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80" w:type="dxa"/>
        <w:shd w:val="clear" w:color="auto" w:fill="E5B8B7"/>
        <w:tblLook w:val="04A0" w:firstRow="1" w:lastRow="0" w:firstColumn="1" w:lastColumn="0" w:noHBand="0" w:noVBand="1"/>
      </w:tblPr>
      <w:tblGrid>
        <w:gridCol w:w="8280"/>
      </w:tblGrid>
      <w:tr w:rsidR="001C0614" w:rsidRPr="00A61772" w:rsidTr="0028073B">
        <w:tc>
          <w:tcPr>
            <w:tcW w:w="8280" w:type="dxa"/>
            <w:shd w:val="clear" w:color="auto" w:fill="E5B8B7"/>
          </w:tcPr>
          <w:p w:rsidR="009D104F" w:rsidRPr="00A61772" w:rsidRDefault="006B0595" w:rsidP="009D104F">
            <w:pPr>
              <w:spacing w:before="60" w:after="60" w:line="240" w:lineRule="auto"/>
              <w:jc w:val="center"/>
              <w:rPr>
                <w:rFonts w:ascii="NikoshBAN" w:hAnsi="NikoshBAN" w:cs="NikoshBAN"/>
                <w:b/>
                <w:bCs/>
                <w:sz w:val="24"/>
                <w:szCs w:val="24"/>
                <w:lang w:bidi="bn-BD"/>
              </w:rPr>
            </w:pPr>
            <w:r w:rsidRPr="00A61772">
              <w:rPr>
                <w:rFonts w:ascii="NikoshBAN" w:hAnsi="NikoshBAN" w:cs="NikoshBAN"/>
                <w:b/>
                <w:bCs/>
                <w:sz w:val="32"/>
                <w:szCs w:val="32"/>
                <w:cs/>
                <w:lang w:bidi="bn-BD"/>
              </w:rPr>
              <w:t>স্বাস্হ্যসেবা</w:t>
            </w:r>
            <w:r w:rsidR="00A3305F" w:rsidRPr="00A61772">
              <w:rPr>
                <w:rFonts w:ascii="NikoshBAN" w:hAnsi="NikoshBAN" w:cs="NikoshBAN"/>
                <w:b/>
                <w:bCs/>
                <w:sz w:val="32"/>
                <w:szCs w:val="32"/>
                <w:cs/>
                <w:lang w:bidi="bn-BD"/>
              </w:rPr>
              <w:t xml:space="preserve"> বিভাগ</w:t>
            </w:r>
          </w:p>
        </w:tc>
      </w:tr>
    </w:tbl>
    <w:p w:rsidR="0022407E" w:rsidRPr="00A61772" w:rsidRDefault="0022407E" w:rsidP="009D104F">
      <w:pPr>
        <w:spacing w:before="120" w:after="120" w:line="300" w:lineRule="auto"/>
        <w:ind w:left="720" w:hanging="720"/>
        <w:jc w:val="both"/>
        <w:rPr>
          <w:rFonts w:ascii="NikoshBAN" w:hAnsi="NikoshBAN" w:cs="NikoshBAN"/>
          <w:b/>
          <w:bCs/>
          <w:sz w:val="24"/>
          <w:szCs w:val="24"/>
          <w:lang w:bidi="bn-BD"/>
        </w:rPr>
      </w:pPr>
      <w:r w:rsidRPr="00A61772">
        <w:rPr>
          <w:rFonts w:ascii="NikoshBAN" w:hAnsi="NikoshBAN" w:cs="NikoshBAN"/>
          <w:b/>
          <w:bCs/>
          <w:sz w:val="24"/>
          <w:szCs w:val="24"/>
          <w:cs/>
          <w:lang w:bidi="bn-BD"/>
        </w:rPr>
        <w:t>১.০</w:t>
      </w:r>
      <w:r w:rsidRPr="00A61772">
        <w:rPr>
          <w:rFonts w:ascii="NikoshBAN" w:hAnsi="NikoshBAN" w:cs="NikoshBAN"/>
          <w:b/>
          <w:bCs/>
          <w:sz w:val="24"/>
          <w:szCs w:val="24"/>
          <w:cs/>
          <w:lang w:bidi="bn-BD"/>
        </w:rPr>
        <w:tab/>
        <w:t>ভূমিকা</w:t>
      </w:r>
    </w:p>
    <w:p w:rsidR="00CD644A" w:rsidRPr="00954130" w:rsidRDefault="0056657E" w:rsidP="0028073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after="120" w:line="300" w:lineRule="auto"/>
        <w:ind w:left="720" w:hanging="720"/>
        <w:jc w:val="both"/>
        <w:rPr>
          <w:rFonts w:ascii="NikoshBAN" w:hAnsi="NikoshBAN" w:cs="NikoshBAN"/>
          <w:sz w:val="24"/>
          <w:szCs w:val="24"/>
          <w:shd w:val="clear" w:color="auto" w:fill="FFFFFF"/>
          <w:cs/>
          <w:lang w:bidi="bn-IN"/>
        </w:rPr>
      </w:pPr>
      <w:r w:rsidRPr="00954130">
        <w:rPr>
          <w:rFonts w:ascii="NikoshBAN" w:hAnsi="NikoshBAN" w:cs="NikoshBAN"/>
          <w:b/>
          <w:bCs/>
          <w:sz w:val="24"/>
          <w:szCs w:val="24"/>
          <w:cs/>
          <w:lang w:bidi="bn-BD"/>
        </w:rPr>
        <w:t>১.১</w:t>
      </w:r>
      <w:r w:rsidRPr="00954130">
        <w:rPr>
          <w:rFonts w:ascii="NikoshBAN" w:hAnsi="NikoshBAN" w:cs="NikoshBAN"/>
          <w:b/>
          <w:bCs/>
          <w:sz w:val="24"/>
          <w:szCs w:val="24"/>
          <w:cs/>
          <w:lang w:bidi="bn-BD"/>
        </w:rPr>
        <w:tab/>
        <w:t xml:space="preserve">দেশের আর্থ-সামাজিক প্রেক্ষাপটে </w:t>
      </w:r>
      <w:r w:rsidR="000F4985">
        <w:rPr>
          <w:rFonts w:ascii="NikoshBAN" w:hAnsi="NikoshBAN" w:cs="NikoshBAN" w:hint="cs"/>
          <w:b/>
          <w:bCs/>
          <w:sz w:val="24"/>
          <w:szCs w:val="24"/>
          <w:cs/>
          <w:lang w:bidi="bn-BD"/>
        </w:rPr>
        <w:t>স্বাস্থ্যসেবা বিভাগের</w:t>
      </w:r>
      <w:r w:rsidRPr="00954130">
        <w:rPr>
          <w:rFonts w:ascii="NikoshBAN" w:hAnsi="NikoshBAN" w:cs="NikoshBAN"/>
          <w:b/>
          <w:bCs/>
          <w:sz w:val="24"/>
          <w:szCs w:val="24"/>
          <w:cs/>
          <w:lang w:bidi="bn-BD"/>
        </w:rPr>
        <w:t xml:space="preserve"> গুরুত্ব:  </w:t>
      </w:r>
      <w:permStart w:id="519397456" w:edGrp="everyone"/>
      <w:r w:rsidR="00CD644A" w:rsidRPr="00954130">
        <w:rPr>
          <w:rFonts w:ascii="NikoshBAN" w:hAnsi="NikoshBAN" w:cs="NikoshBAN"/>
          <w:sz w:val="24"/>
          <w:szCs w:val="24"/>
          <w:cs/>
          <w:lang w:bidi="bn-IN"/>
        </w:rPr>
        <w:t xml:space="preserve">একটি দেশের অর্থনৈতিক সমৃদ্ধির মূল একটি সুস্থ জনগোষ্ঠী। </w:t>
      </w:r>
      <w:r w:rsidR="00CD644A" w:rsidRPr="00954130">
        <w:rPr>
          <w:rFonts w:ascii="NikoshBAN" w:hAnsi="NikoshBAN" w:cs="NikoshBAN"/>
          <w:sz w:val="24"/>
          <w:szCs w:val="24"/>
          <w:shd w:val="clear" w:color="auto" w:fill="FFFFFF"/>
          <w:cs/>
          <w:lang w:bidi="bn-IN"/>
        </w:rPr>
        <w:t>দারিদ্র্য বিমোচন ও বঞ্চিত মানুষের অধিকার নিশ্চিতকরণের জন্য শক্তিশালী এবং কার্যকরী স্বাস্থ্য খাতের বিকল্প নেই।</w:t>
      </w:r>
      <w:r w:rsidR="00CD644A" w:rsidRPr="00954130">
        <w:rPr>
          <w:rFonts w:ascii="NikoshBAN" w:hAnsi="NikoshBAN" w:cs="NikoshBAN"/>
          <w:sz w:val="24"/>
          <w:szCs w:val="24"/>
          <w:cs/>
          <w:lang w:bidi="bn-IN"/>
        </w:rPr>
        <w:t xml:space="preserve"> সুস্থ সবল ব্যক্তিরাই কেবল রাষ্ট্রের বিভিন্ন অর্থনৈতিক কর্মকান্ডে সক্রিয়ভাবে অংশগ্রহণ করতে পারে। সুস্থ, সবল ও কর্মক্ষম জনবল সৃষ্টির প্রয়াসেই স্বাস্থ্য সেবা </w:t>
      </w:r>
      <w:r w:rsidR="00CD644A" w:rsidRPr="00954130">
        <w:rPr>
          <w:rFonts w:ascii="NikoshBAN" w:hAnsi="NikoshBAN" w:cs="NikoshBAN"/>
          <w:sz w:val="24"/>
          <w:szCs w:val="24"/>
          <w:shd w:val="clear" w:color="auto" w:fill="FFFFFF"/>
          <w:cs/>
          <w:lang w:bidi="bn-IN"/>
        </w:rPr>
        <w:t xml:space="preserve">বিভাগ </w:t>
      </w:r>
      <w:r w:rsidR="00CD644A" w:rsidRPr="00954130">
        <w:rPr>
          <w:rFonts w:ascii="NikoshBAN" w:hAnsi="NikoshBAN" w:cs="NikoshBAN"/>
          <w:sz w:val="24"/>
          <w:szCs w:val="24"/>
          <w:shd w:val="clear" w:color="auto" w:fill="FFFFFF"/>
          <w:lang w:bidi="bn-IN"/>
        </w:rPr>
        <w:t xml:space="preserve">স্বাস্থ্য, পুষ্টি ও জনসংখ্যা খাতের উন্নয়নের মাধ্যমে নারী-পুরুষ সকলের জন্য মানসম্মত স্বাস্থ্যসেবা নিশ্চিত করছে। নারী-পুরুষ সকলকে অন্তর্ভুক্ত করে </w:t>
      </w:r>
      <w:r w:rsidR="00CD644A" w:rsidRPr="00954130">
        <w:rPr>
          <w:rFonts w:ascii="NikoshBAN" w:hAnsi="NikoshBAN" w:cs="NikoshBAN"/>
          <w:sz w:val="24"/>
          <w:szCs w:val="24"/>
          <w:shd w:val="clear" w:color="auto" w:fill="FFFFFF"/>
          <w:cs/>
          <w:lang w:bidi="bn-IN"/>
        </w:rPr>
        <w:t>স্বাস্থ্য</w:t>
      </w:r>
      <w:r w:rsidR="00CD644A" w:rsidRPr="00954130">
        <w:rPr>
          <w:rFonts w:ascii="NikoshBAN" w:hAnsi="NikoshBAN" w:cs="NikoshBAN"/>
          <w:sz w:val="24"/>
          <w:szCs w:val="24"/>
          <w:shd w:val="clear" w:color="auto" w:fill="FFFFFF"/>
        </w:rPr>
        <w:t xml:space="preserve">, </w:t>
      </w:r>
      <w:r w:rsidR="00CD644A" w:rsidRPr="00954130">
        <w:rPr>
          <w:rFonts w:ascii="NikoshBAN" w:hAnsi="NikoshBAN" w:cs="NikoshBAN"/>
          <w:sz w:val="24"/>
          <w:szCs w:val="24"/>
          <w:shd w:val="clear" w:color="auto" w:fill="FFFFFF"/>
          <w:cs/>
          <w:lang w:bidi="bn-IN"/>
        </w:rPr>
        <w:t xml:space="preserve">পুষ্টি এবং জনসংখ্যা খাতে উন্নতির জন্য </w:t>
      </w:r>
      <w:r w:rsidR="00CD644A" w:rsidRPr="00954130">
        <w:rPr>
          <w:rFonts w:ascii="NikoshBAN" w:hAnsi="NikoshBAN" w:cs="NikoshBAN"/>
          <w:sz w:val="24"/>
          <w:szCs w:val="24"/>
          <w:cs/>
          <w:lang w:bidi="bn-IN"/>
        </w:rPr>
        <w:t xml:space="preserve">স্বাস্থ্য সেবা </w:t>
      </w:r>
      <w:r w:rsidR="00CD644A" w:rsidRPr="00954130">
        <w:rPr>
          <w:rFonts w:ascii="NikoshBAN" w:hAnsi="NikoshBAN" w:cs="NikoshBAN"/>
          <w:sz w:val="24"/>
          <w:szCs w:val="24"/>
          <w:shd w:val="clear" w:color="auto" w:fill="FFFFFF"/>
          <w:cs/>
          <w:lang w:bidi="bn-IN"/>
        </w:rPr>
        <w:t>বিভাগ যাবতীয় পরিকল্পনা ও কৌশল প্রণয়ন করছে এবং অধীন সংস্থা ও বিভাগসমূহের মাধ্যমে তা বাস্তবায়ন  করছে।</w:t>
      </w:r>
    </w:p>
    <w:permEnd w:id="519397456"/>
    <w:p w:rsidR="00CD644A" w:rsidRPr="00954130" w:rsidRDefault="0056657E" w:rsidP="00954130">
      <w:pPr>
        <w:spacing w:after="120" w:line="300" w:lineRule="auto"/>
        <w:ind w:left="720" w:hanging="720"/>
        <w:jc w:val="both"/>
        <w:rPr>
          <w:rFonts w:ascii="NikoshBAN" w:hAnsi="NikoshBAN" w:cs="NikoshBAN"/>
          <w:sz w:val="24"/>
          <w:szCs w:val="24"/>
          <w:lang w:bidi="bn-IN"/>
        </w:rPr>
      </w:pPr>
      <w:r w:rsidRPr="00954130">
        <w:rPr>
          <w:rFonts w:ascii="NikoshBAN" w:hAnsi="NikoshBAN" w:cs="NikoshBAN"/>
          <w:b/>
          <w:bCs/>
          <w:sz w:val="24"/>
          <w:szCs w:val="24"/>
          <w:cs/>
          <w:lang w:bidi="bn-BD"/>
        </w:rPr>
        <w:t>১.২</w:t>
      </w:r>
      <w:r w:rsidRPr="00954130">
        <w:rPr>
          <w:rFonts w:ascii="NikoshBAN" w:hAnsi="NikoshBAN" w:cs="NikoshBAN"/>
          <w:b/>
          <w:bCs/>
          <w:sz w:val="24"/>
          <w:szCs w:val="24"/>
          <w:cs/>
          <w:lang w:bidi="bn-BD"/>
        </w:rPr>
        <w:tab/>
      </w:r>
      <w:r w:rsidR="000F4985">
        <w:rPr>
          <w:rFonts w:ascii="NikoshBAN" w:hAnsi="NikoshBAN" w:cs="NikoshBAN"/>
          <w:b/>
          <w:bCs/>
          <w:sz w:val="24"/>
          <w:szCs w:val="24"/>
          <w:lang w:bidi="bn-BD"/>
        </w:rPr>
        <w:t>বিভাগের</w:t>
      </w:r>
      <w:r w:rsidRPr="00954130">
        <w:rPr>
          <w:rFonts w:ascii="NikoshBAN" w:hAnsi="NikoshBAN" w:cs="NikoshBAN"/>
          <w:b/>
          <w:bCs/>
          <w:sz w:val="24"/>
          <w:szCs w:val="24"/>
          <w:lang w:bidi="bn-BD"/>
        </w:rPr>
        <w:t xml:space="preserve"> কার্যক্রমে সাংবিধানিক বাধ্যবাধকতা: </w:t>
      </w:r>
      <w:permStart w:id="296964852" w:edGrp="everyone"/>
      <w:r w:rsidR="00CD644A" w:rsidRPr="00954130">
        <w:rPr>
          <w:rFonts w:ascii="NikoshBAN" w:hAnsi="NikoshBAN" w:cs="NikoshBAN"/>
          <w:sz w:val="24"/>
          <w:szCs w:val="24"/>
          <w:cs/>
          <w:lang w:bidi="bn-IN"/>
        </w:rPr>
        <w:t xml:space="preserve">গণপ্রজাতন্ত্রী বাংলাদেশ </w:t>
      </w:r>
      <w:r w:rsidR="00CD644A" w:rsidRPr="00954130">
        <w:rPr>
          <w:rFonts w:ascii="NikoshBAN" w:hAnsi="NikoshBAN" w:cs="NikoshBAN"/>
          <w:sz w:val="24"/>
          <w:szCs w:val="24"/>
          <w:shd w:val="clear" w:color="auto" w:fill="FFFFFF"/>
          <w:cs/>
          <w:lang w:bidi="bn-IN"/>
        </w:rPr>
        <w:t>সংবিধানের ১৫</w:t>
      </w:r>
      <w:r w:rsidR="00CD644A" w:rsidRPr="00954130">
        <w:rPr>
          <w:rFonts w:ascii="NikoshBAN" w:hAnsi="NikoshBAN" w:cs="NikoshBAN"/>
          <w:sz w:val="24"/>
          <w:szCs w:val="24"/>
          <w:shd w:val="clear" w:color="auto" w:fill="FFFFFF"/>
        </w:rPr>
        <w:t>(</w:t>
      </w:r>
      <w:r w:rsidR="00CD644A" w:rsidRPr="00954130">
        <w:rPr>
          <w:rFonts w:ascii="NikoshBAN" w:hAnsi="NikoshBAN" w:cs="NikoshBAN"/>
          <w:sz w:val="24"/>
          <w:szCs w:val="24"/>
          <w:shd w:val="clear" w:color="auto" w:fill="FFFFFF"/>
          <w:cs/>
          <w:lang w:bidi="bn-IN"/>
        </w:rPr>
        <w:t>ক</w:t>
      </w:r>
      <w:r w:rsidR="00CD644A" w:rsidRPr="00954130">
        <w:rPr>
          <w:rFonts w:ascii="NikoshBAN" w:hAnsi="NikoshBAN" w:cs="NikoshBAN"/>
          <w:sz w:val="24"/>
          <w:szCs w:val="24"/>
          <w:shd w:val="clear" w:color="auto" w:fill="FFFFFF"/>
        </w:rPr>
        <w:t xml:space="preserve">) </w:t>
      </w:r>
      <w:r w:rsidR="00CD644A" w:rsidRPr="00954130">
        <w:rPr>
          <w:rFonts w:ascii="NikoshBAN" w:hAnsi="NikoshBAN" w:cs="NikoshBAN"/>
          <w:sz w:val="24"/>
          <w:szCs w:val="24"/>
          <w:shd w:val="clear" w:color="auto" w:fill="FFFFFF"/>
          <w:cs/>
          <w:lang w:bidi="bn-IN"/>
        </w:rPr>
        <w:t xml:space="preserve">অনুচ্ছেদ রাষ্ট্রের সকল নাগরিকের জন্য স্বাস্থ্য সেবা একটি মৌলিক অধিকার হিসেবে নিশ্চিত করেছে। </w:t>
      </w:r>
      <w:r w:rsidR="00CD644A" w:rsidRPr="00954130">
        <w:rPr>
          <w:rFonts w:ascii="NikoshBAN" w:hAnsi="NikoshBAN" w:cs="NikoshBAN"/>
          <w:sz w:val="24"/>
          <w:szCs w:val="24"/>
          <w:cs/>
          <w:lang w:bidi="bn-IN"/>
        </w:rPr>
        <w:t>উপরন্ত</w:t>
      </w:r>
      <w:r w:rsidR="008B3AED" w:rsidRPr="00954130">
        <w:rPr>
          <w:rFonts w:ascii="NikoshBAN" w:hAnsi="NikoshBAN" w:cs="NikoshBAN"/>
          <w:sz w:val="24"/>
          <w:szCs w:val="24"/>
          <w:cs/>
          <w:lang w:bidi="bn-IN"/>
        </w:rPr>
        <w:t>ু</w:t>
      </w:r>
      <w:r w:rsidR="00CD644A" w:rsidRPr="00954130">
        <w:rPr>
          <w:rFonts w:ascii="NikoshBAN" w:hAnsi="NikoshBAN" w:cs="NikoshBAN"/>
          <w:sz w:val="24"/>
          <w:szCs w:val="24"/>
          <w:cs/>
          <w:lang w:bidi="bn-IN"/>
        </w:rPr>
        <w:t xml:space="preserve"> অনুচ্ছেদ- ১৮</w:t>
      </w:r>
      <w:r w:rsidR="00CC6DA8">
        <w:rPr>
          <w:rFonts w:ascii="NikoshBAN" w:hAnsi="NikoshBAN" w:cs="NikoshBAN"/>
          <w:sz w:val="24"/>
          <w:szCs w:val="24"/>
          <w:lang w:bidi="bn-IN"/>
        </w:rPr>
        <w:t xml:space="preserve"> </w:t>
      </w:r>
      <w:r w:rsidR="00CD644A" w:rsidRPr="00954130">
        <w:rPr>
          <w:rFonts w:ascii="NikoshBAN" w:hAnsi="NikoshBAN" w:cs="NikoshBAN"/>
          <w:sz w:val="24"/>
          <w:szCs w:val="24"/>
          <w:cs/>
          <w:lang w:bidi="bn-IN"/>
        </w:rPr>
        <w:t xml:space="preserve">(১) এ বিবৃত রয়েছে যে, পুষ্টির স্তর উন্নীতকরণ ও জনস্বাস্থ্যের উন্নয়ন রাষ্ট্রের অন্যতম মৌলিক দায়িত্ব। </w:t>
      </w:r>
      <w:r w:rsidR="00CD644A" w:rsidRPr="00954130">
        <w:rPr>
          <w:rFonts w:ascii="NikoshBAN" w:hAnsi="NikoshBAN" w:cs="NikoshBAN"/>
          <w:sz w:val="24"/>
          <w:szCs w:val="24"/>
          <w:shd w:val="clear" w:color="auto" w:fill="FFFFFF"/>
          <w:cs/>
          <w:lang w:bidi="bn-IN"/>
        </w:rPr>
        <w:t xml:space="preserve">সমাজের সকল স্তরে স্বাস্থ্য ও সুস্থতার অন্যতম গুরুত্বপূর্ণ নির্ণায়ক লিঙ্গ বৈষম্য। </w:t>
      </w:r>
      <w:r w:rsidR="00CD644A" w:rsidRPr="00954130">
        <w:rPr>
          <w:rFonts w:ascii="NikoshBAN" w:hAnsi="NikoshBAN" w:cs="NikoshBAN"/>
          <w:sz w:val="24"/>
          <w:szCs w:val="24"/>
          <w:cs/>
          <w:lang w:bidi="bn-IN"/>
        </w:rPr>
        <w:t>সর্বজনীন স্বাস্থ্য সুরক্ষা কভারেজ অর্জনের জন্য প্রতিবন্ধী এবং প্রান্তিক জনগোষ্ঠীসহ লিঙ্গবৈষম্যহীনভাবে সকলের জন্য ন্যায্যতাভিত্তিক স্বাস্থ্য সেবার নিশ্চয়তা আবশ্যক।</w:t>
      </w:r>
    </w:p>
    <w:permEnd w:id="296964852"/>
    <w:p w:rsidR="00CD644A" w:rsidRPr="00954130" w:rsidRDefault="0056657E" w:rsidP="0028073B">
      <w:pPr>
        <w:pStyle w:val="HTMLPreformatted"/>
        <w:shd w:val="clear" w:color="auto" w:fill="FFFFFF"/>
        <w:spacing w:before="120" w:after="120" w:line="300" w:lineRule="auto"/>
        <w:ind w:left="720" w:hanging="720"/>
        <w:jc w:val="both"/>
        <w:rPr>
          <w:rFonts w:ascii="NikoshBAN" w:hAnsi="NikoshBAN" w:cs="NikoshBAN"/>
          <w:sz w:val="24"/>
          <w:szCs w:val="24"/>
          <w:cs/>
          <w:lang w:bidi="bn-IN"/>
        </w:rPr>
      </w:pPr>
      <w:r w:rsidRPr="00954130">
        <w:rPr>
          <w:rFonts w:ascii="NikoshBAN" w:hAnsi="NikoshBAN" w:cs="NikoshBAN"/>
          <w:b/>
          <w:bCs/>
          <w:sz w:val="24"/>
          <w:szCs w:val="24"/>
          <w:cs/>
          <w:lang w:bidi="bn-BD"/>
        </w:rPr>
        <w:t>1.3</w:t>
      </w:r>
      <w:r w:rsidRPr="00954130">
        <w:rPr>
          <w:rFonts w:ascii="NikoshBAN" w:hAnsi="NikoshBAN" w:cs="NikoshBAN"/>
          <w:b/>
          <w:bCs/>
          <w:sz w:val="24"/>
          <w:szCs w:val="24"/>
          <w:cs/>
          <w:lang w:bidi="bn-BD"/>
        </w:rPr>
        <w:tab/>
      </w:r>
      <w:r w:rsidRPr="00954130">
        <w:rPr>
          <w:rFonts w:ascii="Calibri" w:hAnsi="Calibri" w:cs="Calibri"/>
          <w:b/>
          <w:bCs/>
          <w:sz w:val="22"/>
          <w:szCs w:val="22"/>
          <w:lang w:bidi="bn-BD"/>
        </w:rPr>
        <w:t>Allocation of business</w:t>
      </w:r>
      <w:r w:rsidRPr="00954130">
        <w:rPr>
          <w:rFonts w:ascii="NikoshBAN" w:hAnsi="NikoshBAN" w:cs="NikoshBAN"/>
          <w:b/>
          <w:bCs/>
          <w:sz w:val="22"/>
          <w:szCs w:val="22"/>
          <w:lang w:bidi="bn-BD"/>
        </w:rPr>
        <w:t xml:space="preserve"> </w:t>
      </w:r>
      <w:r w:rsidRPr="00954130">
        <w:rPr>
          <w:rFonts w:ascii="NikoshBAN" w:hAnsi="NikoshBAN" w:cs="NikoshBAN"/>
          <w:b/>
          <w:bCs/>
          <w:sz w:val="24"/>
          <w:szCs w:val="24"/>
          <w:cs/>
          <w:lang w:bidi="bn-BD"/>
        </w:rPr>
        <w:t xml:space="preserve">অনুযায়ী নারী উন্নয়ন সংক্রান্ত </w:t>
      </w:r>
      <w:r w:rsidR="000F4985">
        <w:rPr>
          <w:rFonts w:ascii="NikoshBAN" w:hAnsi="NikoshBAN" w:cs="NikoshBAN" w:hint="cs"/>
          <w:b/>
          <w:bCs/>
          <w:sz w:val="24"/>
          <w:szCs w:val="24"/>
          <w:cs/>
          <w:lang w:bidi="bn-BD"/>
        </w:rPr>
        <w:t>বিভাগের</w:t>
      </w:r>
      <w:r w:rsidRPr="00954130">
        <w:rPr>
          <w:rFonts w:ascii="NikoshBAN" w:hAnsi="NikoshBAN" w:cs="NikoshBAN"/>
          <w:b/>
          <w:bCs/>
          <w:sz w:val="24"/>
          <w:szCs w:val="24"/>
          <w:cs/>
          <w:lang w:bidi="bn-BD"/>
        </w:rPr>
        <w:t xml:space="preserve"> ম্যান্ডেট:</w:t>
      </w:r>
      <w:r w:rsidRPr="00954130">
        <w:rPr>
          <w:rFonts w:ascii="NikoshBAN" w:hAnsi="NikoshBAN" w:cs="NikoshBAN"/>
          <w:sz w:val="24"/>
          <w:szCs w:val="24"/>
          <w:lang w:bidi="bn-BD"/>
        </w:rPr>
        <w:t xml:space="preserve"> </w:t>
      </w:r>
      <w:permStart w:id="1514618255" w:edGrp="everyone"/>
      <w:r w:rsidR="00CD644A" w:rsidRPr="00954130">
        <w:rPr>
          <w:rFonts w:ascii="Calibri" w:hAnsi="Calibri" w:cs="Calibri"/>
          <w:sz w:val="22"/>
          <w:szCs w:val="22"/>
          <w:cs/>
          <w:lang w:bidi="bn-IN"/>
        </w:rPr>
        <w:t>Allocation of Business</w:t>
      </w:r>
      <w:r w:rsidR="00CD644A" w:rsidRPr="00954130">
        <w:rPr>
          <w:rFonts w:ascii="NikoshBAN" w:hAnsi="NikoshBAN" w:cs="NikoshBAN"/>
          <w:sz w:val="24"/>
          <w:szCs w:val="24"/>
          <w:cs/>
          <w:lang w:bidi="bn-IN"/>
        </w:rPr>
        <w:t xml:space="preserve"> এ স্বাস্থ্য সেবা </w:t>
      </w:r>
      <w:r w:rsidR="00CD644A" w:rsidRPr="00954130">
        <w:rPr>
          <w:rFonts w:ascii="NikoshBAN" w:hAnsi="NikoshBAN" w:cs="NikoshBAN"/>
          <w:sz w:val="24"/>
          <w:szCs w:val="24"/>
          <w:shd w:val="clear" w:color="auto" w:fill="FFFFFF"/>
          <w:cs/>
          <w:lang w:bidi="bn-IN"/>
        </w:rPr>
        <w:t>বিভাগের জন্য প্রণীত কার্যক্রমের মধ্যে অন্যতম হল ”</w:t>
      </w:r>
      <w:r w:rsidR="00CD644A" w:rsidRPr="00954130">
        <w:rPr>
          <w:rFonts w:ascii="NikoshBAN" w:hAnsi="NikoshBAN" w:cs="NikoshBAN"/>
          <w:sz w:val="24"/>
          <w:szCs w:val="24"/>
          <w:cs/>
          <w:lang w:bidi="bn-IN"/>
        </w:rPr>
        <w:t>স্বাস্থ্য সুবিধা নিশ্চিতকরণের মাধ্যমে জনস্বাস্থ্যের উন্নতি করা”, “</w:t>
      </w:r>
      <w:r w:rsidR="00CD644A" w:rsidRPr="00954130">
        <w:rPr>
          <w:rFonts w:ascii="NikoshBAN" w:hAnsi="NikoshBAN" w:cs="NikoshBAN"/>
          <w:sz w:val="24"/>
          <w:szCs w:val="24"/>
          <w:lang w:bidi="bn-IN"/>
        </w:rPr>
        <w:t xml:space="preserve">স্বাস্থ্য ও পুষ্টি সেবা প্রদান করা এবং সেবার পরিসর বৃদ্ধি করা”। </w:t>
      </w:r>
      <w:r w:rsidR="00CD644A" w:rsidRPr="00954130">
        <w:rPr>
          <w:rFonts w:ascii="NikoshBAN" w:hAnsi="NikoshBAN" w:cs="NikoshBAN"/>
          <w:sz w:val="24"/>
          <w:szCs w:val="24"/>
          <w:cs/>
          <w:lang w:bidi="bn-IN"/>
        </w:rPr>
        <w:t xml:space="preserve">জনস্বাস্থ্যের উন্নতি বা </w:t>
      </w:r>
      <w:r w:rsidR="00CD644A" w:rsidRPr="00954130">
        <w:rPr>
          <w:rFonts w:ascii="NikoshBAN" w:hAnsi="NikoshBAN" w:cs="NikoshBAN"/>
          <w:sz w:val="24"/>
          <w:szCs w:val="24"/>
          <w:lang w:bidi="bn-IN"/>
        </w:rPr>
        <w:t xml:space="preserve">সেবা প্রদানের এই কার্যক্রম নারী-পুরুষ </w:t>
      </w:r>
      <w:r w:rsidR="008E444A" w:rsidRPr="00954130">
        <w:rPr>
          <w:rFonts w:ascii="NikoshBAN" w:hAnsi="NikoshBAN" w:cs="NikoshBAN"/>
          <w:sz w:val="24"/>
          <w:szCs w:val="24"/>
          <w:lang w:bidi="bn-IN"/>
        </w:rPr>
        <w:t>স</w:t>
      </w:r>
      <w:r w:rsidR="00CD644A" w:rsidRPr="00954130">
        <w:rPr>
          <w:rFonts w:ascii="NikoshBAN" w:hAnsi="NikoshBAN" w:cs="NikoshBAN"/>
          <w:sz w:val="24"/>
          <w:szCs w:val="24"/>
          <w:lang w:bidi="bn-IN"/>
        </w:rPr>
        <w:t xml:space="preserve">বার ক্ষেত্রে প্রযোজ্য। তাছাড়া </w:t>
      </w:r>
      <w:r w:rsidR="008E444A" w:rsidRPr="00954130">
        <w:rPr>
          <w:rFonts w:ascii="NikoshBAN" w:hAnsi="NikoshBAN" w:cs="NikoshBAN"/>
          <w:sz w:val="24"/>
          <w:szCs w:val="24"/>
          <w:lang w:bidi="bn-IN"/>
        </w:rPr>
        <w:t>“</w:t>
      </w:r>
      <w:r w:rsidR="00CD644A" w:rsidRPr="00954130">
        <w:rPr>
          <w:rFonts w:ascii="NikoshBAN" w:hAnsi="NikoshBAN" w:cs="NikoshBAN"/>
          <w:sz w:val="24"/>
          <w:szCs w:val="24"/>
          <w:lang w:bidi="bn-IN"/>
        </w:rPr>
        <w:t xml:space="preserve">মা ও শিশুস্বাস্থ্য, পুষ্টি এবং টিকাদান সম্পর্কিত </w:t>
      </w:r>
      <w:r w:rsidR="00AA73F9" w:rsidRPr="00954130">
        <w:rPr>
          <w:rFonts w:ascii="NikoshBAN" w:hAnsi="NikoshBAN" w:cs="NikoshBAN"/>
          <w:sz w:val="24"/>
          <w:szCs w:val="24"/>
          <w:lang w:bidi="bn-IN"/>
        </w:rPr>
        <w:t>কর্মসূচি</w:t>
      </w:r>
      <w:r w:rsidR="00CD644A" w:rsidRPr="00954130">
        <w:rPr>
          <w:rFonts w:ascii="NikoshBAN" w:hAnsi="NikoshBAN" w:cs="NikoshBAN"/>
          <w:sz w:val="24"/>
          <w:szCs w:val="24"/>
          <w:lang w:bidi="bn-IN"/>
        </w:rPr>
        <w:t xml:space="preserve"> বাস্তবায়ন” কার্যক্রমে সরাসরি নারীর স্বাস্থ্য উন্নয়নের ম্যান্ডেট দেয়া হয়েছে </w:t>
      </w:r>
      <w:r w:rsidR="00CD644A" w:rsidRPr="00954130">
        <w:rPr>
          <w:rFonts w:ascii="NikoshBAN" w:hAnsi="NikoshBAN" w:cs="NikoshBAN"/>
          <w:sz w:val="24"/>
          <w:szCs w:val="24"/>
          <w:cs/>
          <w:lang w:bidi="bn-IN"/>
        </w:rPr>
        <w:t xml:space="preserve">স্বাস্থ্য সেবা </w:t>
      </w:r>
      <w:r w:rsidR="00CD644A" w:rsidRPr="00954130">
        <w:rPr>
          <w:rFonts w:ascii="NikoshBAN" w:hAnsi="NikoshBAN" w:cs="NikoshBAN"/>
          <w:sz w:val="24"/>
          <w:szCs w:val="24"/>
          <w:shd w:val="clear" w:color="auto" w:fill="FFFFFF"/>
          <w:cs/>
          <w:lang w:bidi="bn-IN"/>
        </w:rPr>
        <w:t>বিভাগকে।</w:t>
      </w:r>
    </w:p>
    <w:permEnd w:id="1514618255"/>
    <w:p w:rsidR="0056657E" w:rsidRPr="00E17A06" w:rsidRDefault="0056657E" w:rsidP="0028073B">
      <w:pPr>
        <w:spacing w:before="120" w:after="120" w:line="300" w:lineRule="auto"/>
        <w:ind w:left="720" w:hanging="720"/>
        <w:jc w:val="both"/>
        <w:rPr>
          <w:rFonts w:ascii="NikoshBAN" w:hAnsi="NikoshBAN" w:cs="NikoshBAN"/>
          <w:b/>
          <w:bCs/>
          <w:sz w:val="24"/>
          <w:szCs w:val="24"/>
          <w:cs/>
          <w:lang w:bidi="bn-BD"/>
        </w:rPr>
      </w:pPr>
      <w:r w:rsidRPr="00E17A06">
        <w:rPr>
          <w:rFonts w:ascii="NikoshBAN" w:hAnsi="NikoshBAN" w:cs="NikoshBAN"/>
          <w:b/>
          <w:bCs/>
          <w:sz w:val="24"/>
          <w:szCs w:val="24"/>
          <w:cs/>
          <w:lang w:bidi="bn-BD"/>
        </w:rPr>
        <w:t>২.০</w:t>
      </w:r>
      <w:r w:rsidRPr="00E17A06">
        <w:rPr>
          <w:rFonts w:ascii="NikoshBAN" w:hAnsi="NikoshBAN" w:cs="NikoshBAN"/>
          <w:b/>
          <w:bCs/>
          <w:sz w:val="24"/>
          <w:szCs w:val="24"/>
          <w:cs/>
          <w:lang w:bidi="bn-IN"/>
        </w:rPr>
        <w:tab/>
        <w:t>বিভাগ সংশ্লিষ্ট নারী উন্নয়ন বিষয়ক আইন, নীতিমালা ও জাতীয় পরিকল্পনা দলিলের দিক-নির্দেশনা</w:t>
      </w:r>
    </w:p>
    <w:p w:rsidR="00CD644A" w:rsidRPr="00E17A06" w:rsidRDefault="00CD644A" w:rsidP="0028073B">
      <w:pPr>
        <w:pStyle w:val="HTMLPreformatted"/>
        <w:shd w:val="clear" w:color="auto" w:fill="FFFFFF"/>
        <w:tabs>
          <w:tab w:val="clear" w:pos="916"/>
          <w:tab w:val="clear" w:pos="1832"/>
          <w:tab w:val="clear" w:pos="2748"/>
          <w:tab w:val="clear" w:pos="3664"/>
        </w:tabs>
        <w:spacing w:before="120" w:after="120" w:line="300" w:lineRule="auto"/>
        <w:ind w:left="720"/>
        <w:jc w:val="both"/>
        <w:rPr>
          <w:rFonts w:ascii="NikoshBAN" w:hAnsi="NikoshBAN" w:cs="NikoshBAN"/>
          <w:sz w:val="24"/>
          <w:szCs w:val="24"/>
          <w:cs/>
          <w:lang w:bidi="bn-IN"/>
        </w:rPr>
      </w:pPr>
      <w:permStart w:id="192287975" w:edGrp="everyone"/>
      <w:r w:rsidRPr="00E17A06">
        <w:rPr>
          <w:rFonts w:ascii="NikoshBAN" w:hAnsi="NikoshBAN" w:cs="NikoshBAN"/>
          <w:sz w:val="24"/>
          <w:szCs w:val="24"/>
          <w:cs/>
          <w:lang w:bidi="bn-IN"/>
        </w:rPr>
        <w:t xml:space="preserve">বাংলাদেশের জাতীয় নারী উন্নয়ন নীতি, ২০১১ এর লক্ষ্যসমূহের মধ্যে নিম্নবর্ণিত লক্ষ্যসমূহ  স্বাস্থ্য সেবা </w:t>
      </w:r>
      <w:r w:rsidRPr="00E17A06">
        <w:rPr>
          <w:rFonts w:ascii="NikoshBAN" w:hAnsi="NikoshBAN" w:cs="NikoshBAN"/>
          <w:sz w:val="24"/>
          <w:szCs w:val="24"/>
          <w:shd w:val="clear" w:color="auto" w:fill="FFFFFF"/>
          <w:cs/>
          <w:lang w:bidi="bn-IN"/>
        </w:rPr>
        <w:t>বিভাগ সংশ্লিষ্ট:</w:t>
      </w:r>
    </w:p>
    <w:p w:rsidR="00CD644A" w:rsidRPr="00E17A06" w:rsidRDefault="00CD644A" w:rsidP="0028073B">
      <w:pPr>
        <w:pStyle w:val="HTMLPreformatted"/>
        <w:shd w:val="clear" w:color="auto" w:fill="FFFFFF"/>
        <w:tabs>
          <w:tab w:val="clear" w:pos="916"/>
          <w:tab w:val="clear" w:pos="1832"/>
        </w:tabs>
        <w:spacing w:before="120" w:after="120" w:line="300" w:lineRule="auto"/>
        <w:ind w:left="1080" w:hanging="360"/>
        <w:jc w:val="both"/>
        <w:rPr>
          <w:rFonts w:ascii="NikoshBAN" w:hAnsi="NikoshBAN" w:cs="NikoshBAN"/>
          <w:sz w:val="24"/>
          <w:szCs w:val="24"/>
          <w:cs/>
          <w:lang w:bidi="bn-IN"/>
        </w:rPr>
      </w:pPr>
      <w:r w:rsidRPr="00E17A06">
        <w:rPr>
          <w:rFonts w:ascii="NikoshBAN" w:hAnsi="NikoshBAN" w:cs="NikoshBAN"/>
          <w:sz w:val="24"/>
          <w:szCs w:val="24"/>
          <w:cs/>
          <w:lang w:bidi="bn-IN"/>
        </w:rPr>
        <w:t xml:space="preserve">১) </w:t>
      </w:r>
      <w:r w:rsidR="0028073B">
        <w:rPr>
          <w:rFonts w:ascii="NikoshBAN" w:hAnsi="NikoshBAN" w:cs="NikoshBAN"/>
          <w:sz w:val="24"/>
          <w:szCs w:val="24"/>
          <w:cs/>
          <w:lang w:bidi="bn-IN"/>
        </w:rPr>
        <w:tab/>
      </w:r>
      <w:r w:rsidRPr="00E17A06">
        <w:rPr>
          <w:rFonts w:ascii="NikoshBAN" w:hAnsi="NikoshBAN" w:cs="NikoshBAN"/>
          <w:sz w:val="24"/>
          <w:szCs w:val="24"/>
          <w:cs/>
          <w:lang w:bidi="bn-IN"/>
        </w:rPr>
        <w:t xml:space="preserve">নারীদের জন্য পুষ্টি সেবা প্রাপ্যতা নিশ্চিত করা এবং একই সাথে নারীর সর্বকালীন যেমন শিশুকাল, বয়ঃসন্ধিকাল, গর্ভকালীন ও বৃদ্ধাবস্থায় , সর্বোত্তম শারীরিক ও মানসিক স্বাস্থ্যের নিশ্চয়তা; </w:t>
      </w:r>
    </w:p>
    <w:p w:rsidR="00CD644A" w:rsidRPr="00E17A06" w:rsidRDefault="00CD644A" w:rsidP="0028073B">
      <w:pPr>
        <w:pStyle w:val="HTMLPreformatted"/>
        <w:shd w:val="clear" w:color="auto" w:fill="FFFFFF"/>
        <w:tabs>
          <w:tab w:val="clear" w:pos="916"/>
          <w:tab w:val="clear" w:pos="1832"/>
        </w:tabs>
        <w:spacing w:before="120" w:after="120" w:line="300" w:lineRule="auto"/>
        <w:ind w:left="1080" w:hanging="360"/>
        <w:jc w:val="both"/>
        <w:rPr>
          <w:rFonts w:ascii="NikoshBAN" w:hAnsi="NikoshBAN" w:cs="NikoshBAN"/>
          <w:sz w:val="24"/>
          <w:szCs w:val="24"/>
          <w:cs/>
          <w:lang w:bidi="bn-IN"/>
        </w:rPr>
      </w:pPr>
      <w:r w:rsidRPr="00E17A06">
        <w:rPr>
          <w:rFonts w:ascii="NikoshBAN" w:hAnsi="NikoshBAN" w:cs="NikoshBAN"/>
          <w:sz w:val="24"/>
          <w:szCs w:val="24"/>
          <w:cs/>
          <w:lang w:bidi="bn-IN"/>
        </w:rPr>
        <w:t xml:space="preserve">২) </w:t>
      </w:r>
      <w:r w:rsidR="0028073B">
        <w:rPr>
          <w:rFonts w:ascii="NikoshBAN" w:hAnsi="NikoshBAN" w:cs="NikoshBAN"/>
          <w:sz w:val="24"/>
          <w:szCs w:val="24"/>
          <w:cs/>
          <w:lang w:bidi="bn-IN"/>
        </w:rPr>
        <w:tab/>
      </w:r>
      <w:r w:rsidRPr="00E17A06">
        <w:rPr>
          <w:rFonts w:ascii="NikoshBAN" w:hAnsi="NikoshBAN" w:cs="NikoshBAN"/>
          <w:sz w:val="24"/>
          <w:szCs w:val="24"/>
          <w:cs/>
          <w:lang w:bidi="bn-IN"/>
        </w:rPr>
        <w:t>নারীদের জন্য প্রাথমিক স্বাস্থ্য সেবাপ্রাপ্তি জোরদার করা;</w:t>
      </w:r>
    </w:p>
    <w:p w:rsidR="00CD644A" w:rsidRPr="00E17A06" w:rsidRDefault="00CD644A" w:rsidP="0028073B">
      <w:pPr>
        <w:pStyle w:val="HTMLPreformatted"/>
        <w:shd w:val="clear" w:color="auto" w:fill="FFFFFF"/>
        <w:tabs>
          <w:tab w:val="clear" w:pos="916"/>
          <w:tab w:val="clear" w:pos="1832"/>
        </w:tabs>
        <w:spacing w:before="120" w:after="120" w:line="300" w:lineRule="auto"/>
        <w:ind w:left="1080" w:hanging="360"/>
        <w:jc w:val="both"/>
        <w:rPr>
          <w:rFonts w:ascii="NikoshBAN" w:hAnsi="NikoshBAN" w:cs="NikoshBAN"/>
          <w:sz w:val="24"/>
          <w:szCs w:val="24"/>
          <w:cs/>
          <w:lang w:bidi="bn-IN"/>
        </w:rPr>
      </w:pPr>
      <w:r w:rsidRPr="00E17A06">
        <w:rPr>
          <w:rFonts w:ascii="NikoshBAN" w:hAnsi="NikoshBAN" w:cs="NikoshBAN"/>
          <w:sz w:val="24"/>
          <w:szCs w:val="24"/>
          <w:cs/>
          <w:lang w:bidi="bn-IN"/>
        </w:rPr>
        <w:t xml:space="preserve">৩) </w:t>
      </w:r>
      <w:r w:rsidR="0028073B">
        <w:rPr>
          <w:rFonts w:ascii="NikoshBAN" w:hAnsi="NikoshBAN" w:cs="NikoshBAN"/>
          <w:sz w:val="24"/>
          <w:szCs w:val="24"/>
          <w:cs/>
          <w:lang w:bidi="bn-IN"/>
        </w:rPr>
        <w:tab/>
      </w:r>
      <w:r w:rsidRPr="00E17A06">
        <w:rPr>
          <w:rFonts w:ascii="NikoshBAN" w:hAnsi="NikoshBAN" w:cs="NikoshBAN"/>
          <w:sz w:val="24"/>
          <w:szCs w:val="24"/>
          <w:cs/>
          <w:lang w:bidi="bn-IN"/>
        </w:rPr>
        <w:t>মাতৃ মৃত্যুহার হ্রাস করা</w:t>
      </w:r>
      <w:r w:rsidR="00FB7E81" w:rsidRPr="00E17A06">
        <w:rPr>
          <w:rFonts w:ascii="NikoshBAN" w:hAnsi="NikoshBAN" w:cs="NikoshBAN"/>
          <w:sz w:val="24"/>
          <w:szCs w:val="24"/>
          <w:cs/>
          <w:lang w:bidi="bn-IN"/>
        </w:rPr>
        <w:t>;</w:t>
      </w:r>
    </w:p>
    <w:p w:rsidR="00CD644A" w:rsidRPr="00E17A06" w:rsidRDefault="00CD644A" w:rsidP="0028073B">
      <w:pPr>
        <w:pStyle w:val="HTMLPreformatted"/>
        <w:shd w:val="clear" w:color="auto" w:fill="FFFFFF"/>
        <w:tabs>
          <w:tab w:val="clear" w:pos="916"/>
          <w:tab w:val="clear" w:pos="1832"/>
        </w:tabs>
        <w:spacing w:before="120" w:after="120" w:line="300" w:lineRule="auto"/>
        <w:ind w:left="1080" w:hanging="360"/>
        <w:jc w:val="both"/>
        <w:rPr>
          <w:rFonts w:ascii="NikoshBAN" w:hAnsi="NikoshBAN" w:cs="NikoshBAN"/>
          <w:sz w:val="24"/>
          <w:szCs w:val="24"/>
          <w:cs/>
          <w:lang w:bidi="bn-IN"/>
        </w:rPr>
      </w:pPr>
      <w:r w:rsidRPr="00E17A06">
        <w:rPr>
          <w:rFonts w:ascii="NikoshBAN" w:hAnsi="NikoshBAN" w:cs="NikoshBAN"/>
          <w:sz w:val="24"/>
          <w:szCs w:val="24"/>
          <w:cs/>
          <w:lang w:bidi="bn-IN"/>
        </w:rPr>
        <w:t xml:space="preserve">৪) </w:t>
      </w:r>
      <w:r w:rsidR="0028073B">
        <w:rPr>
          <w:rFonts w:ascii="NikoshBAN" w:hAnsi="NikoshBAN" w:cs="NikoshBAN"/>
          <w:sz w:val="24"/>
          <w:szCs w:val="24"/>
          <w:cs/>
          <w:lang w:bidi="bn-IN"/>
        </w:rPr>
        <w:tab/>
      </w:r>
      <w:r w:rsidRPr="00E17A06">
        <w:rPr>
          <w:rFonts w:ascii="NikoshBAN" w:hAnsi="NikoshBAN" w:cs="NikoshBAN"/>
          <w:sz w:val="24"/>
          <w:szCs w:val="24"/>
          <w:cs/>
          <w:lang w:bidi="bn-IN"/>
        </w:rPr>
        <w:t xml:space="preserve">প্রাণঘাতী রোগ যেমন </w:t>
      </w:r>
      <w:r w:rsidRPr="002721D2">
        <w:rPr>
          <w:rFonts w:ascii="Calibri" w:hAnsi="Calibri" w:cs="Calibri"/>
          <w:sz w:val="22"/>
          <w:szCs w:val="22"/>
          <w:lang w:bidi="bn-IN"/>
        </w:rPr>
        <w:t>AIDS</w:t>
      </w:r>
      <w:r w:rsidRPr="002721D2">
        <w:rPr>
          <w:rFonts w:ascii="NikoshBAN" w:hAnsi="NikoshBAN" w:cs="NikoshBAN"/>
          <w:sz w:val="22"/>
          <w:szCs w:val="22"/>
          <w:lang w:bidi="bn-IN"/>
        </w:rPr>
        <w:t xml:space="preserve"> </w:t>
      </w:r>
      <w:r w:rsidRPr="00E17A06">
        <w:rPr>
          <w:rFonts w:ascii="NikoshBAN" w:hAnsi="NikoshBAN" w:cs="NikoshBAN"/>
          <w:sz w:val="24"/>
          <w:szCs w:val="24"/>
          <w:cs/>
          <w:lang w:bidi="bn-IN"/>
        </w:rPr>
        <w:t>প্রতিরোধে গবেষণা পরিচালনা করা বিশেষ করে গর্ভকালীন সময়ে এবং একই সাথে সচেতনতা বৃদ্ধির জন্য স্বাস্থ্য বিষয়ক তথ্য প্রচার করা</w:t>
      </w:r>
      <w:r w:rsidR="00FB7E81" w:rsidRPr="00E17A06">
        <w:rPr>
          <w:rFonts w:ascii="NikoshBAN" w:hAnsi="NikoshBAN" w:cs="NikoshBAN"/>
          <w:sz w:val="24"/>
          <w:szCs w:val="24"/>
          <w:cs/>
          <w:lang w:bidi="bn-IN"/>
        </w:rPr>
        <w:t>;</w:t>
      </w:r>
      <w:r w:rsidRPr="00E17A06">
        <w:rPr>
          <w:rFonts w:ascii="NikoshBAN" w:hAnsi="NikoshBAN" w:cs="NikoshBAN"/>
          <w:sz w:val="24"/>
          <w:szCs w:val="24"/>
          <w:cs/>
          <w:lang w:bidi="bn-IN"/>
        </w:rPr>
        <w:t xml:space="preserve"> </w:t>
      </w:r>
    </w:p>
    <w:p w:rsidR="00CD644A" w:rsidRPr="00E17A06" w:rsidRDefault="00CD644A" w:rsidP="0028073B">
      <w:pPr>
        <w:pStyle w:val="HTMLPreformatted"/>
        <w:shd w:val="clear" w:color="auto" w:fill="FFFFFF"/>
        <w:tabs>
          <w:tab w:val="clear" w:pos="916"/>
          <w:tab w:val="clear" w:pos="1832"/>
        </w:tabs>
        <w:spacing w:before="120" w:after="120" w:line="300" w:lineRule="auto"/>
        <w:ind w:left="1080" w:hanging="360"/>
        <w:jc w:val="both"/>
        <w:rPr>
          <w:rFonts w:ascii="NikoshBAN" w:hAnsi="NikoshBAN" w:cs="NikoshBAN"/>
          <w:sz w:val="24"/>
          <w:szCs w:val="24"/>
          <w:cs/>
          <w:lang w:bidi="bn-IN"/>
        </w:rPr>
      </w:pPr>
      <w:r w:rsidRPr="00E17A06">
        <w:rPr>
          <w:rFonts w:ascii="NikoshBAN" w:hAnsi="NikoshBAN" w:cs="NikoshBAN"/>
          <w:sz w:val="24"/>
          <w:szCs w:val="24"/>
          <w:cs/>
          <w:lang w:bidi="bn-IN"/>
        </w:rPr>
        <w:t xml:space="preserve">৫) </w:t>
      </w:r>
      <w:r w:rsidR="0028073B">
        <w:rPr>
          <w:rFonts w:ascii="NikoshBAN" w:hAnsi="NikoshBAN" w:cs="NikoshBAN"/>
          <w:sz w:val="24"/>
          <w:szCs w:val="24"/>
          <w:cs/>
          <w:lang w:bidi="bn-IN"/>
        </w:rPr>
        <w:tab/>
      </w:r>
      <w:r w:rsidRPr="00E17A06">
        <w:rPr>
          <w:rFonts w:ascii="NikoshBAN" w:hAnsi="NikoshBAN" w:cs="NikoshBAN"/>
          <w:sz w:val="24"/>
          <w:szCs w:val="24"/>
          <w:cs/>
          <w:lang w:bidi="bn-IN"/>
        </w:rPr>
        <w:t>পুষ্টি বিষয়ে প্রশিক্ষণ প্রদান করা</w:t>
      </w:r>
      <w:r w:rsidR="00FB7E81" w:rsidRPr="00E17A06">
        <w:rPr>
          <w:rFonts w:ascii="NikoshBAN" w:hAnsi="NikoshBAN" w:cs="NikoshBAN"/>
          <w:sz w:val="24"/>
          <w:szCs w:val="24"/>
          <w:cs/>
          <w:lang w:bidi="bn-IN"/>
        </w:rPr>
        <w:t>;</w:t>
      </w:r>
      <w:r w:rsidRPr="00E17A06">
        <w:rPr>
          <w:rFonts w:ascii="NikoshBAN" w:hAnsi="NikoshBAN" w:cs="NikoshBAN"/>
          <w:sz w:val="24"/>
          <w:szCs w:val="24"/>
          <w:cs/>
          <w:lang w:bidi="bn-IN"/>
        </w:rPr>
        <w:t xml:space="preserve"> </w:t>
      </w:r>
    </w:p>
    <w:p w:rsidR="00CD644A" w:rsidRPr="00E17A06" w:rsidRDefault="00CD644A" w:rsidP="0028073B">
      <w:pPr>
        <w:pStyle w:val="HTMLPreformatted"/>
        <w:shd w:val="clear" w:color="auto" w:fill="FFFFFF"/>
        <w:tabs>
          <w:tab w:val="clear" w:pos="916"/>
          <w:tab w:val="clear" w:pos="1832"/>
        </w:tabs>
        <w:spacing w:before="120" w:after="120" w:line="300" w:lineRule="auto"/>
        <w:ind w:left="1080" w:hanging="360"/>
        <w:jc w:val="both"/>
        <w:rPr>
          <w:rFonts w:ascii="NikoshBAN" w:hAnsi="NikoshBAN" w:cs="NikoshBAN"/>
          <w:sz w:val="24"/>
          <w:szCs w:val="24"/>
          <w:cs/>
          <w:lang w:bidi="bn-IN"/>
        </w:rPr>
      </w:pPr>
      <w:r w:rsidRPr="00E17A06">
        <w:rPr>
          <w:rFonts w:ascii="NikoshBAN" w:hAnsi="NikoshBAN" w:cs="NikoshBAN"/>
          <w:sz w:val="24"/>
          <w:szCs w:val="24"/>
          <w:cs/>
          <w:lang w:bidi="bn-IN"/>
        </w:rPr>
        <w:t xml:space="preserve">৬) </w:t>
      </w:r>
      <w:r w:rsidR="0028073B">
        <w:rPr>
          <w:rFonts w:ascii="NikoshBAN" w:hAnsi="NikoshBAN" w:cs="NikoshBAN"/>
          <w:sz w:val="24"/>
          <w:szCs w:val="24"/>
          <w:cs/>
          <w:lang w:bidi="bn-IN"/>
        </w:rPr>
        <w:tab/>
      </w:r>
      <w:r w:rsidRPr="00E17A06">
        <w:rPr>
          <w:rFonts w:ascii="NikoshBAN" w:hAnsi="NikoshBAN" w:cs="NikoshBAN"/>
          <w:sz w:val="24"/>
          <w:szCs w:val="24"/>
          <w:cs/>
          <w:lang w:bidi="bn-IN"/>
        </w:rPr>
        <w:t>প্রজনন স্বাস্থ্যের উন্নতি করা এবং পরিবার পরিকল্পনা পদ্ধতি নির্বাচনে নারীর অংশগ্রহ</w:t>
      </w:r>
      <w:r w:rsidR="000276B7" w:rsidRPr="00E17A06">
        <w:rPr>
          <w:rFonts w:ascii="NikoshBAN" w:hAnsi="NikoshBAN" w:cs="NikoshBAN"/>
          <w:sz w:val="24"/>
          <w:szCs w:val="24"/>
          <w:cs/>
          <w:lang w:bidi="bn-IN"/>
        </w:rPr>
        <w:t>ণ</w:t>
      </w:r>
      <w:r w:rsidRPr="00E17A06">
        <w:rPr>
          <w:rFonts w:ascii="NikoshBAN" w:hAnsi="NikoshBAN" w:cs="NikoshBAN"/>
          <w:sz w:val="24"/>
          <w:szCs w:val="24"/>
          <w:cs/>
          <w:lang w:bidi="bn-IN"/>
        </w:rPr>
        <w:t xml:space="preserve"> নিশ্চিত করা; </w:t>
      </w:r>
    </w:p>
    <w:p w:rsidR="00CD644A" w:rsidRPr="00E17A06" w:rsidRDefault="00CD644A" w:rsidP="0028073B">
      <w:pPr>
        <w:pStyle w:val="HTMLPreformatted"/>
        <w:shd w:val="clear" w:color="auto" w:fill="FFFFFF"/>
        <w:tabs>
          <w:tab w:val="clear" w:pos="916"/>
          <w:tab w:val="clear" w:pos="1832"/>
        </w:tabs>
        <w:spacing w:before="120" w:after="120" w:line="300" w:lineRule="auto"/>
        <w:ind w:left="1080" w:hanging="360"/>
        <w:jc w:val="both"/>
        <w:rPr>
          <w:rFonts w:ascii="NikoshBAN" w:hAnsi="NikoshBAN" w:cs="NikoshBAN"/>
          <w:sz w:val="24"/>
          <w:szCs w:val="24"/>
          <w:cs/>
          <w:lang w:bidi="bn-IN"/>
        </w:rPr>
      </w:pPr>
      <w:r w:rsidRPr="00E17A06">
        <w:rPr>
          <w:rFonts w:ascii="NikoshBAN" w:hAnsi="NikoshBAN" w:cs="NikoshBAN"/>
          <w:sz w:val="24"/>
          <w:szCs w:val="24"/>
          <w:cs/>
          <w:lang w:bidi="bn-IN"/>
        </w:rPr>
        <w:lastRenderedPageBreak/>
        <w:t xml:space="preserve">৭) </w:t>
      </w:r>
      <w:r w:rsidR="0028073B">
        <w:rPr>
          <w:rFonts w:ascii="NikoshBAN" w:hAnsi="NikoshBAN" w:cs="NikoshBAN"/>
          <w:sz w:val="24"/>
          <w:szCs w:val="24"/>
          <w:cs/>
          <w:lang w:bidi="bn-IN"/>
        </w:rPr>
        <w:tab/>
      </w:r>
      <w:r w:rsidRPr="00E17A06">
        <w:rPr>
          <w:rFonts w:ascii="NikoshBAN" w:hAnsi="NikoshBAN" w:cs="NikoshBAN"/>
          <w:sz w:val="24"/>
          <w:szCs w:val="24"/>
          <w:cs/>
          <w:lang w:bidi="bn-IN"/>
        </w:rPr>
        <w:t>বিশুদ্ধ খাবার পানি এবং পয়ঃনিষ্কাশন পদ্ধতিতে নারীর বিবেচনা জোরদার করা;</w:t>
      </w:r>
    </w:p>
    <w:p w:rsidR="00CD644A" w:rsidRPr="00E17A06" w:rsidRDefault="00CD644A" w:rsidP="0028073B">
      <w:pPr>
        <w:pStyle w:val="HTMLPreformatted"/>
        <w:shd w:val="clear" w:color="auto" w:fill="FFFFFF"/>
        <w:tabs>
          <w:tab w:val="clear" w:pos="916"/>
          <w:tab w:val="clear" w:pos="1832"/>
        </w:tabs>
        <w:spacing w:before="120" w:after="120" w:line="300" w:lineRule="auto"/>
        <w:ind w:left="1080" w:hanging="360"/>
        <w:jc w:val="both"/>
        <w:rPr>
          <w:rFonts w:ascii="NikoshBAN" w:hAnsi="NikoshBAN" w:cs="NikoshBAN"/>
          <w:sz w:val="24"/>
          <w:szCs w:val="24"/>
          <w:cs/>
          <w:lang w:bidi="bn-IN"/>
        </w:rPr>
      </w:pPr>
      <w:r w:rsidRPr="00E17A06">
        <w:rPr>
          <w:rFonts w:ascii="NikoshBAN" w:hAnsi="NikoshBAN" w:cs="NikoshBAN"/>
          <w:sz w:val="24"/>
          <w:szCs w:val="24"/>
          <w:cs/>
          <w:lang w:bidi="bn-IN"/>
        </w:rPr>
        <w:t xml:space="preserve">৮) </w:t>
      </w:r>
      <w:r w:rsidR="0028073B">
        <w:rPr>
          <w:rFonts w:ascii="NikoshBAN" w:hAnsi="NikoshBAN" w:cs="NikoshBAN"/>
          <w:sz w:val="24"/>
          <w:szCs w:val="24"/>
          <w:cs/>
          <w:lang w:bidi="bn-IN"/>
        </w:rPr>
        <w:tab/>
      </w:r>
      <w:r w:rsidRPr="00E17A06">
        <w:rPr>
          <w:rFonts w:ascii="NikoshBAN" w:hAnsi="NikoshBAN" w:cs="NikoshBAN"/>
          <w:sz w:val="24"/>
          <w:szCs w:val="24"/>
          <w:cs/>
          <w:lang w:bidi="bn-IN"/>
        </w:rPr>
        <w:t>সকল কর্মকৌশল এবং পরিকল্পনায় নারীর অংশগ্রহণ নিশ্চিত করা;</w:t>
      </w:r>
    </w:p>
    <w:p w:rsidR="00CD644A" w:rsidRPr="00E17A06" w:rsidRDefault="00CD644A" w:rsidP="0028073B">
      <w:pPr>
        <w:pStyle w:val="HTMLPreformatted"/>
        <w:shd w:val="clear" w:color="auto" w:fill="FFFFFF"/>
        <w:tabs>
          <w:tab w:val="clear" w:pos="916"/>
          <w:tab w:val="clear" w:pos="1832"/>
        </w:tabs>
        <w:spacing w:before="120" w:after="120" w:line="300" w:lineRule="auto"/>
        <w:ind w:left="1080" w:hanging="360"/>
        <w:jc w:val="both"/>
        <w:rPr>
          <w:rFonts w:ascii="NikoshBAN" w:hAnsi="NikoshBAN" w:cs="NikoshBAN"/>
          <w:sz w:val="24"/>
          <w:szCs w:val="24"/>
          <w:cs/>
          <w:lang w:bidi="bn-IN"/>
        </w:rPr>
      </w:pPr>
      <w:r w:rsidRPr="00E17A06">
        <w:rPr>
          <w:rFonts w:ascii="NikoshBAN" w:hAnsi="NikoshBAN" w:cs="NikoshBAN"/>
          <w:sz w:val="24"/>
          <w:szCs w:val="24"/>
          <w:cs/>
          <w:lang w:bidi="bn-IN"/>
        </w:rPr>
        <w:t>৯)</w:t>
      </w:r>
      <w:r w:rsidR="0028073B">
        <w:rPr>
          <w:rFonts w:ascii="NikoshBAN" w:hAnsi="NikoshBAN" w:cs="NikoshBAN"/>
          <w:sz w:val="24"/>
          <w:szCs w:val="24"/>
          <w:cs/>
          <w:lang w:bidi="bn-IN"/>
        </w:rPr>
        <w:tab/>
      </w:r>
      <w:r w:rsidRPr="00E17A06">
        <w:rPr>
          <w:rFonts w:ascii="NikoshBAN" w:hAnsi="NikoshBAN" w:cs="NikoshBAN"/>
          <w:sz w:val="24"/>
          <w:szCs w:val="24"/>
          <w:cs/>
          <w:lang w:bidi="bn-IN"/>
        </w:rPr>
        <w:t>পরিবার পরিকল্পনার সিদ্ধান্ত গ্রহণ করার প্রক্রিয়ায় লিঙ্গ বৈষম্য দূর করে নারীর অংশগ্রহণ নিশ্চিত করা</w:t>
      </w:r>
      <w:r w:rsidR="00FB7E81" w:rsidRPr="00E17A06">
        <w:rPr>
          <w:rFonts w:ascii="NikoshBAN" w:hAnsi="NikoshBAN" w:cs="NikoshBAN"/>
          <w:sz w:val="24"/>
          <w:szCs w:val="24"/>
          <w:cs/>
          <w:lang w:bidi="bn-IN"/>
        </w:rPr>
        <w:t>;</w:t>
      </w:r>
      <w:r w:rsidRPr="00E17A06">
        <w:rPr>
          <w:rFonts w:ascii="NikoshBAN" w:hAnsi="NikoshBAN" w:cs="NikoshBAN"/>
          <w:sz w:val="24"/>
          <w:szCs w:val="24"/>
          <w:cs/>
          <w:lang w:bidi="bn-IN"/>
        </w:rPr>
        <w:t xml:space="preserve"> </w:t>
      </w:r>
    </w:p>
    <w:p w:rsidR="00CD644A" w:rsidRPr="00E17A06" w:rsidRDefault="0028073B" w:rsidP="0028073B">
      <w:pPr>
        <w:pStyle w:val="HTMLPreformatted"/>
        <w:shd w:val="clear" w:color="auto" w:fill="FFFFFF"/>
        <w:tabs>
          <w:tab w:val="clear" w:pos="916"/>
          <w:tab w:val="clear" w:pos="1832"/>
        </w:tabs>
        <w:spacing w:before="120" w:after="120" w:line="300" w:lineRule="auto"/>
        <w:ind w:left="1080" w:hanging="360"/>
        <w:jc w:val="both"/>
        <w:rPr>
          <w:rFonts w:ascii="NikoshBAN" w:hAnsi="NikoshBAN" w:cs="NikoshBAN"/>
          <w:sz w:val="24"/>
          <w:szCs w:val="24"/>
          <w:cs/>
          <w:lang w:bidi="bn-IN"/>
        </w:rPr>
      </w:pPr>
      <w:r>
        <w:rPr>
          <w:rFonts w:ascii="NikoshBAN" w:hAnsi="NikoshBAN" w:cs="NikoshBAN"/>
          <w:sz w:val="24"/>
          <w:szCs w:val="24"/>
          <w:cs/>
          <w:lang w:bidi="bn-IN"/>
        </w:rPr>
        <w:t>১০)</w:t>
      </w:r>
      <w:r>
        <w:rPr>
          <w:rFonts w:ascii="NikoshBAN" w:hAnsi="NikoshBAN" w:cs="NikoshBAN"/>
          <w:sz w:val="24"/>
          <w:szCs w:val="24"/>
          <w:cs/>
          <w:lang w:bidi="bn-IN"/>
        </w:rPr>
        <w:tab/>
      </w:r>
      <w:r w:rsidR="00CD644A" w:rsidRPr="00E17A06">
        <w:rPr>
          <w:rFonts w:ascii="NikoshBAN" w:hAnsi="NikoshBAN" w:cs="NikoshBAN"/>
          <w:sz w:val="24"/>
          <w:szCs w:val="24"/>
          <w:cs/>
          <w:lang w:bidi="bn-IN"/>
        </w:rPr>
        <w:t>কর্মক্ষেত্রে নারীর সুযোগ সুবিধা বৃদ্ধি করা বিশেষ করে বুকের দুধ পান করানোর সুযোগ সৃষ্টি যা নবজাতকের বৃদ্ধিতে প্রভাব ফেলে।</w:t>
      </w:r>
    </w:p>
    <w:p w:rsidR="00CD644A" w:rsidRPr="00E17A06" w:rsidRDefault="00CD644A" w:rsidP="0028073B">
      <w:pPr>
        <w:pStyle w:val="HTMLPreformatted"/>
        <w:shd w:val="clear" w:color="auto" w:fill="FFFFFF"/>
        <w:spacing w:before="120" w:after="120" w:line="300" w:lineRule="auto"/>
        <w:ind w:left="720"/>
        <w:jc w:val="both"/>
        <w:rPr>
          <w:rFonts w:ascii="NikoshBAN" w:hAnsi="NikoshBAN" w:cs="NikoshBAN"/>
          <w:sz w:val="24"/>
          <w:szCs w:val="24"/>
          <w:lang w:bidi="bn-IN"/>
        </w:rPr>
      </w:pPr>
      <w:r w:rsidRPr="00E17A06">
        <w:rPr>
          <w:rFonts w:ascii="NikoshBAN" w:hAnsi="NikoshBAN" w:cs="NikoshBAN"/>
          <w:sz w:val="24"/>
          <w:szCs w:val="24"/>
          <w:cs/>
          <w:lang w:bidi="bn-IN"/>
        </w:rPr>
        <w:t>প্রেক্ষিত পরিকল্পনা</w:t>
      </w:r>
      <w:r w:rsidR="00FB7E81" w:rsidRPr="00E17A06">
        <w:rPr>
          <w:rFonts w:ascii="NikoshBAN" w:hAnsi="NikoshBAN" w:cs="NikoshBAN"/>
          <w:sz w:val="24"/>
          <w:szCs w:val="24"/>
          <w:cs/>
          <w:lang w:bidi="bn-IN"/>
        </w:rPr>
        <w:t>,</w:t>
      </w:r>
      <w:r w:rsidRPr="00E17A06">
        <w:rPr>
          <w:rFonts w:ascii="NikoshBAN" w:hAnsi="NikoshBAN" w:cs="NikoshBAN"/>
          <w:sz w:val="24"/>
          <w:szCs w:val="24"/>
          <w:cs/>
          <w:lang w:bidi="bn-IN"/>
        </w:rPr>
        <w:t xml:space="preserve"> ২০৪১ এ স্বাস্থ্য, পুষ্টি ও প্রজনন স্বাস্থ্যে টেকসই উন্নয়ন অর্জন বিশেষ করে নারী, শিশু ও বৃদ্ধ জনগোষ্ঠীর স্বাস্থ্য সেবার উন্নয়ন সাধনে গুরুত্ব দেয়া হয়েছে। রূপকল্প</w:t>
      </w:r>
      <w:r w:rsidR="00FB7E81" w:rsidRPr="00E17A06">
        <w:rPr>
          <w:rFonts w:ascii="NikoshBAN" w:hAnsi="NikoshBAN" w:cs="NikoshBAN"/>
          <w:sz w:val="24"/>
          <w:szCs w:val="24"/>
          <w:cs/>
          <w:lang w:bidi="bn-IN"/>
        </w:rPr>
        <w:t>,</w:t>
      </w:r>
      <w:r w:rsidRPr="00E17A06">
        <w:rPr>
          <w:rFonts w:ascii="NikoshBAN" w:hAnsi="NikoshBAN" w:cs="NikoshBAN"/>
          <w:sz w:val="24"/>
          <w:szCs w:val="24"/>
          <w:cs/>
          <w:lang w:bidi="bn-IN"/>
        </w:rPr>
        <w:t xml:space="preserve"> ২০৪১</w:t>
      </w:r>
      <w:r w:rsidRPr="00E17A06">
        <w:rPr>
          <w:rFonts w:ascii="NikoshBAN" w:hAnsi="NikoshBAN" w:cs="NikoshBAN"/>
          <w:sz w:val="24"/>
          <w:szCs w:val="24"/>
        </w:rPr>
        <w:t xml:space="preserve"> এর এই উদ্দেশ্য বাস্তবায়নের জন্য গৃ</w:t>
      </w:r>
      <w:r w:rsidR="00FB7E81" w:rsidRPr="00E17A06">
        <w:rPr>
          <w:rFonts w:ascii="NikoshBAN" w:hAnsi="NikoshBAN" w:cs="NikoshBAN"/>
          <w:sz w:val="24"/>
          <w:szCs w:val="24"/>
          <w:cs/>
          <w:lang w:bidi="bn-IN"/>
        </w:rPr>
        <w:t>হিত</w:t>
      </w:r>
      <w:r w:rsidRPr="00E17A06">
        <w:rPr>
          <w:rFonts w:ascii="NikoshBAN" w:hAnsi="NikoshBAN" w:cs="NikoshBAN"/>
          <w:sz w:val="24"/>
          <w:szCs w:val="24"/>
        </w:rPr>
        <w:t xml:space="preserve"> ৮ম পঞ্চবার্ষিকী পরিকল্পনায় নারী উন্নয়ন সংক্রান্ত নিম্নরূপ লক্ষ্য বিনির্দেশ করা হয়েছে:</w:t>
      </w:r>
    </w:p>
    <w:p w:rsidR="00CD644A" w:rsidRPr="00E17A06" w:rsidRDefault="00CD644A" w:rsidP="0028073B">
      <w:pPr>
        <w:pStyle w:val="HTMLPreformatted"/>
        <w:shd w:val="clear" w:color="auto" w:fill="FFFFFF"/>
        <w:tabs>
          <w:tab w:val="clear" w:pos="916"/>
        </w:tabs>
        <w:spacing w:before="120" w:after="120" w:line="300" w:lineRule="auto"/>
        <w:ind w:left="1080" w:hanging="360"/>
        <w:jc w:val="both"/>
        <w:rPr>
          <w:rFonts w:ascii="NikoshBAN" w:hAnsi="NikoshBAN" w:cs="NikoshBAN"/>
          <w:sz w:val="24"/>
          <w:szCs w:val="24"/>
        </w:rPr>
      </w:pPr>
      <w:r w:rsidRPr="00E17A06">
        <w:rPr>
          <w:rFonts w:ascii="NikoshBAN" w:hAnsi="NikoshBAN" w:cs="NikoshBAN"/>
          <w:sz w:val="24"/>
          <w:szCs w:val="24"/>
        </w:rPr>
        <w:t xml:space="preserve">১) </w:t>
      </w:r>
      <w:r w:rsidR="0028073B">
        <w:rPr>
          <w:rFonts w:ascii="NikoshBAN" w:hAnsi="NikoshBAN" w:cs="NikoshBAN"/>
          <w:sz w:val="24"/>
          <w:szCs w:val="24"/>
        </w:rPr>
        <w:tab/>
      </w:r>
      <w:r w:rsidRPr="00E17A06">
        <w:rPr>
          <w:rFonts w:ascii="NikoshBAN" w:hAnsi="NikoshBAN" w:cs="NikoshBAN"/>
          <w:sz w:val="24"/>
          <w:szCs w:val="24"/>
        </w:rPr>
        <w:t>জীবনচক্র ভিত্তিক রোগ প্রতিরোধ ও প্রতিকার</w:t>
      </w:r>
      <w:r w:rsidR="00AA73F9" w:rsidRPr="00E17A06">
        <w:rPr>
          <w:rFonts w:ascii="NikoshBAN" w:hAnsi="NikoshBAN" w:cs="NikoshBAN"/>
          <w:sz w:val="24"/>
          <w:szCs w:val="24"/>
        </w:rPr>
        <w:t>;</w:t>
      </w:r>
    </w:p>
    <w:p w:rsidR="00CD644A" w:rsidRPr="00E17A06" w:rsidRDefault="00CD644A" w:rsidP="0028073B">
      <w:pPr>
        <w:pStyle w:val="HTMLPreformatted"/>
        <w:shd w:val="clear" w:color="auto" w:fill="FFFFFF"/>
        <w:tabs>
          <w:tab w:val="clear" w:pos="916"/>
        </w:tabs>
        <w:spacing w:before="120" w:after="120" w:line="300" w:lineRule="auto"/>
        <w:ind w:left="1080" w:hanging="360"/>
        <w:jc w:val="both"/>
        <w:rPr>
          <w:rFonts w:ascii="NikoshBAN" w:hAnsi="NikoshBAN" w:cs="NikoshBAN"/>
          <w:sz w:val="24"/>
          <w:szCs w:val="24"/>
        </w:rPr>
      </w:pPr>
      <w:r w:rsidRPr="00E17A06">
        <w:rPr>
          <w:rFonts w:ascii="NikoshBAN" w:hAnsi="NikoshBAN" w:cs="NikoshBAN"/>
          <w:sz w:val="24"/>
          <w:szCs w:val="24"/>
        </w:rPr>
        <w:t xml:space="preserve">২) </w:t>
      </w:r>
      <w:r w:rsidR="0028073B">
        <w:rPr>
          <w:rFonts w:ascii="NikoshBAN" w:hAnsi="NikoshBAN" w:cs="NikoshBAN"/>
          <w:sz w:val="24"/>
          <w:szCs w:val="24"/>
        </w:rPr>
        <w:tab/>
      </w:r>
      <w:r w:rsidRPr="00E17A06">
        <w:rPr>
          <w:rFonts w:ascii="NikoshBAN" w:hAnsi="NikoshBAN" w:cs="NikoshBAN"/>
          <w:sz w:val="24"/>
          <w:szCs w:val="24"/>
        </w:rPr>
        <w:t>পুষ্টি সেবায় সকলের সমান অধিকার</w:t>
      </w:r>
      <w:r w:rsidR="00AA73F9" w:rsidRPr="00E17A06">
        <w:rPr>
          <w:rFonts w:ascii="NikoshBAN" w:hAnsi="NikoshBAN" w:cs="NikoshBAN"/>
          <w:sz w:val="24"/>
          <w:szCs w:val="24"/>
        </w:rPr>
        <w:t>;</w:t>
      </w:r>
    </w:p>
    <w:p w:rsidR="00CD644A" w:rsidRPr="00E17A06" w:rsidRDefault="00CD644A" w:rsidP="0028073B">
      <w:pPr>
        <w:pStyle w:val="HTMLPreformatted"/>
        <w:shd w:val="clear" w:color="auto" w:fill="FFFFFF"/>
        <w:tabs>
          <w:tab w:val="clear" w:pos="916"/>
        </w:tabs>
        <w:spacing w:before="120" w:after="120" w:line="300" w:lineRule="auto"/>
        <w:ind w:left="1080" w:hanging="360"/>
        <w:jc w:val="both"/>
        <w:rPr>
          <w:rFonts w:ascii="NikoshBAN" w:hAnsi="NikoshBAN" w:cs="NikoshBAN"/>
          <w:sz w:val="24"/>
          <w:szCs w:val="24"/>
        </w:rPr>
      </w:pPr>
      <w:r w:rsidRPr="00E17A06">
        <w:rPr>
          <w:rFonts w:ascii="NikoshBAN" w:hAnsi="NikoshBAN" w:cs="NikoshBAN"/>
          <w:sz w:val="24"/>
          <w:szCs w:val="24"/>
        </w:rPr>
        <w:t xml:space="preserve">৩) </w:t>
      </w:r>
      <w:r w:rsidR="0028073B">
        <w:rPr>
          <w:rFonts w:ascii="NikoshBAN" w:hAnsi="NikoshBAN" w:cs="NikoshBAN"/>
          <w:sz w:val="24"/>
          <w:szCs w:val="24"/>
        </w:rPr>
        <w:tab/>
      </w:r>
      <w:r w:rsidRPr="00E17A06">
        <w:rPr>
          <w:rFonts w:ascii="NikoshBAN" w:hAnsi="NikoshBAN" w:cs="NikoshBAN"/>
          <w:sz w:val="24"/>
          <w:szCs w:val="24"/>
        </w:rPr>
        <w:t>যুগোপযোগী প্রজনন স্বাস্থ্য এবং পরিবার পরিকল্পনা সেবা</w:t>
      </w:r>
      <w:r w:rsidR="00AA73F9" w:rsidRPr="00E17A06">
        <w:rPr>
          <w:rFonts w:ascii="NikoshBAN" w:hAnsi="NikoshBAN" w:cs="NikoshBAN"/>
          <w:sz w:val="24"/>
          <w:szCs w:val="24"/>
        </w:rPr>
        <w:t>;</w:t>
      </w:r>
    </w:p>
    <w:p w:rsidR="00CD644A" w:rsidRPr="00E17A06" w:rsidRDefault="00CD644A" w:rsidP="0028073B">
      <w:pPr>
        <w:pStyle w:val="HTMLPreformatted"/>
        <w:shd w:val="clear" w:color="auto" w:fill="FFFFFF"/>
        <w:tabs>
          <w:tab w:val="clear" w:pos="916"/>
        </w:tabs>
        <w:spacing w:before="120" w:after="120" w:line="300" w:lineRule="auto"/>
        <w:ind w:left="1080" w:hanging="360"/>
        <w:jc w:val="both"/>
        <w:rPr>
          <w:rFonts w:ascii="NikoshBAN" w:hAnsi="NikoshBAN" w:cs="NikoshBAN"/>
          <w:sz w:val="24"/>
          <w:szCs w:val="24"/>
        </w:rPr>
      </w:pPr>
      <w:r w:rsidRPr="00E17A06">
        <w:rPr>
          <w:rFonts w:ascii="NikoshBAN" w:hAnsi="NikoshBAN" w:cs="NikoshBAN"/>
          <w:sz w:val="24"/>
          <w:szCs w:val="24"/>
        </w:rPr>
        <w:t xml:space="preserve">৪) </w:t>
      </w:r>
      <w:r w:rsidR="0028073B">
        <w:rPr>
          <w:rFonts w:ascii="NikoshBAN" w:hAnsi="NikoshBAN" w:cs="NikoshBAN"/>
          <w:sz w:val="24"/>
          <w:szCs w:val="24"/>
        </w:rPr>
        <w:tab/>
      </w:r>
      <w:r w:rsidRPr="00E17A06">
        <w:rPr>
          <w:rFonts w:ascii="NikoshBAN" w:hAnsi="NikoshBAN" w:cs="NikoshBAN"/>
          <w:sz w:val="24"/>
          <w:szCs w:val="24"/>
        </w:rPr>
        <w:t>প্রজনন স্বাস্থ্যে নারীর সিদ্ধান্ত গ্রহ</w:t>
      </w:r>
      <w:r w:rsidR="000276B7" w:rsidRPr="00E17A06">
        <w:rPr>
          <w:rFonts w:ascii="NikoshBAN" w:hAnsi="NikoshBAN" w:cs="NikoshBAN"/>
          <w:sz w:val="24"/>
          <w:szCs w:val="24"/>
        </w:rPr>
        <w:t>ণের</w:t>
      </w:r>
      <w:r w:rsidRPr="00E17A06">
        <w:rPr>
          <w:rFonts w:ascii="NikoshBAN" w:hAnsi="NikoshBAN" w:cs="NikoshBAN"/>
          <w:sz w:val="24"/>
          <w:szCs w:val="24"/>
        </w:rPr>
        <w:t xml:space="preserve"> অধিকার প্রতিষ্ঠা</w:t>
      </w:r>
      <w:r w:rsidR="00AA73F9" w:rsidRPr="00E17A06">
        <w:rPr>
          <w:rFonts w:ascii="NikoshBAN" w:hAnsi="NikoshBAN" w:cs="NikoshBAN"/>
          <w:sz w:val="24"/>
          <w:szCs w:val="24"/>
        </w:rPr>
        <w:t>;</w:t>
      </w:r>
    </w:p>
    <w:p w:rsidR="00CD644A" w:rsidRPr="00E17A06" w:rsidRDefault="00CD644A" w:rsidP="0028073B">
      <w:pPr>
        <w:pStyle w:val="HTMLPreformatted"/>
        <w:shd w:val="clear" w:color="auto" w:fill="FFFFFF"/>
        <w:tabs>
          <w:tab w:val="clear" w:pos="916"/>
        </w:tabs>
        <w:spacing w:before="120" w:after="120" w:line="300" w:lineRule="auto"/>
        <w:ind w:left="1080" w:hanging="360"/>
        <w:jc w:val="both"/>
        <w:rPr>
          <w:rFonts w:ascii="NikoshBAN" w:hAnsi="NikoshBAN" w:cs="NikoshBAN"/>
          <w:sz w:val="24"/>
          <w:szCs w:val="24"/>
          <w:cs/>
          <w:lang w:bidi="bn-IN"/>
        </w:rPr>
      </w:pPr>
      <w:r w:rsidRPr="00E17A06">
        <w:rPr>
          <w:rFonts w:ascii="NikoshBAN" w:hAnsi="NikoshBAN" w:cs="NikoshBAN"/>
          <w:sz w:val="24"/>
          <w:szCs w:val="24"/>
        </w:rPr>
        <w:t xml:space="preserve">৫) </w:t>
      </w:r>
      <w:r w:rsidR="0028073B">
        <w:rPr>
          <w:rFonts w:ascii="NikoshBAN" w:hAnsi="NikoshBAN" w:cs="NikoshBAN"/>
          <w:sz w:val="24"/>
          <w:szCs w:val="24"/>
        </w:rPr>
        <w:tab/>
      </w:r>
      <w:r w:rsidRPr="00E17A06">
        <w:rPr>
          <w:rFonts w:ascii="NikoshBAN" w:hAnsi="NikoshBAN" w:cs="NikoshBAN"/>
          <w:sz w:val="24"/>
          <w:szCs w:val="24"/>
        </w:rPr>
        <w:t>বাল্যবিবাহ বন্ধ করা</w:t>
      </w:r>
      <w:r w:rsidR="00AA73F9" w:rsidRPr="00E17A06">
        <w:rPr>
          <w:rFonts w:ascii="NikoshBAN" w:hAnsi="NikoshBAN" w:cs="NikoshBAN"/>
          <w:sz w:val="24"/>
          <w:szCs w:val="24"/>
        </w:rPr>
        <w:t>।</w:t>
      </w:r>
    </w:p>
    <w:permEnd w:id="192287975"/>
    <w:p w:rsidR="0056657E" w:rsidRPr="0056657E" w:rsidRDefault="0056657E" w:rsidP="0056657E">
      <w:pPr>
        <w:spacing w:before="120" w:after="120" w:line="300" w:lineRule="auto"/>
        <w:ind w:left="720" w:hanging="720"/>
        <w:jc w:val="both"/>
        <w:rPr>
          <w:rFonts w:ascii="NikoshBAN" w:hAnsi="NikoshBAN" w:cs="NikoshBAN"/>
          <w:bCs/>
          <w:sz w:val="24"/>
          <w:szCs w:val="24"/>
          <w:cs/>
          <w:lang w:bidi="bn-IN"/>
        </w:rPr>
      </w:pPr>
      <w:r w:rsidRPr="0056657E">
        <w:rPr>
          <w:rFonts w:ascii="NikoshBAN" w:hAnsi="NikoshBAN" w:cs="NikoshBAN"/>
          <w:bCs/>
          <w:sz w:val="24"/>
          <w:szCs w:val="24"/>
          <w:cs/>
          <w:lang w:bidi="bn-BD"/>
        </w:rPr>
        <w:t>৩.০</w:t>
      </w:r>
      <w:r w:rsidRPr="0056657E">
        <w:rPr>
          <w:rFonts w:ascii="NikoshBAN" w:hAnsi="NikoshBAN" w:cs="NikoshBAN"/>
          <w:bCs/>
          <w:sz w:val="24"/>
          <w:szCs w:val="24"/>
          <w:cs/>
          <w:lang w:bidi="bn-IN"/>
        </w:rPr>
        <w:tab/>
      </w:r>
      <w:r w:rsidRPr="0056657E">
        <w:rPr>
          <w:rFonts w:ascii="NikoshBAN" w:hAnsi="NikoshBAN" w:cs="NikoshBAN"/>
          <w:b/>
          <w:bCs/>
          <w:sz w:val="24"/>
          <w:szCs w:val="24"/>
          <w:cs/>
          <w:lang w:bidi="bn-IN"/>
        </w:rPr>
        <w:t>বিভাগ কর্তৃক</w:t>
      </w:r>
      <w:r w:rsidRPr="0056657E">
        <w:rPr>
          <w:rFonts w:ascii="NikoshBAN" w:hAnsi="NikoshBAN" w:cs="NikoshBAN"/>
          <w:b/>
          <w:bCs/>
          <w:sz w:val="24"/>
          <w:szCs w:val="24"/>
          <w:lang w:bidi="bn-IN"/>
        </w:rPr>
        <w:t xml:space="preserve"> </w:t>
      </w:r>
      <w:r w:rsidRPr="0056657E">
        <w:rPr>
          <w:rFonts w:ascii="NikoshBAN" w:hAnsi="NikoshBAN" w:cs="NikoshBAN"/>
          <w:b/>
          <w:bCs/>
          <w:sz w:val="24"/>
          <w:szCs w:val="24"/>
          <w:cs/>
          <w:lang w:bidi="bn-IN"/>
        </w:rPr>
        <w:t>প্রণীত</w:t>
      </w:r>
      <w:r w:rsidRPr="0056657E">
        <w:rPr>
          <w:rFonts w:ascii="NikoshBAN" w:hAnsi="NikoshBAN" w:cs="NikoshBAN"/>
          <w:b/>
          <w:bCs/>
          <w:sz w:val="24"/>
          <w:szCs w:val="24"/>
          <w:lang w:bidi="bn-IN"/>
        </w:rPr>
        <w:t xml:space="preserve"> নারী উন্নয়ন সংক্রান্ত</w:t>
      </w:r>
      <w:r w:rsidRPr="0056657E">
        <w:rPr>
          <w:rFonts w:ascii="NikoshBAN" w:hAnsi="NikoshBAN" w:cs="NikoshBAN"/>
          <w:b/>
          <w:bCs/>
          <w:sz w:val="24"/>
          <w:szCs w:val="24"/>
          <w:cs/>
          <w:lang w:bidi="bn-IN"/>
        </w:rPr>
        <w:t xml:space="preserve"> </w:t>
      </w:r>
      <w:r w:rsidRPr="0056657E">
        <w:rPr>
          <w:rFonts w:ascii="NikoshBAN" w:hAnsi="NikoshBAN" w:cs="NikoshBAN" w:hint="cs"/>
          <w:b/>
          <w:bCs/>
          <w:sz w:val="24"/>
          <w:szCs w:val="24"/>
          <w:cs/>
          <w:lang w:bidi="bn-BD"/>
        </w:rPr>
        <w:t xml:space="preserve">আইন ও </w:t>
      </w:r>
      <w:r w:rsidRPr="0056657E">
        <w:rPr>
          <w:rFonts w:ascii="NikoshBAN" w:hAnsi="NikoshBAN" w:cs="NikoshBAN"/>
          <w:b/>
          <w:bCs/>
          <w:sz w:val="24"/>
          <w:szCs w:val="24"/>
          <w:cs/>
          <w:lang w:bidi="bn-IN"/>
        </w:rPr>
        <w:t>নীতিসমূহ</w:t>
      </w:r>
    </w:p>
    <w:p w:rsidR="00362A7B" w:rsidRPr="001A4FF1" w:rsidRDefault="00362A7B" w:rsidP="00117440">
      <w:pPr>
        <w:pStyle w:val="HTMLPreformatted"/>
        <w:shd w:val="clear" w:color="auto" w:fill="FFFFFF"/>
        <w:tabs>
          <w:tab w:val="clear" w:pos="916"/>
        </w:tabs>
        <w:spacing w:before="120" w:after="120" w:line="300" w:lineRule="auto"/>
        <w:ind w:left="720" w:firstLine="18"/>
        <w:jc w:val="both"/>
        <w:rPr>
          <w:rFonts w:ascii="NikoshBAN" w:hAnsi="NikoshBAN" w:cs="NikoshBAN"/>
          <w:sz w:val="24"/>
          <w:szCs w:val="24"/>
        </w:rPr>
      </w:pPr>
      <w:permStart w:id="90856944" w:edGrp="everyone"/>
      <w:r w:rsidRPr="001A4FF1">
        <w:rPr>
          <w:rFonts w:ascii="NikoshBAN" w:hAnsi="NikoshBAN" w:cs="NikoshBAN"/>
          <w:sz w:val="24"/>
          <w:szCs w:val="24"/>
          <w:cs/>
          <w:lang w:bidi="bn-IN"/>
        </w:rPr>
        <w:t>স্বাস্থ্য ও পরিবার কল্যাণ মন্ত্রণালয়  জাতীয় স্বাস্থ্যনীতি, ২০১১ প্রণয়ন করেছে যার মাধ্যমে সকলের জন্য প্রাথমিক ও জরু</w:t>
      </w:r>
      <w:r w:rsidR="00AA73F9" w:rsidRPr="001A4FF1">
        <w:rPr>
          <w:rFonts w:ascii="NikoshBAN" w:hAnsi="NikoshBAN" w:cs="NikoshBAN"/>
          <w:sz w:val="24"/>
          <w:szCs w:val="24"/>
          <w:cs/>
          <w:lang w:bidi="bn-IN"/>
        </w:rPr>
        <w:t>রি</w:t>
      </w:r>
      <w:r w:rsidRPr="001A4FF1">
        <w:rPr>
          <w:rFonts w:ascii="NikoshBAN" w:hAnsi="NikoshBAN" w:cs="NikoshBAN"/>
          <w:sz w:val="24"/>
          <w:szCs w:val="24"/>
          <w:cs/>
          <w:lang w:bidi="bn-IN"/>
        </w:rPr>
        <w:t xml:space="preserve"> স্বাস্থ্য সেবা সমভাবে নিশ্চিত করা হয়েছে। এছাড়াও মন্ত্রণালয় অন্যান্য যে নীতিসমুহ প্রণয়ন করেছে সেগুলো হল জাতীয় জনসংখ্যা নীতি</w:t>
      </w:r>
      <w:r w:rsidR="00AA73F9" w:rsidRPr="001A4FF1">
        <w:rPr>
          <w:rFonts w:ascii="NikoshBAN" w:hAnsi="NikoshBAN" w:cs="NikoshBAN"/>
          <w:sz w:val="24"/>
          <w:szCs w:val="24"/>
          <w:cs/>
          <w:lang w:bidi="bn-IN"/>
        </w:rPr>
        <w:t>,</w:t>
      </w:r>
      <w:r w:rsidRPr="001A4FF1">
        <w:rPr>
          <w:rFonts w:ascii="NikoshBAN" w:hAnsi="NikoshBAN" w:cs="NikoshBAN"/>
          <w:sz w:val="24"/>
          <w:szCs w:val="24"/>
          <w:cs/>
          <w:lang w:bidi="bn-IN"/>
        </w:rPr>
        <w:t xml:space="preserve"> ২০১২; </w:t>
      </w:r>
      <w:r w:rsidRPr="001A4FF1">
        <w:rPr>
          <w:rFonts w:ascii="Calibri" w:hAnsi="Calibri" w:cs="Calibri"/>
          <w:sz w:val="22"/>
          <w:szCs w:val="22"/>
        </w:rPr>
        <w:t>Healthcare Financing Strategy</w:t>
      </w:r>
      <w:r w:rsidRPr="001A4FF1">
        <w:rPr>
          <w:rFonts w:ascii="NikoshBAN" w:hAnsi="NikoshBAN" w:cs="NikoshBAN"/>
          <w:sz w:val="24"/>
          <w:szCs w:val="24"/>
        </w:rPr>
        <w:t xml:space="preserve"> 2012-2032</w:t>
      </w:r>
      <w:r w:rsidR="00AA73F9" w:rsidRPr="001A4FF1">
        <w:rPr>
          <w:rFonts w:ascii="NikoshBAN" w:hAnsi="NikoshBAN" w:cs="NikoshBAN"/>
          <w:sz w:val="24"/>
          <w:szCs w:val="24"/>
        </w:rPr>
        <w:t>;</w:t>
      </w:r>
      <w:r w:rsidRPr="001A4FF1">
        <w:rPr>
          <w:rFonts w:ascii="NikoshBAN" w:hAnsi="NikoshBAN" w:cs="NikoshBAN"/>
          <w:sz w:val="24"/>
          <w:szCs w:val="24"/>
        </w:rPr>
        <w:t xml:space="preserve"> </w:t>
      </w:r>
      <w:r w:rsidRPr="001A4FF1">
        <w:rPr>
          <w:rFonts w:ascii="Calibri" w:hAnsi="Calibri" w:cs="Calibri"/>
          <w:sz w:val="22"/>
          <w:szCs w:val="22"/>
        </w:rPr>
        <w:t>Gender Equity Strategy</w:t>
      </w:r>
      <w:r w:rsidR="00AA73F9" w:rsidRPr="001A4FF1">
        <w:rPr>
          <w:rFonts w:ascii="NikoshBAN" w:hAnsi="NikoshBAN" w:cs="NikoshBAN"/>
          <w:sz w:val="24"/>
          <w:szCs w:val="24"/>
        </w:rPr>
        <w:t>,</w:t>
      </w:r>
      <w:r w:rsidRPr="001A4FF1">
        <w:rPr>
          <w:rFonts w:ascii="NikoshBAN" w:hAnsi="NikoshBAN" w:cs="NikoshBAN"/>
          <w:sz w:val="24"/>
          <w:szCs w:val="24"/>
        </w:rPr>
        <w:t xml:space="preserve"> 2014</w:t>
      </w:r>
      <w:r w:rsidR="00AA73F9" w:rsidRPr="001A4FF1">
        <w:rPr>
          <w:rFonts w:ascii="NikoshBAN" w:hAnsi="NikoshBAN" w:cs="NikoshBAN"/>
          <w:sz w:val="24"/>
          <w:szCs w:val="24"/>
        </w:rPr>
        <w:t>;</w:t>
      </w:r>
      <w:r w:rsidRPr="001A4FF1">
        <w:rPr>
          <w:rFonts w:ascii="NikoshBAN" w:hAnsi="NikoshBAN" w:cs="NikoshBAN"/>
          <w:sz w:val="24"/>
          <w:szCs w:val="24"/>
        </w:rPr>
        <w:t xml:space="preserve"> জাতীয় পুষ্টি নীতি, ২০১৫; জাতীয় ঔষধ নীতি ২০১৬</w:t>
      </w:r>
      <w:r w:rsidR="00AA73F9" w:rsidRPr="001A4FF1">
        <w:rPr>
          <w:rFonts w:ascii="NikoshBAN" w:hAnsi="NikoshBAN" w:cs="NikoshBAN"/>
          <w:sz w:val="24"/>
          <w:szCs w:val="24"/>
        </w:rPr>
        <w:t>,</w:t>
      </w:r>
      <w:r w:rsidRPr="001A4FF1">
        <w:rPr>
          <w:rFonts w:ascii="NikoshBAN" w:hAnsi="NikoshBAN" w:cs="NikoshBAN"/>
          <w:sz w:val="24"/>
          <w:szCs w:val="24"/>
        </w:rPr>
        <w:t xml:space="preserve"> </w:t>
      </w:r>
      <w:r w:rsidRPr="0089019B">
        <w:rPr>
          <w:rFonts w:ascii="Calibri" w:eastAsia="Times New Roman" w:hAnsi="Calibri" w:cs="Calibri"/>
          <w:kern w:val="24"/>
          <w:sz w:val="22"/>
          <w:szCs w:val="22"/>
        </w:rPr>
        <w:t>Bangladesh National Strategy for Maternal Health</w:t>
      </w:r>
      <w:r w:rsidRPr="0089019B">
        <w:rPr>
          <w:rFonts w:ascii="NikoshBAN" w:eastAsia="Times New Roman" w:hAnsi="NikoshBAN" w:cs="NikoshBAN"/>
          <w:kern w:val="24"/>
          <w:sz w:val="24"/>
          <w:szCs w:val="24"/>
        </w:rPr>
        <w:t xml:space="preserve">, 2015-30; </w:t>
      </w:r>
      <w:r w:rsidRPr="0089019B">
        <w:rPr>
          <w:rFonts w:ascii="Calibri" w:eastAsia="Times New Roman" w:hAnsi="Calibri" w:cs="Calibri"/>
          <w:kern w:val="24"/>
          <w:sz w:val="22"/>
          <w:szCs w:val="22"/>
        </w:rPr>
        <w:t>National Strategy for Adolescent Health</w:t>
      </w:r>
      <w:r w:rsidRPr="0089019B">
        <w:rPr>
          <w:rFonts w:ascii="NikoshBAN" w:eastAsia="Times New Roman" w:hAnsi="NikoshBAN" w:cs="NikoshBAN"/>
          <w:kern w:val="24"/>
          <w:sz w:val="24"/>
          <w:szCs w:val="24"/>
        </w:rPr>
        <w:t>, 2017</w:t>
      </w:r>
      <w:r w:rsidRPr="001A4FF1">
        <w:rPr>
          <w:rFonts w:ascii="NikoshBAN" w:hAnsi="NikoshBAN" w:cs="NikoshBAN"/>
          <w:sz w:val="24"/>
          <w:szCs w:val="24"/>
        </w:rPr>
        <w:t>.</w:t>
      </w:r>
    </w:p>
    <w:permEnd w:id="90856944"/>
    <w:p w:rsidR="000276B7" w:rsidRPr="00AF27E8" w:rsidRDefault="000276B7" w:rsidP="0011744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before="120" w:after="120" w:line="300" w:lineRule="auto"/>
        <w:ind w:left="1080" w:hanging="360"/>
        <w:jc w:val="both"/>
        <w:rPr>
          <w:rFonts w:ascii="NikoshBAN" w:hAnsi="NikoshBAN" w:cs="NikoshBAN"/>
          <w:b/>
          <w:bCs/>
          <w:sz w:val="24"/>
          <w:szCs w:val="24"/>
          <w:lang w:bidi="bn-IN"/>
        </w:rPr>
      </w:pPr>
      <w:r w:rsidRPr="00AF27E8">
        <w:rPr>
          <w:rFonts w:ascii="NikoshBAN" w:hAnsi="NikoshBAN" w:cs="NikoshBAN"/>
          <w:b/>
          <w:bCs/>
          <w:sz w:val="24"/>
          <w:szCs w:val="24"/>
          <w:lang w:bidi="bn-IN"/>
        </w:rPr>
        <w:t>ক</w:t>
      </w:r>
      <w:r w:rsidR="0028073B">
        <w:rPr>
          <w:rFonts w:ascii="NikoshBAN" w:hAnsi="NikoshBAN" w:cs="NikoshBAN"/>
          <w:b/>
          <w:bCs/>
          <w:sz w:val="24"/>
          <w:szCs w:val="24"/>
          <w:lang w:bidi="bn-IN"/>
        </w:rPr>
        <w:t>.</w:t>
      </w:r>
      <w:r w:rsidR="0028073B">
        <w:rPr>
          <w:rFonts w:ascii="NikoshBAN" w:hAnsi="NikoshBAN" w:cs="NikoshBAN"/>
          <w:b/>
          <w:bCs/>
          <w:sz w:val="24"/>
          <w:szCs w:val="24"/>
          <w:lang w:bidi="bn-IN"/>
        </w:rPr>
        <w:tab/>
      </w:r>
      <w:r w:rsidRPr="00AF27E8">
        <w:rPr>
          <w:rFonts w:ascii="NikoshBAN" w:hAnsi="NikoshBAN" w:cs="NikoshBAN"/>
          <w:b/>
          <w:bCs/>
          <w:sz w:val="24"/>
          <w:szCs w:val="24"/>
          <w:lang w:bidi="bn-IN"/>
        </w:rPr>
        <w:t>জাতীয় স্বাস্থ্য নীতি, ২০১১ নারীর স্বাস্থ্য বিষয়ে নিম্নের বিষয়গুলো চিহ্নিত করেছে:</w:t>
      </w:r>
    </w:p>
    <w:p w:rsidR="000276B7" w:rsidRPr="001A4FF1" w:rsidRDefault="000276B7" w:rsidP="00117440">
      <w:pPr>
        <w:pStyle w:val="HTMLPreformatted"/>
        <w:shd w:val="clear" w:color="auto" w:fill="FFFFFF"/>
        <w:tabs>
          <w:tab w:val="clear" w:pos="916"/>
        </w:tabs>
        <w:spacing w:before="120" w:after="120" w:line="300" w:lineRule="auto"/>
        <w:ind w:left="1440" w:hanging="360"/>
        <w:jc w:val="both"/>
        <w:rPr>
          <w:rFonts w:ascii="NikoshBAN" w:hAnsi="NikoshBAN" w:cs="NikoshBAN"/>
          <w:sz w:val="24"/>
          <w:szCs w:val="24"/>
          <w:lang w:bidi="bn-IN"/>
        </w:rPr>
      </w:pPr>
      <w:permStart w:id="1703695287" w:edGrp="everyone"/>
      <w:r w:rsidRPr="001A4FF1">
        <w:rPr>
          <w:rFonts w:ascii="NikoshBAN" w:hAnsi="NikoshBAN" w:cs="NikoshBAN"/>
          <w:sz w:val="24"/>
          <w:szCs w:val="24"/>
          <w:lang w:bidi="bn-IN"/>
        </w:rPr>
        <w:t xml:space="preserve">১) </w:t>
      </w:r>
      <w:r w:rsidR="001A4FF1">
        <w:rPr>
          <w:rFonts w:ascii="NikoshBAN" w:hAnsi="NikoshBAN" w:cs="NikoshBAN"/>
          <w:sz w:val="24"/>
          <w:szCs w:val="24"/>
          <w:lang w:bidi="bn-IN"/>
        </w:rPr>
        <w:t xml:space="preserve"> </w:t>
      </w:r>
      <w:r w:rsidR="0028073B">
        <w:rPr>
          <w:rFonts w:ascii="NikoshBAN" w:hAnsi="NikoshBAN" w:cs="NikoshBAN"/>
          <w:sz w:val="24"/>
          <w:szCs w:val="24"/>
          <w:lang w:bidi="bn-IN"/>
        </w:rPr>
        <w:tab/>
      </w:r>
      <w:r w:rsidRPr="001A4FF1">
        <w:rPr>
          <w:rFonts w:ascii="NikoshBAN" w:hAnsi="NikoshBAN" w:cs="NikoshBAN"/>
          <w:sz w:val="24"/>
          <w:szCs w:val="24"/>
          <w:lang w:bidi="bn-IN"/>
        </w:rPr>
        <w:t>প্রান্তিক জনগোষ্ঠীর জন্য প্রজনন স্বাস্থ্য সেবার মাধ্যমে মাতৃমৃত্যু এবং প্রজনন হার হ্রাস করা;</w:t>
      </w:r>
    </w:p>
    <w:p w:rsidR="000276B7" w:rsidRPr="001A4FF1" w:rsidRDefault="000276B7" w:rsidP="00117440">
      <w:pPr>
        <w:pStyle w:val="HTMLPreformatted"/>
        <w:shd w:val="clear" w:color="auto" w:fill="FFFFFF"/>
        <w:tabs>
          <w:tab w:val="clear" w:pos="916"/>
        </w:tabs>
        <w:spacing w:before="120" w:after="120" w:line="300" w:lineRule="auto"/>
        <w:ind w:left="1440" w:hanging="360"/>
        <w:jc w:val="both"/>
        <w:rPr>
          <w:rFonts w:ascii="NikoshBAN" w:hAnsi="NikoshBAN" w:cs="NikoshBAN"/>
          <w:sz w:val="24"/>
          <w:szCs w:val="24"/>
          <w:lang w:bidi="bn-IN"/>
        </w:rPr>
      </w:pPr>
      <w:r w:rsidRPr="001A4FF1">
        <w:rPr>
          <w:rFonts w:ascii="NikoshBAN" w:hAnsi="NikoshBAN" w:cs="NikoshBAN"/>
          <w:sz w:val="24"/>
          <w:szCs w:val="24"/>
          <w:lang w:bidi="bn-IN"/>
        </w:rPr>
        <w:t xml:space="preserve">২) </w:t>
      </w:r>
      <w:r w:rsidR="001A4FF1">
        <w:rPr>
          <w:rFonts w:ascii="NikoshBAN" w:hAnsi="NikoshBAN" w:cs="NikoshBAN"/>
          <w:sz w:val="24"/>
          <w:szCs w:val="24"/>
          <w:lang w:bidi="bn-IN"/>
        </w:rPr>
        <w:t xml:space="preserve"> </w:t>
      </w:r>
      <w:r w:rsidR="0028073B">
        <w:rPr>
          <w:rFonts w:ascii="NikoshBAN" w:hAnsi="NikoshBAN" w:cs="NikoshBAN"/>
          <w:sz w:val="24"/>
          <w:szCs w:val="24"/>
          <w:lang w:bidi="bn-IN"/>
        </w:rPr>
        <w:tab/>
      </w:r>
      <w:r w:rsidRPr="001A4FF1">
        <w:rPr>
          <w:rFonts w:ascii="NikoshBAN" w:hAnsi="NikoshBAN" w:cs="NikoshBAN"/>
          <w:sz w:val="24"/>
          <w:szCs w:val="24"/>
          <w:lang w:bidi="bn-IN"/>
        </w:rPr>
        <w:t xml:space="preserve">পরিবার পরিকল্পনা ও প্রজনন স্বাস্থ্য </w:t>
      </w:r>
      <w:r w:rsidR="00AA73F9" w:rsidRPr="001A4FF1">
        <w:rPr>
          <w:rFonts w:ascii="NikoshBAN" w:hAnsi="NikoshBAN" w:cs="NikoshBAN"/>
          <w:sz w:val="24"/>
          <w:szCs w:val="24"/>
          <w:lang w:bidi="bn-IN"/>
        </w:rPr>
        <w:t>কর্মসূচি</w:t>
      </w:r>
      <w:r w:rsidRPr="001A4FF1">
        <w:rPr>
          <w:rFonts w:ascii="NikoshBAN" w:hAnsi="NikoshBAN" w:cs="NikoshBAN"/>
          <w:sz w:val="24"/>
          <w:szCs w:val="24"/>
          <w:lang w:bidi="bn-IN"/>
        </w:rPr>
        <w:t xml:space="preserve"> জোরদার করে প্রজনন হার হ্রাস করা;</w:t>
      </w:r>
    </w:p>
    <w:p w:rsidR="00362A7B" w:rsidRPr="001A4FF1" w:rsidRDefault="000276B7" w:rsidP="00117440">
      <w:pPr>
        <w:pStyle w:val="HTMLPreformatted"/>
        <w:shd w:val="clear" w:color="auto" w:fill="FFFFFF"/>
        <w:tabs>
          <w:tab w:val="clear" w:pos="916"/>
        </w:tabs>
        <w:spacing w:before="120" w:after="120" w:line="300" w:lineRule="auto"/>
        <w:ind w:left="1440" w:hanging="360"/>
        <w:jc w:val="both"/>
        <w:rPr>
          <w:rFonts w:ascii="NikoshBAN" w:hAnsi="NikoshBAN" w:cs="NikoshBAN"/>
          <w:sz w:val="24"/>
          <w:szCs w:val="24"/>
          <w:lang w:bidi="bn-IN"/>
        </w:rPr>
      </w:pPr>
      <w:r w:rsidRPr="001A4FF1">
        <w:rPr>
          <w:rFonts w:ascii="NikoshBAN" w:hAnsi="NikoshBAN" w:cs="NikoshBAN"/>
          <w:sz w:val="24"/>
          <w:szCs w:val="24"/>
          <w:lang w:bidi="bn-IN"/>
        </w:rPr>
        <w:t xml:space="preserve">৩) </w:t>
      </w:r>
      <w:r w:rsidR="0028073B">
        <w:rPr>
          <w:rFonts w:ascii="NikoshBAN" w:hAnsi="NikoshBAN" w:cs="NikoshBAN"/>
          <w:sz w:val="24"/>
          <w:szCs w:val="24"/>
          <w:lang w:bidi="bn-IN"/>
        </w:rPr>
        <w:tab/>
      </w:r>
      <w:r w:rsidRPr="001A4FF1">
        <w:rPr>
          <w:rFonts w:ascii="NikoshBAN" w:hAnsi="NikoshBAN" w:cs="NikoshBAN"/>
          <w:sz w:val="24"/>
          <w:szCs w:val="24"/>
          <w:lang w:bidi="bn-IN"/>
        </w:rPr>
        <w:t>স্বাস্থ্য সেবায় লিঙ্গ সমতা নিশ্চিত করা এবং স্বাস্থ্য সেবায় বিশেষ করে মানসিক স্বাস্থ্য সেবায় নারীর অধিকার নিশ্চিত করা</w:t>
      </w:r>
      <w:r w:rsidR="00362A7B" w:rsidRPr="001A4FF1">
        <w:rPr>
          <w:rFonts w:ascii="NikoshBAN" w:hAnsi="NikoshBAN" w:cs="NikoshBAN"/>
          <w:sz w:val="24"/>
          <w:szCs w:val="24"/>
          <w:cs/>
          <w:lang w:bidi="bn-IN"/>
        </w:rPr>
        <w:t>;</w:t>
      </w:r>
    </w:p>
    <w:permEnd w:id="1703695287"/>
    <w:p w:rsidR="00397E9B" w:rsidRPr="00AF27E8" w:rsidRDefault="00397E9B" w:rsidP="0011744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before="120" w:after="120" w:line="300" w:lineRule="auto"/>
        <w:ind w:left="1080" w:hanging="360"/>
        <w:jc w:val="both"/>
        <w:rPr>
          <w:rFonts w:ascii="NikoshBAN" w:hAnsi="NikoshBAN" w:cs="NikoshBAN"/>
          <w:b/>
          <w:bCs/>
          <w:sz w:val="24"/>
          <w:szCs w:val="24"/>
          <w:lang w:bidi="bn-IN"/>
        </w:rPr>
      </w:pPr>
      <w:r w:rsidRPr="00AF27E8">
        <w:rPr>
          <w:rFonts w:ascii="NikoshBAN" w:hAnsi="NikoshBAN" w:cs="NikoshBAN"/>
          <w:b/>
          <w:bCs/>
          <w:sz w:val="24"/>
          <w:szCs w:val="24"/>
          <w:cs/>
          <w:lang w:bidi="bn-IN"/>
        </w:rPr>
        <w:t>খ</w:t>
      </w:r>
      <w:r w:rsidRPr="00AF27E8">
        <w:rPr>
          <w:rFonts w:ascii="NikoshBAN" w:hAnsi="NikoshBAN" w:cs="NikoshBAN"/>
          <w:b/>
          <w:bCs/>
          <w:sz w:val="24"/>
          <w:szCs w:val="24"/>
          <w:lang w:bidi="bn-IN"/>
        </w:rPr>
        <w:t>.</w:t>
      </w:r>
      <w:r w:rsidRPr="00AF27E8">
        <w:rPr>
          <w:rFonts w:ascii="NikoshBAN" w:hAnsi="NikoshBAN" w:cs="NikoshBAN"/>
          <w:b/>
          <w:bCs/>
          <w:sz w:val="24"/>
          <w:szCs w:val="24"/>
          <w:cs/>
          <w:lang w:bidi="bn-IN"/>
        </w:rPr>
        <w:t xml:space="preserve"> </w:t>
      </w:r>
      <w:r w:rsidR="0028073B">
        <w:rPr>
          <w:rFonts w:ascii="NikoshBAN" w:hAnsi="NikoshBAN" w:cs="NikoshBAN"/>
          <w:b/>
          <w:bCs/>
          <w:sz w:val="24"/>
          <w:szCs w:val="24"/>
          <w:cs/>
          <w:lang w:bidi="bn-IN"/>
        </w:rPr>
        <w:tab/>
      </w:r>
      <w:r w:rsidR="00362A7B" w:rsidRPr="00AF27E8">
        <w:rPr>
          <w:rFonts w:ascii="NikoshBAN" w:hAnsi="NikoshBAN" w:cs="NikoshBAN"/>
          <w:b/>
          <w:bCs/>
          <w:sz w:val="24"/>
          <w:szCs w:val="24"/>
          <w:cs/>
          <w:lang w:bidi="bn-IN"/>
        </w:rPr>
        <w:t>জাতীয় জনসংখ্যা নীতি</w:t>
      </w:r>
      <w:r w:rsidR="00D95CCD" w:rsidRPr="00AF27E8">
        <w:rPr>
          <w:rFonts w:ascii="NikoshBAN" w:hAnsi="NikoshBAN" w:cs="NikoshBAN"/>
          <w:b/>
          <w:bCs/>
          <w:sz w:val="24"/>
          <w:szCs w:val="24"/>
          <w:cs/>
          <w:lang w:bidi="bn-IN"/>
        </w:rPr>
        <w:t>,</w:t>
      </w:r>
      <w:r w:rsidR="00362A7B" w:rsidRPr="00AF27E8">
        <w:rPr>
          <w:rFonts w:ascii="NikoshBAN" w:hAnsi="NikoshBAN" w:cs="NikoshBAN"/>
          <w:b/>
          <w:bCs/>
          <w:sz w:val="24"/>
          <w:szCs w:val="24"/>
          <w:cs/>
          <w:lang w:bidi="bn-IN"/>
        </w:rPr>
        <w:t xml:space="preserve"> ২০১২ </w:t>
      </w:r>
      <w:r w:rsidRPr="00AF27E8">
        <w:rPr>
          <w:rFonts w:ascii="NikoshBAN" w:hAnsi="NikoshBAN" w:cs="NikoshBAN"/>
          <w:b/>
          <w:bCs/>
          <w:sz w:val="24"/>
          <w:szCs w:val="24"/>
          <w:cs/>
          <w:lang w:bidi="bn-IN"/>
        </w:rPr>
        <w:t>নারীর অগ্রযাত্রায় নিম্নের লক্ষ্যসমূহ নির্ধারণ করেছে:</w:t>
      </w:r>
    </w:p>
    <w:p w:rsidR="00397E9B" w:rsidRPr="001A4FF1" w:rsidRDefault="00397E9B" w:rsidP="00ED6C76">
      <w:pPr>
        <w:pStyle w:val="HTMLPreformatted"/>
        <w:shd w:val="clear" w:color="auto" w:fill="FFFFFF"/>
        <w:tabs>
          <w:tab w:val="clear" w:pos="916"/>
        </w:tabs>
        <w:spacing w:before="120" w:after="120" w:line="300" w:lineRule="auto"/>
        <w:ind w:left="1440" w:hanging="360"/>
        <w:jc w:val="both"/>
        <w:rPr>
          <w:rFonts w:ascii="NikoshBAN" w:hAnsi="NikoshBAN" w:cs="NikoshBAN"/>
          <w:sz w:val="24"/>
          <w:szCs w:val="24"/>
          <w:lang w:bidi="bn-IN"/>
        </w:rPr>
      </w:pPr>
      <w:permStart w:id="1667892039" w:edGrp="everyone"/>
      <w:r w:rsidRPr="001A4FF1">
        <w:rPr>
          <w:rFonts w:ascii="NikoshBAN" w:hAnsi="NikoshBAN" w:cs="NikoshBAN"/>
          <w:sz w:val="24"/>
          <w:szCs w:val="24"/>
          <w:cs/>
          <w:lang w:bidi="bn-IN"/>
        </w:rPr>
        <w:t xml:space="preserve">১) </w:t>
      </w:r>
      <w:r w:rsidR="00ED6C76">
        <w:rPr>
          <w:rFonts w:ascii="NikoshBAN" w:hAnsi="NikoshBAN" w:cs="NikoshBAN"/>
          <w:sz w:val="24"/>
          <w:szCs w:val="24"/>
          <w:cs/>
          <w:lang w:bidi="bn-IN"/>
        </w:rPr>
        <w:tab/>
      </w:r>
      <w:r w:rsidRPr="001A4FF1">
        <w:rPr>
          <w:rFonts w:ascii="NikoshBAN" w:hAnsi="NikoshBAN" w:cs="NikoshBAN"/>
          <w:sz w:val="24"/>
          <w:szCs w:val="24"/>
          <w:cs/>
          <w:lang w:bidi="bn-IN"/>
        </w:rPr>
        <w:t>শিশু ও মাতৃমৃত্যু হ্রাস এবং নিরাপদ মাতৃত্ব নিশ্চিত করে মা ও শিশু স্বাস্থ্য উন্নততর করা</w:t>
      </w:r>
      <w:r w:rsidR="00D95CCD" w:rsidRPr="001A4FF1">
        <w:rPr>
          <w:rFonts w:ascii="NikoshBAN" w:hAnsi="NikoshBAN" w:cs="NikoshBAN"/>
          <w:sz w:val="24"/>
          <w:szCs w:val="24"/>
          <w:cs/>
          <w:lang w:bidi="bn-IN"/>
        </w:rPr>
        <w:t>;</w:t>
      </w:r>
    </w:p>
    <w:p w:rsidR="00397E9B" w:rsidRPr="001A4FF1" w:rsidRDefault="00397E9B" w:rsidP="00ED6C76">
      <w:pPr>
        <w:pStyle w:val="HTMLPreformatted"/>
        <w:shd w:val="clear" w:color="auto" w:fill="FFFFFF"/>
        <w:tabs>
          <w:tab w:val="clear" w:pos="916"/>
        </w:tabs>
        <w:spacing w:before="120" w:after="120" w:line="300" w:lineRule="auto"/>
        <w:ind w:left="1440" w:hanging="360"/>
        <w:jc w:val="both"/>
        <w:rPr>
          <w:rFonts w:ascii="NikoshBAN" w:hAnsi="NikoshBAN" w:cs="NikoshBAN"/>
          <w:sz w:val="24"/>
          <w:szCs w:val="24"/>
          <w:lang w:bidi="bn-IN"/>
        </w:rPr>
      </w:pPr>
      <w:r w:rsidRPr="001A4FF1">
        <w:rPr>
          <w:rFonts w:ascii="NikoshBAN" w:hAnsi="NikoshBAN" w:cs="NikoshBAN"/>
          <w:sz w:val="24"/>
          <w:szCs w:val="24"/>
          <w:cs/>
          <w:lang w:bidi="bn-IN"/>
        </w:rPr>
        <w:t xml:space="preserve">২) </w:t>
      </w:r>
      <w:r w:rsidR="00ED6C76">
        <w:rPr>
          <w:rFonts w:ascii="NikoshBAN" w:hAnsi="NikoshBAN" w:cs="NikoshBAN"/>
          <w:sz w:val="24"/>
          <w:szCs w:val="24"/>
          <w:cs/>
          <w:lang w:bidi="bn-IN"/>
        </w:rPr>
        <w:tab/>
      </w:r>
      <w:r w:rsidRPr="001A4FF1">
        <w:rPr>
          <w:rFonts w:ascii="NikoshBAN" w:hAnsi="NikoshBAN" w:cs="NikoshBAN"/>
          <w:sz w:val="24"/>
          <w:szCs w:val="24"/>
          <w:cs/>
          <w:lang w:bidi="bn-IN"/>
        </w:rPr>
        <w:t>লিঙ্গ সমতা ও নারীর ক্ষমতায়ন নিশ্চিত করা এবং পরিবার পরিকল্পনা কর্মসূচিতে লিঙ্গ বৈষম্ম নিরোধে গৃহীত পদক্ষেপ সমূহ জোরদার করা</w:t>
      </w:r>
      <w:r w:rsidR="00D95CCD" w:rsidRPr="001A4FF1">
        <w:rPr>
          <w:rFonts w:ascii="NikoshBAN" w:hAnsi="NikoshBAN" w:cs="NikoshBAN"/>
          <w:sz w:val="24"/>
          <w:szCs w:val="24"/>
          <w:cs/>
          <w:lang w:bidi="bn-IN"/>
        </w:rPr>
        <w:t>;</w:t>
      </w:r>
    </w:p>
    <w:p w:rsidR="00397E9B" w:rsidRPr="001A4FF1" w:rsidRDefault="00397E9B" w:rsidP="00ED6C76">
      <w:pPr>
        <w:pStyle w:val="HTMLPreformatted"/>
        <w:shd w:val="clear" w:color="auto" w:fill="FFFFFF"/>
        <w:tabs>
          <w:tab w:val="clear" w:pos="916"/>
        </w:tabs>
        <w:spacing w:before="120" w:after="120" w:line="300" w:lineRule="auto"/>
        <w:ind w:left="1440" w:hanging="360"/>
        <w:jc w:val="both"/>
        <w:rPr>
          <w:rFonts w:ascii="NikoshBAN" w:hAnsi="NikoshBAN" w:cs="NikoshBAN"/>
          <w:sz w:val="24"/>
          <w:szCs w:val="24"/>
          <w:lang w:bidi="bn-IN"/>
        </w:rPr>
      </w:pPr>
      <w:r w:rsidRPr="001A4FF1">
        <w:rPr>
          <w:rFonts w:ascii="NikoshBAN" w:hAnsi="NikoshBAN" w:cs="NikoshBAN"/>
          <w:sz w:val="24"/>
          <w:szCs w:val="24"/>
          <w:cs/>
          <w:lang w:bidi="bn-IN"/>
        </w:rPr>
        <w:lastRenderedPageBreak/>
        <w:t xml:space="preserve">৩) </w:t>
      </w:r>
      <w:r w:rsidR="00ED6C76">
        <w:rPr>
          <w:rFonts w:ascii="NikoshBAN" w:hAnsi="NikoshBAN" w:cs="NikoshBAN"/>
          <w:sz w:val="24"/>
          <w:szCs w:val="24"/>
          <w:cs/>
          <w:lang w:bidi="bn-IN"/>
        </w:rPr>
        <w:tab/>
      </w:r>
      <w:r w:rsidRPr="001A4FF1">
        <w:rPr>
          <w:rFonts w:ascii="NikoshBAN" w:hAnsi="NikoshBAN" w:cs="NikoshBAN"/>
          <w:sz w:val="24"/>
          <w:szCs w:val="24"/>
          <w:cs/>
          <w:lang w:bidi="bn-IN"/>
        </w:rPr>
        <w:t>সকল সরকারি এবং বেসরকারি কর্মসূচিতে লিঙ্গ সংবেদনশীল কর্মকৌশল প্রণয়ন করা</w:t>
      </w:r>
      <w:r w:rsidR="00D95CCD" w:rsidRPr="001A4FF1">
        <w:rPr>
          <w:rFonts w:ascii="NikoshBAN" w:hAnsi="NikoshBAN" w:cs="NikoshBAN"/>
          <w:sz w:val="24"/>
          <w:szCs w:val="24"/>
          <w:cs/>
          <w:lang w:bidi="bn-IN"/>
        </w:rPr>
        <w:t>;</w:t>
      </w:r>
    </w:p>
    <w:p w:rsidR="00397E9B" w:rsidRPr="001A4FF1" w:rsidRDefault="00397E9B" w:rsidP="00ED6C76">
      <w:pPr>
        <w:pStyle w:val="HTMLPreformatted"/>
        <w:shd w:val="clear" w:color="auto" w:fill="FFFFFF"/>
        <w:tabs>
          <w:tab w:val="clear" w:pos="916"/>
        </w:tabs>
        <w:spacing w:before="120" w:after="120" w:line="300" w:lineRule="auto"/>
        <w:ind w:left="1440" w:hanging="360"/>
        <w:jc w:val="both"/>
        <w:rPr>
          <w:rFonts w:ascii="NikoshBAN" w:hAnsi="NikoshBAN" w:cs="NikoshBAN"/>
          <w:sz w:val="24"/>
          <w:szCs w:val="24"/>
          <w:lang w:bidi="bn-IN"/>
        </w:rPr>
      </w:pPr>
      <w:r w:rsidRPr="001A4FF1">
        <w:rPr>
          <w:rFonts w:ascii="NikoshBAN" w:hAnsi="NikoshBAN" w:cs="NikoshBAN"/>
          <w:sz w:val="24"/>
          <w:szCs w:val="24"/>
          <w:cs/>
          <w:lang w:bidi="bn-IN"/>
        </w:rPr>
        <w:t xml:space="preserve">৪) </w:t>
      </w:r>
      <w:r w:rsidR="00ED6C76">
        <w:rPr>
          <w:rFonts w:ascii="NikoshBAN" w:hAnsi="NikoshBAN" w:cs="NikoshBAN"/>
          <w:sz w:val="24"/>
          <w:szCs w:val="24"/>
          <w:cs/>
          <w:lang w:bidi="bn-IN"/>
        </w:rPr>
        <w:tab/>
      </w:r>
      <w:r w:rsidRPr="001A4FF1">
        <w:rPr>
          <w:rFonts w:ascii="NikoshBAN" w:hAnsi="NikoshBAN" w:cs="NikoshBAN"/>
          <w:sz w:val="24"/>
          <w:szCs w:val="24"/>
          <w:cs/>
          <w:lang w:bidi="bn-IN"/>
        </w:rPr>
        <w:t>নারীর প্রতি সকল প্রকার সহিংসতা রোধ করা এবং একই সাথে নারী ও শিশু পাচার এবং তাদের যৌন হয়রা</w:t>
      </w:r>
      <w:r w:rsidR="00D95CCD" w:rsidRPr="001A4FF1">
        <w:rPr>
          <w:rFonts w:ascii="NikoshBAN" w:hAnsi="NikoshBAN" w:cs="NikoshBAN"/>
          <w:sz w:val="24"/>
          <w:szCs w:val="24"/>
          <w:cs/>
          <w:lang w:bidi="bn-IN"/>
        </w:rPr>
        <w:t>নি</w:t>
      </w:r>
      <w:r w:rsidRPr="001A4FF1">
        <w:rPr>
          <w:rFonts w:ascii="NikoshBAN" w:hAnsi="NikoshBAN" w:cs="NikoshBAN"/>
          <w:sz w:val="24"/>
          <w:szCs w:val="24"/>
          <w:cs/>
          <w:lang w:bidi="bn-IN"/>
        </w:rPr>
        <w:t xml:space="preserve"> প্রতিরোধ করা</w:t>
      </w:r>
    </w:p>
    <w:p w:rsidR="00397E9B" w:rsidRPr="001A4FF1" w:rsidRDefault="00397E9B" w:rsidP="00ED6C76">
      <w:pPr>
        <w:pStyle w:val="HTMLPreformatted"/>
        <w:shd w:val="clear" w:color="auto" w:fill="FFFFFF"/>
        <w:tabs>
          <w:tab w:val="clear" w:pos="916"/>
        </w:tabs>
        <w:spacing w:before="120" w:after="120" w:line="300" w:lineRule="auto"/>
        <w:ind w:left="1440" w:hanging="360"/>
        <w:jc w:val="both"/>
        <w:rPr>
          <w:rFonts w:ascii="NikoshBAN" w:hAnsi="NikoshBAN" w:cs="NikoshBAN"/>
          <w:sz w:val="24"/>
          <w:szCs w:val="24"/>
          <w:lang w:bidi="bn-IN"/>
        </w:rPr>
      </w:pPr>
      <w:r w:rsidRPr="001A4FF1">
        <w:rPr>
          <w:rFonts w:ascii="NikoshBAN" w:hAnsi="NikoshBAN" w:cs="NikoshBAN"/>
          <w:sz w:val="24"/>
          <w:szCs w:val="24"/>
          <w:cs/>
          <w:lang w:bidi="bn-IN"/>
        </w:rPr>
        <w:t xml:space="preserve">৫) </w:t>
      </w:r>
      <w:r w:rsidR="00ED6C76">
        <w:rPr>
          <w:rFonts w:ascii="NikoshBAN" w:hAnsi="NikoshBAN" w:cs="NikoshBAN"/>
          <w:sz w:val="24"/>
          <w:szCs w:val="24"/>
          <w:cs/>
          <w:lang w:bidi="bn-IN"/>
        </w:rPr>
        <w:tab/>
      </w:r>
      <w:r w:rsidRPr="001A4FF1">
        <w:rPr>
          <w:rFonts w:ascii="NikoshBAN" w:hAnsi="NikoshBAN" w:cs="NikoshBAN"/>
          <w:sz w:val="24"/>
          <w:szCs w:val="24"/>
          <w:cs/>
          <w:lang w:bidi="bn-IN"/>
        </w:rPr>
        <w:t>পরিবার পরিকল্পনা ও প্রজনন স্বাস্থ্য বিষয়ে নারী এবং পুরুষের সচেতনতা বৃদ্ধিকল্পে প্রয়োজনীয় কর্মসূচি প্রণয়নের উদ্যোগ গ্রহণ করা,</w:t>
      </w:r>
    </w:p>
    <w:p w:rsidR="00397E9B" w:rsidRPr="001A4FF1" w:rsidRDefault="00397E9B" w:rsidP="00ED6C76">
      <w:pPr>
        <w:pStyle w:val="HTMLPreformatted"/>
        <w:shd w:val="clear" w:color="auto" w:fill="FFFFFF"/>
        <w:tabs>
          <w:tab w:val="clear" w:pos="916"/>
        </w:tabs>
        <w:spacing w:before="120" w:after="120" w:line="300" w:lineRule="auto"/>
        <w:ind w:left="1440" w:hanging="360"/>
        <w:jc w:val="both"/>
        <w:rPr>
          <w:rFonts w:ascii="NikoshBAN" w:hAnsi="NikoshBAN" w:cs="NikoshBAN"/>
          <w:sz w:val="24"/>
          <w:szCs w:val="24"/>
          <w:cs/>
          <w:lang w:bidi="bn-IN"/>
        </w:rPr>
      </w:pPr>
      <w:r w:rsidRPr="001A4FF1">
        <w:rPr>
          <w:rFonts w:ascii="NikoshBAN" w:hAnsi="NikoshBAN" w:cs="NikoshBAN"/>
          <w:sz w:val="24"/>
          <w:szCs w:val="24"/>
          <w:cs/>
          <w:lang w:bidi="bn-IN"/>
        </w:rPr>
        <w:t xml:space="preserve">৬) </w:t>
      </w:r>
      <w:r w:rsidR="00ED6C76">
        <w:rPr>
          <w:rFonts w:ascii="NikoshBAN" w:hAnsi="NikoshBAN" w:cs="NikoshBAN"/>
          <w:sz w:val="24"/>
          <w:szCs w:val="24"/>
          <w:cs/>
          <w:lang w:bidi="bn-IN"/>
        </w:rPr>
        <w:tab/>
      </w:r>
      <w:r w:rsidRPr="001A4FF1">
        <w:rPr>
          <w:rFonts w:ascii="NikoshBAN" w:hAnsi="NikoshBAN" w:cs="NikoshBAN"/>
          <w:sz w:val="24"/>
          <w:szCs w:val="24"/>
          <w:cs/>
          <w:lang w:bidi="bn-IN"/>
        </w:rPr>
        <w:t>স্বাস্থ্য, পুষ্টি, শিক্ষা ও ক</w:t>
      </w:r>
      <w:r w:rsidR="00D95CCD" w:rsidRPr="001A4FF1">
        <w:rPr>
          <w:rFonts w:ascii="NikoshBAN" w:hAnsi="NikoshBAN" w:cs="NikoshBAN"/>
          <w:sz w:val="24"/>
          <w:szCs w:val="24"/>
          <w:cs/>
          <w:lang w:bidi="bn-IN"/>
        </w:rPr>
        <w:t>র্ম</w:t>
      </w:r>
      <w:r w:rsidRPr="001A4FF1">
        <w:rPr>
          <w:rFonts w:ascii="NikoshBAN" w:hAnsi="NikoshBAN" w:cs="NikoshBAN"/>
          <w:sz w:val="24"/>
          <w:szCs w:val="24"/>
          <w:cs/>
          <w:lang w:bidi="bn-IN"/>
        </w:rPr>
        <w:t>সংস্থান ক্ষেত্রে বালক ও বালিকাদের সমান সুযোগ সৃষ্টি করা।</w:t>
      </w:r>
    </w:p>
    <w:permEnd w:id="1667892039"/>
    <w:p w:rsidR="00397E9B" w:rsidRPr="000103F6" w:rsidRDefault="00397E9B" w:rsidP="0011744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before="120" w:after="120" w:line="300" w:lineRule="auto"/>
        <w:ind w:left="1080" w:hanging="360"/>
        <w:jc w:val="both"/>
        <w:rPr>
          <w:rFonts w:ascii="NikoshBAN" w:hAnsi="NikoshBAN" w:cs="NikoshBAN"/>
          <w:sz w:val="24"/>
          <w:szCs w:val="24"/>
          <w:cs/>
          <w:lang w:bidi="bn-IN"/>
        </w:rPr>
      </w:pPr>
      <w:r w:rsidRPr="00FC03E3">
        <w:rPr>
          <w:rFonts w:ascii="NikoshBAN" w:hAnsi="NikoshBAN" w:cs="NikoshBAN"/>
          <w:b/>
          <w:bCs/>
          <w:sz w:val="24"/>
          <w:szCs w:val="24"/>
          <w:lang w:bidi="bn-IN"/>
        </w:rPr>
        <w:t>গ.</w:t>
      </w:r>
      <w:r w:rsidR="0028073B">
        <w:rPr>
          <w:rFonts w:ascii="NikoshBAN" w:hAnsi="NikoshBAN" w:cs="NikoshBAN"/>
          <w:b/>
          <w:bCs/>
          <w:sz w:val="24"/>
          <w:szCs w:val="24"/>
          <w:lang w:bidi="bn-IN"/>
        </w:rPr>
        <w:tab/>
      </w:r>
      <w:permStart w:id="437328330" w:edGrp="everyone"/>
      <w:r w:rsidRPr="000103F6">
        <w:rPr>
          <w:rFonts w:ascii="NikoshBAN" w:hAnsi="NikoshBAN" w:cs="NikoshBAN"/>
          <w:sz w:val="24"/>
          <w:szCs w:val="24"/>
          <w:lang w:bidi="bn-IN"/>
        </w:rPr>
        <w:t>স্বাস্থ্য সেবা বিভাগ কর্তৃক প্রণীত “</w:t>
      </w:r>
      <w:r w:rsidRPr="000103F6">
        <w:rPr>
          <w:rFonts w:ascii="Calibri" w:hAnsi="Calibri" w:cs="Calibri"/>
          <w:sz w:val="22"/>
          <w:szCs w:val="22"/>
          <w:lang w:bidi="bn-IN"/>
        </w:rPr>
        <w:t>Gender Equity Strategy</w:t>
      </w:r>
      <w:r w:rsidRPr="000103F6">
        <w:rPr>
          <w:rFonts w:ascii="NikoshBAN" w:hAnsi="NikoshBAN" w:cs="NikoshBAN"/>
          <w:sz w:val="24"/>
          <w:szCs w:val="24"/>
          <w:lang w:bidi="bn-IN"/>
        </w:rPr>
        <w:t>, 2014” ও “</w:t>
      </w:r>
      <w:r w:rsidRPr="000103F6">
        <w:rPr>
          <w:rFonts w:ascii="Calibri" w:hAnsi="Calibri" w:cs="Calibri"/>
          <w:sz w:val="22"/>
          <w:szCs w:val="22"/>
          <w:lang w:bidi="bn-IN"/>
        </w:rPr>
        <w:t>Gender equity action plan</w:t>
      </w:r>
      <w:r w:rsidRPr="000103F6">
        <w:rPr>
          <w:rFonts w:ascii="NikoshBAN" w:hAnsi="NikoshBAN" w:cs="NikoshBAN"/>
          <w:sz w:val="24"/>
          <w:szCs w:val="24"/>
          <w:lang w:bidi="bn-IN"/>
        </w:rPr>
        <w:t xml:space="preserve"> 2014-2024” এর মূল লক্ষ্য হল ভৌগোলিকভাবে প্রান্তিক ও দরিদ্র জনগোষ্ঠী ছাড়াও নারী, শিশু, বয়ঃসন্ধিকালের কিশোর-কিশোরী, সমাজে সুবিধাব</w:t>
      </w:r>
      <w:r w:rsidR="00863785" w:rsidRPr="000103F6">
        <w:rPr>
          <w:rFonts w:ascii="NikoshBAN" w:hAnsi="NikoshBAN" w:cs="NikoshBAN"/>
          <w:sz w:val="24"/>
          <w:szCs w:val="24"/>
          <w:lang w:bidi="bn-IN"/>
        </w:rPr>
        <w:t>ঞ্চি</w:t>
      </w:r>
      <w:r w:rsidRPr="000103F6">
        <w:rPr>
          <w:rFonts w:ascii="NikoshBAN" w:hAnsi="NikoshBAN" w:cs="NikoshBAN"/>
          <w:sz w:val="24"/>
          <w:szCs w:val="24"/>
          <w:lang w:bidi="bn-IN"/>
        </w:rPr>
        <w:t>তদের জন্য প্রদেয় সেবাসমূহের সর্বোত্তম ব্যবহারের মাধ্যমে বাংলাদেশের জনগণের স্বাস্থ্যের উন্নয়ন সাধন করা।</w:t>
      </w:r>
    </w:p>
    <w:permEnd w:id="437328330"/>
    <w:p w:rsidR="0056657E" w:rsidRPr="0056657E" w:rsidRDefault="007F7C7E" w:rsidP="00117440">
      <w:pPr>
        <w:spacing w:before="120" w:after="120" w:line="300" w:lineRule="auto"/>
        <w:ind w:left="720" w:hanging="720"/>
        <w:jc w:val="both"/>
        <w:rPr>
          <w:rFonts w:ascii="NikoshBAN" w:hAnsi="NikoshBAN" w:cs="NikoshBAN"/>
          <w:b/>
          <w:bCs/>
          <w:sz w:val="24"/>
          <w:szCs w:val="24"/>
          <w:lang w:bidi="bn-IN"/>
        </w:rPr>
      </w:pPr>
      <w:r>
        <w:rPr>
          <w:rFonts w:ascii="NikoshBAN" w:hAnsi="NikoshBAN" w:cs="NikoshBAN" w:hint="cs"/>
          <w:b/>
          <w:bCs/>
          <w:sz w:val="24"/>
          <w:szCs w:val="24"/>
          <w:cs/>
          <w:lang w:bidi="bn-IN"/>
        </w:rPr>
        <w:t>৪</w:t>
      </w:r>
      <w:r w:rsidR="0056657E" w:rsidRPr="0056657E">
        <w:rPr>
          <w:rFonts w:ascii="NikoshBAN" w:hAnsi="NikoshBAN" w:cs="NikoshBAN"/>
          <w:b/>
          <w:bCs/>
          <w:sz w:val="24"/>
          <w:szCs w:val="24"/>
          <w:cs/>
          <w:lang w:bidi="bn-IN"/>
        </w:rPr>
        <w:t xml:space="preserve">.০ </w:t>
      </w:r>
      <w:r w:rsidR="0056657E" w:rsidRPr="0056657E">
        <w:rPr>
          <w:rFonts w:ascii="NikoshBAN" w:hAnsi="NikoshBAN" w:cs="NikoshBAN"/>
          <w:b/>
          <w:bCs/>
          <w:sz w:val="24"/>
          <w:szCs w:val="24"/>
          <w:cs/>
          <w:lang w:bidi="bn-IN"/>
        </w:rPr>
        <w:tab/>
        <w:t xml:space="preserve">বিভাগের </w:t>
      </w:r>
      <w:r w:rsidR="0056657E" w:rsidRPr="0056657E">
        <w:rPr>
          <w:rFonts w:ascii="NikoshBAN" w:hAnsi="NikoshBAN" w:cs="NikoshBAN"/>
          <w:b/>
          <w:bCs/>
          <w:sz w:val="24"/>
          <w:szCs w:val="24"/>
          <w:lang w:bidi="bn-IN"/>
        </w:rPr>
        <w:t xml:space="preserve">নারী উন্নয়নে </w:t>
      </w:r>
      <w:r w:rsidR="0056657E" w:rsidRPr="0056657E">
        <w:rPr>
          <w:rFonts w:ascii="NikoshBAN" w:hAnsi="NikoshBAN" w:cs="NikoshBAN"/>
          <w:b/>
          <w:bCs/>
          <w:sz w:val="24"/>
          <w:szCs w:val="24"/>
          <w:cs/>
          <w:lang w:bidi="bn-IN"/>
        </w:rPr>
        <w:t xml:space="preserve">প্রাসঙ্গিক কৌশলগত উদ্দেশ্য এবং কার্যক্রমসমূহ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5480"/>
      </w:tblGrid>
      <w:tr w:rsidR="00397E9B" w:rsidRPr="008A268F" w:rsidTr="000F4985">
        <w:trPr>
          <w:tblHeader/>
        </w:trPr>
        <w:tc>
          <w:tcPr>
            <w:tcW w:w="1745" w:type="pct"/>
            <w:shd w:val="clear" w:color="auto" w:fill="auto"/>
          </w:tcPr>
          <w:p w:rsidR="00397E9B" w:rsidRPr="0089019B" w:rsidRDefault="00397E9B" w:rsidP="0089019B">
            <w:pPr>
              <w:spacing w:before="60" w:after="60"/>
              <w:jc w:val="center"/>
              <w:rPr>
                <w:rFonts w:ascii="NikoshBAN" w:hAnsi="NikoshBAN" w:cs="NikoshBAN"/>
                <w:bCs/>
                <w:sz w:val="24"/>
                <w:szCs w:val="24"/>
                <w:cs/>
                <w:lang w:bidi="bn-IN"/>
              </w:rPr>
            </w:pPr>
            <w:bookmarkStart w:id="0" w:name="_Hlk104204308"/>
            <w:r w:rsidRPr="0089019B">
              <w:rPr>
                <w:rFonts w:ascii="NikoshBAN" w:hAnsi="NikoshBAN" w:cs="NikoshBAN"/>
                <w:bCs/>
                <w:sz w:val="24"/>
                <w:szCs w:val="24"/>
                <w:cs/>
                <w:lang w:bidi="bn-IN"/>
              </w:rPr>
              <w:t xml:space="preserve">মধ্যমেয়াদী </w:t>
            </w:r>
            <w:r w:rsidRPr="0089019B">
              <w:rPr>
                <w:rFonts w:ascii="NikoshBAN" w:hAnsi="NikoshBAN" w:cs="NikoshBAN"/>
                <w:bCs/>
                <w:spacing w:val="8"/>
                <w:sz w:val="24"/>
                <w:szCs w:val="24"/>
                <w:shd w:val="clear" w:color="auto" w:fill="FEFEFE"/>
                <w:cs/>
                <w:lang w:bidi="bn-IN"/>
              </w:rPr>
              <w:t>কৌশলগত লক্ষ্য</w:t>
            </w:r>
          </w:p>
        </w:tc>
        <w:tc>
          <w:tcPr>
            <w:tcW w:w="3255" w:type="pct"/>
            <w:shd w:val="clear" w:color="auto" w:fill="auto"/>
          </w:tcPr>
          <w:p w:rsidR="00397E9B" w:rsidRPr="0089019B" w:rsidRDefault="00397E9B" w:rsidP="0089019B">
            <w:pPr>
              <w:spacing w:before="60" w:after="60"/>
              <w:jc w:val="center"/>
              <w:rPr>
                <w:rFonts w:ascii="NikoshBAN" w:hAnsi="NikoshBAN" w:cs="NikoshBAN"/>
                <w:bCs/>
                <w:sz w:val="24"/>
                <w:szCs w:val="24"/>
                <w:lang w:bidi="bn-IN"/>
              </w:rPr>
            </w:pPr>
            <w:r w:rsidRPr="0089019B">
              <w:rPr>
                <w:rFonts w:ascii="NikoshBAN" w:hAnsi="NikoshBAN" w:cs="NikoshBAN"/>
                <w:bCs/>
                <w:spacing w:val="8"/>
                <w:sz w:val="24"/>
                <w:szCs w:val="24"/>
                <w:shd w:val="clear" w:color="auto" w:fill="FEFEFE"/>
                <w:cs/>
                <w:lang w:bidi="bn-IN"/>
              </w:rPr>
              <w:t xml:space="preserve"> কার্যক্রম</w:t>
            </w:r>
          </w:p>
        </w:tc>
      </w:tr>
      <w:tr w:rsidR="00397E9B" w:rsidRPr="008A268F" w:rsidTr="000F4985">
        <w:trPr>
          <w:trHeight w:val="43"/>
        </w:trPr>
        <w:tc>
          <w:tcPr>
            <w:tcW w:w="1745" w:type="pct"/>
            <w:vMerge w:val="restart"/>
            <w:shd w:val="clear" w:color="auto" w:fill="auto"/>
            <w:vAlign w:val="center"/>
          </w:tcPr>
          <w:p w:rsidR="00397E9B" w:rsidRPr="0089019B" w:rsidRDefault="00397E9B" w:rsidP="0089019B">
            <w:pPr>
              <w:spacing w:before="60" w:after="60"/>
              <w:rPr>
                <w:rFonts w:ascii="NikoshBAN" w:hAnsi="NikoshBAN" w:cs="NikoshBAN"/>
                <w:sz w:val="24"/>
                <w:szCs w:val="24"/>
                <w:cs/>
                <w:lang w:bidi="bn-IN"/>
              </w:rPr>
            </w:pPr>
            <w:permStart w:id="999635345" w:edGrp="everyone" w:colFirst="0" w:colLast="0"/>
            <w:permStart w:id="1568081275" w:edGrp="everyone" w:colFirst="1" w:colLast="1"/>
            <w:r w:rsidRPr="0089019B">
              <w:rPr>
                <w:rFonts w:ascii="NikoshBAN" w:hAnsi="NikoshBAN" w:cs="NikoshBAN"/>
                <w:sz w:val="24"/>
                <w:szCs w:val="24"/>
                <w:cs/>
                <w:lang w:val="pl-PL" w:bidi="bn-BD"/>
              </w:rPr>
              <w:t>মা ও শিশুর স্বাস্</w:t>
            </w:r>
            <w:r w:rsidRPr="0089019B">
              <w:rPr>
                <w:rFonts w:ascii="NikoshBAN" w:hAnsi="NikoshBAN" w:cs="NikoshBAN"/>
                <w:sz w:val="24"/>
                <w:szCs w:val="24"/>
                <w:cs/>
                <w:lang w:val="pl-PL" w:bidi="bn-IN"/>
              </w:rPr>
              <w:t>থ্যের উন্নয়ন</w:t>
            </w:r>
          </w:p>
        </w:tc>
        <w:tc>
          <w:tcPr>
            <w:tcW w:w="3255" w:type="pct"/>
            <w:shd w:val="clear" w:color="auto" w:fill="auto"/>
          </w:tcPr>
          <w:p w:rsidR="00397E9B" w:rsidRPr="0089019B" w:rsidRDefault="00397E9B" w:rsidP="0089019B">
            <w:pPr>
              <w:spacing w:before="60" w:after="60"/>
              <w:jc w:val="both"/>
              <w:rPr>
                <w:rFonts w:ascii="NikoshBAN" w:hAnsi="NikoshBAN" w:cs="NikoshBAN"/>
                <w:sz w:val="24"/>
                <w:szCs w:val="24"/>
                <w:cs/>
                <w:lang w:bidi="bn-IN"/>
              </w:rPr>
            </w:pPr>
            <w:r w:rsidRPr="0089019B">
              <w:rPr>
                <w:rFonts w:ascii="NikoshBAN" w:hAnsi="NikoshBAN" w:cs="NikoshBAN"/>
                <w:sz w:val="24"/>
                <w:szCs w:val="24"/>
                <w:cs/>
                <w:lang w:val="pl-PL" w:bidi="bn-BD"/>
              </w:rPr>
              <w:t xml:space="preserve">মাতৃস্বাস্থ্য ভাউচার স্কীম (ডিএসএফ) অব্যাহত রাখা </w:t>
            </w:r>
            <w:r w:rsidRPr="0089019B">
              <w:rPr>
                <w:rFonts w:ascii="NikoshBAN" w:hAnsi="NikoshBAN" w:cs="NikoshBAN"/>
                <w:sz w:val="24"/>
                <w:szCs w:val="24"/>
                <w:cs/>
                <w:lang w:val="de-DE" w:bidi="bn-BD"/>
              </w:rPr>
              <w:t>ও</w:t>
            </w:r>
            <w:r w:rsidRPr="0089019B">
              <w:rPr>
                <w:rFonts w:ascii="NikoshBAN" w:hAnsi="NikoshBAN" w:cs="NikoshBAN"/>
                <w:sz w:val="24"/>
                <w:szCs w:val="24"/>
                <w:cs/>
                <w:lang w:val="pl-PL" w:bidi="bn-BD"/>
              </w:rPr>
              <w:t xml:space="preserve"> এর আওতা সম্প্রসারণ</w:t>
            </w:r>
          </w:p>
        </w:tc>
      </w:tr>
      <w:tr w:rsidR="00397E9B" w:rsidRPr="008A268F" w:rsidTr="000F4985">
        <w:tc>
          <w:tcPr>
            <w:tcW w:w="1745" w:type="pct"/>
            <w:vMerge/>
            <w:shd w:val="clear" w:color="auto" w:fill="auto"/>
            <w:vAlign w:val="center"/>
          </w:tcPr>
          <w:p w:rsidR="00397E9B" w:rsidRPr="0089019B" w:rsidRDefault="00397E9B" w:rsidP="0089019B">
            <w:pPr>
              <w:spacing w:before="60" w:after="60"/>
              <w:rPr>
                <w:rFonts w:ascii="NikoshBAN" w:hAnsi="NikoshBAN" w:cs="NikoshBAN"/>
                <w:sz w:val="24"/>
                <w:szCs w:val="24"/>
                <w:cs/>
                <w:lang w:val="pl-PL" w:bidi="bn-BD"/>
              </w:rPr>
            </w:pPr>
            <w:permStart w:id="1056859257" w:edGrp="everyone" w:colFirst="1" w:colLast="1"/>
            <w:permEnd w:id="999635345"/>
            <w:permEnd w:id="1568081275"/>
          </w:p>
        </w:tc>
        <w:tc>
          <w:tcPr>
            <w:tcW w:w="3255" w:type="pct"/>
            <w:shd w:val="clear" w:color="auto" w:fill="auto"/>
          </w:tcPr>
          <w:p w:rsidR="00397E9B" w:rsidRPr="0089019B" w:rsidRDefault="00397E9B" w:rsidP="0089019B">
            <w:pPr>
              <w:spacing w:before="60" w:after="60"/>
              <w:jc w:val="both"/>
              <w:rPr>
                <w:rFonts w:ascii="NikoshBAN" w:hAnsi="NikoshBAN" w:cs="NikoshBAN"/>
                <w:sz w:val="24"/>
                <w:szCs w:val="24"/>
                <w:cs/>
                <w:lang w:val="pl-PL" w:bidi="bn-BD"/>
              </w:rPr>
            </w:pPr>
            <w:r w:rsidRPr="0089019B">
              <w:rPr>
                <w:rFonts w:ascii="NikoshBAN" w:hAnsi="NikoshBAN" w:cs="NikoshBAN"/>
                <w:sz w:val="24"/>
                <w:szCs w:val="24"/>
                <w:cs/>
                <w:lang w:val="de-DE" w:bidi="bn-BD"/>
              </w:rPr>
              <w:t xml:space="preserve">প্রসবপূর্ব সেবা, জরুরি প্রসূতি সেবা </w:t>
            </w:r>
            <w:r w:rsidRPr="0089019B">
              <w:rPr>
                <w:rFonts w:ascii="NikoshBAN" w:hAnsi="NikoshBAN" w:cs="NikoshBAN"/>
                <w:sz w:val="24"/>
                <w:szCs w:val="24"/>
                <w:cs/>
                <w:lang w:bidi="bn-BD"/>
              </w:rPr>
              <w:t>ও</w:t>
            </w:r>
            <w:r w:rsidRPr="0089019B">
              <w:rPr>
                <w:rFonts w:ascii="NikoshBAN" w:hAnsi="NikoshBAN" w:cs="NikoshBAN"/>
                <w:sz w:val="24"/>
                <w:szCs w:val="24"/>
                <w:cs/>
                <w:lang w:val="de-DE" w:bidi="bn-BD"/>
              </w:rPr>
              <w:t xml:space="preserve"> প্রসবোত্তর</w:t>
            </w:r>
            <w:r w:rsidRPr="0089019B">
              <w:rPr>
                <w:rFonts w:ascii="NikoshBAN" w:hAnsi="NikoshBAN" w:cs="NikoshBAN"/>
                <w:sz w:val="24"/>
                <w:szCs w:val="24"/>
                <w:lang w:bidi="bn-BD"/>
              </w:rPr>
              <w:t xml:space="preserve"> সেবা</w:t>
            </w:r>
            <w:r w:rsidRPr="0089019B">
              <w:rPr>
                <w:rFonts w:ascii="NikoshBAN" w:hAnsi="NikoshBAN" w:cs="NikoshBAN"/>
                <w:sz w:val="24"/>
                <w:szCs w:val="24"/>
                <w:cs/>
                <w:lang w:val="de-DE" w:bidi="bn-BD"/>
              </w:rPr>
              <w:t xml:space="preserve"> </w:t>
            </w:r>
            <w:r w:rsidRPr="0089019B">
              <w:rPr>
                <w:rFonts w:ascii="NikoshBAN" w:hAnsi="NikoshBAN" w:cs="NikoshBAN"/>
                <w:sz w:val="24"/>
                <w:szCs w:val="24"/>
                <w:cs/>
                <w:lang w:val="pl-PL" w:bidi="bn-BD"/>
              </w:rPr>
              <w:t>কার্যক্রম</w:t>
            </w:r>
            <w:r w:rsidRPr="0089019B">
              <w:rPr>
                <w:rFonts w:ascii="NikoshBAN" w:hAnsi="NikoshBAN" w:cs="NikoshBAN"/>
                <w:sz w:val="24"/>
                <w:szCs w:val="24"/>
                <w:lang w:bidi="bn-BD"/>
              </w:rPr>
              <w:t xml:space="preserve"> </w:t>
            </w:r>
            <w:r w:rsidRPr="0089019B">
              <w:rPr>
                <w:rFonts w:ascii="NikoshBAN" w:hAnsi="NikoshBAN" w:cs="NikoshBAN"/>
                <w:sz w:val="24"/>
                <w:szCs w:val="24"/>
                <w:cs/>
                <w:lang w:val="pl-PL" w:bidi="bn-BD"/>
              </w:rPr>
              <w:t>সম্প্রসারণ</w:t>
            </w:r>
            <w:r w:rsidRPr="0089019B">
              <w:rPr>
                <w:rFonts w:ascii="NikoshBAN" w:hAnsi="NikoshBAN" w:cs="NikoshBAN"/>
                <w:sz w:val="24"/>
                <w:szCs w:val="24"/>
                <w:cs/>
                <w:lang w:val="de-DE" w:bidi="bn-BD"/>
              </w:rPr>
              <w:t>সহ</w:t>
            </w:r>
            <w:r w:rsidRPr="0089019B">
              <w:rPr>
                <w:rFonts w:ascii="NikoshBAN" w:hAnsi="NikoshBAN" w:cs="NikoshBAN"/>
                <w:sz w:val="24"/>
                <w:szCs w:val="24"/>
                <w:lang w:bidi="bn-BD"/>
              </w:rPr>
              <w:t xml:space="preserve"> </w:t>
            </w:r>
            <w:r w:rsidRPr="0089019B">
              <w:rPr>
                <w:rFonts w:ascii="NikoshBAN" w:hAnsi="NikoshBAN" w:cs="NikoshBAN"/>
                <w:sz w:val="24"/>
                <w:szCs w:val="24"/>
                <w:cs/>
                <w:lang w:val="pl-PL" w:bidi="bn-BD"/>
              </w:rPr>
              <w:t xml:space="preserve">মিডওয়াইফারী </w:t>
            </w:r>
            <w:r w:rsidRPr="0089019B">
              <w:rPr>
                <w:rFonts w:ascii="NikoshBAN" w:hAnsi="NikoshBAN" w:cs="NikoshBAN"/>
                <w:sz w:val="24"/>
                <w:szCs w:val="24"/>
                <w:cs/>
                <w:lang w:val="sv-SE" w:bidi="bn-BD"/>
              </w:rPr>
              <w:t>এবং</w:t>
            </w:r>
            <w:r w:rsidR="00132D58" w:rsidRPr="0089019B">
              <w:rPr>
                <w:rFonts w:ascii="NikoshBAN" w:hAnsi="NikoshBAN" w:cs="NikoshBAN"/>
                <w:sz w:val="24"/>
                <w:szCs w:val="24"/>
                <w:cs/>
                <w:lang w:val="sv-SE" w:bidi="bn-IN"/>
              </w:rPr>
              <w:t xml:space="preserve"> </w:t>
            </w:r>
            <w:r w:rsidRPr="0089019B">
              <w:rPr>
                <w:rFonts w:ascii="NikoshBAN" w:hAnsi="NikoshBAN" w:cs="NikoshBAN"/>
                <w:sz w:val="24"/>
                <w:szCs w:val="24"/>
                <w:cs/>
                <w:lang w:val="de-DE" w:bidi="bn-BD"/>
              </w:rPr>
              <w:t>কমিউনিটিভিত্তিক দক্ষ ধাত্রী (</w:t>
            </w:r>
            <w:r w:rsidRPr="0089019B">
              <w:rPr>
                <w:rFonts w:cs="Calibri"/>
                <w:lang w:val="de-DE" w:bidi="bn-BD"/>
              </w:rPr>
              <w:t>CSBA</w:t>
            </w:r>
            <w:r w:rsidRPr="0089019B">
              <w:rPr>
                <w:rFonts w:ascii="NikoshBAN" w:hAnsi="NikoshBAN" w:cs="NikoshBAN"/>
                <w:sz w:val="24"/>
                <w:szCs w:val="24"/>
                <w:cs/>
                <w:lang w:val="de-DE" w:bidi="bn-BD"/>
              </w:rPr>
              <w:t>)</w:t>
            </w:r>
            <w:r w:rsidRPr="0089019B">
              <w:rPr>
                <w:rFonts w:ascii="NikoshBAN" w:hAnsi="NikoshBAN" w:cs="NikoshBAN"/>
                <w:sz w:val="24"/>
                <w:szCs w:val="24"/>
                <w:cs/>
                <w:lang w:val="pl-PL" w:bidi="bn-BD"/>
              </w:rPr>
              <w:t>সেবা অব্যাহত রাখা</w:t>
            </w:r>
          </w:p>
        </w:tc>
      </w:tr>
      <w:tr w:rsidR="00397E9B" w:rsidRPr="008A268F" w:rsidTr="000F4985">
        <w:tc>
          <w:tcPr>
            <w:tcW w:w="1745" w:type="pct"/>
            <w:vMerge/>
            <w:shd w:val="clear" w:color="auto" w:fill="auto"/>
            <w:vAlign w:val="center"/>
          </w:tcPr>
          <w:p w:rsidR="00397E9B" w:rsidRPr="0089019B" w:rsidRDefault="00397E9B" w:rsidP="0089019B">
            <w:pPr>
              <w:spacing w:before="60" w:after="60"/>
              <w:rPr>
                <w:rFonts w:ascii="NikoshBAN" w:hAnsi="NikoshBAN" w:cs="NikoshBAN"/>
                <w:sz w:val="24"/>
                <w:szCs w:val="24"/>
                <w:cs/>
                <w:lang w:val="pl-PL" w:bidi="bn-BD"/>
              </w:rPr>
            </w:pPr>
            <w:permStart w:id="592400766" w:edGrp="everyone" w:colFirst="1" w:colLast="1"/>
            <w:permEnd w:id="1056859257"/>
          </w:p>
        </w:tc>
        <w:tc>
          <w:tcPr>
            <w:tcW w:w="3255" w:type="pct"/>
            <w:shd w:val="clear" w:color="auto" w:fill="auto"/>
          </w:tcPr>
          <w:p w:rsidR="00397E9B" w:rsidRPr="0089019B" w:rsidRDefault="00397E9B" w:rsidP="0089019B">
            <w:pPr>
              <w:spacing w:before="60" w:after="60"/>
              <w:rPr>
                <w:rFonts w:ascii="NikoshBAN" w:hAnsi="NikoshBAN" w:cs="NikoshBAN"/>
                <w:sz w:val="24"/>
                <w:szCs w:val="24"/>
                <w:cs/>
                <w:lang w:val="de-DE" w:bidi="bn-BD"/>
              </w:rPr>
            </w:pPr>
            <w:r w:rsidRPr="0089019B">
              <w:rPr>
                <w:rFonts w:ascii="NikoshBAN" w:hAnsi="NikoshBAN" w:cs="NikoshBAN"/>
                <w:sz w:val="24"/>
                <w:szCs w:val="24"/>
                <w:cs/>
                <w:lang w:val="pl-PL" w:bidi="bn-BD"/>
              </w:rPr>
              <w:t>গর্ভবতী মহিলাদের</w:t>
            </w:r>
            <w:r w:rsidRPr="0089019B">
              <w:rPr>
                <w:rFonts w:ascii="NikoshBAN" w:hAnsi="NikoshBAN" w:cs="NikoshBAN"/>
                <w:sz w:val="24"/>
                <w:szCs w:val="24"/>
                <w:lang w:bidi="bn-BD"/>
              </w:rPr>
              <w:t xml:space="preserve"> </w:t>
            </w:r>
            <w:r w:rsidRPr="0089019B">
              <w:rPr>
                <w:rFonts w:ascii="NikoshBAN" w:hAnsi="NikoshBAN" w:cs="NikoshBAN"/>
                <w:sz w:val="24"/>
                <w:szCs w:val="24"/>
                <w:cs/>
                <w:lang w:bidi="bn-BD"/>
              </w:rPr>
              <w:t xml:space="preserve">মাঝে </w:t>
            </w:r>
            <w:r w:rsidRPr="0089019B">
              <w:rPr>
                <w:rFonts w:ascii="NikoshBAN" w:hAnsi="NikoshBAN" w:cs="NikoshBAN"/>
                <w:sz w:val="24"/>
                <w:szCs w:val="24"/>
                <w:cs/>
                <w:lang w:val="de-DE" w:bidi="bn-BD"/>
              </w:rPr>
              <w:t xml:space="preserve">আয়রন বড়ি </w:t>
            </w:r>
            <w:r w:rsidRPr="0089019B">
              <w:rPr>
                <w:rFonts w:ascii="NikoshBAN" w:hAnsi="NikoshBAN" w:cs="NikoshBAN"/>
                <w:sz w:val="24"/>
                <w:szCs w:val="24"/>
                <w:cs/>
                <w:lang w:val="pl-PL" w:bidi="bn-BD"/>
              </w:rPr>
              <w:t>এবং শিশুদের</w:t>
            </w:r>
            <w:r w:rsidRPr="0089019B">
              <w:rPr>
                <w:rFonts w:ascii="NikoshBAN" w:hAnsi="NikoshBAN" w:cs="NikoshBAN"/>
                <w:sz w:val="24"/>
                <w:szCs w:val="24"/>
                <w:lang w:bidi="bn-BD"/>
              </w:rPr>
              <w:t xml:space="preserve"> </w:t>
            </w:r>
            <w:r w:rsidRPr="0089019B">
              <w:rPr>
                <w:rFonts w:ascii="NikoshBAN" w:hAnsi="NikoshBAN" w:cs="NikoshBAN"/>
                <w:sz w:val="24"/>
                <w:szCs w:val="24"/>
                <w:cs/>
                <w:lang w:bidi="bn-BD"/>
              </w:rPr>
              <w:t xml:space="preserve">মাঝে </w:t>
            </w:r>
            <w:r w:rsidRPr="0089019B">
              <w:rPr>
                <w:rFonts w:ascii="NikoshBAN" w:hAnsi="NikoshBAN" w:cs="NikoshBAN"/>
                <w:sz w:val="24"/>
                <w:szCs w:val="24"/>
                <w:cs/>
                <w:lang w:val="de-DE" w:bidi="bn-BD"/>
              </w:rPr>
              <w:t>ভিটামিন-এ ক্যাপসুল</w:t>
            </w:r>
            <w:r w:rsidRPr="0089019B">
              <w:rPr>
                <w:rFonts w:ascii="NikoshBAN" w:hAnsi="NikoshBAN" w:cs="NikoshBAN"/>
                <w:sz w:val="24"/>
                <w:szCs w:val="24"/>
                <w:lang w:bidi="bn-BD"/>
              </w:rPr>
              <w:t xml:space="preserve"> </w:t>
            </w:r>
            <w:r w:rsidRPr="0089019B">
              <w:rPr>
                <w:rFonts w:ascii="NikoshBAN" w:hAnsi="NikoshBAN" w:cs="NikoshBAN"/>
                <w:sz w:val="24"/>
                <w:szCs w:val="24"/>
                <w:cs/>
                <w:lang w:val="de-DE" w:bidi="bn-BD"/>
              </w:rPr>
              <w:t>ও কৃমিনাশক বড়ি বিতরণ</w:t>
            </w:r>
          </w:p>
        </w:tc>
      </w:tr>
      <w:tr w:rsidR="00397E9B" w:rsidRPr="008A268F" w:rsidTr="000F4985">
        <w:tc>
          <w:tcPr>
            <w:tcW w:w="1745" w:type="pct"/>
            <w:vMerge/>
            <w:shd w:val="clear" w:color="auto" w:fill="auto"/>
            <w:vAlign w:val="center"/>
          </w:tcPr>
          <w:p w:rsidR="00397E9B" w:rsidRPr="0089019B" w:rsidRDefault="00397E9B" w:rsidP="0089019B">
            <w:pPr>
              <w:spacing w:before="60" w:after="60"/>
              <w:rPr>
                <w:rFonts w:ascii="NikoshBAN" w:hAnsi="NikoshBAN" w:cs="NikoshBAN"/>
                <w:sz w:val="24"/>
                <w:szCs w:val="24"/>
                <w:cs/>
                <w:lang w:val="pl-PL" w:bidi="bn-BD"/>
              </w:rPr>
            </w:pPr>
            <w:permStart w:id="129255575" w:edGrp="everyone" w:colFirst="1" w:colLast="1"/>
            <w:permEnd w:id="592400766"/>
          </w:p>
        </w:tc>
        <w:tc>
          <w:tcPr>
            <w:tcW w:w="3255" w:type="pct"/>
            <w:shd w:val="clear" w:color="auto" w:fill="auto"/>
          </w:tcPr>
          <w:p w:rsidR="00397E9B" w:rsidRPr="0089019B" w:rsidRDefault="00397E9B" w:rsidP="0089019B">
            <w:pPr>
              <w:spacing w:before="60" w:after="60"/>
              <w:rPr>
                <w:rFonts w:ascii="NikoshBAN" w:hAnsi="NikoshBAN" w:cs="NikoshBAN"/>
                <w:sz w:val="24"/>
                <w:szCs w:val="24"/>
                <w:cs/>
                <w:lang w:val="pl-PL" w:bidi="bn-BD"/>
              </w:rPr>
            </w:pPr>
            <w:r w:rsidRPr="0089019B">
              <w:rPr>
                <w:rFonts w:ascii="NikoshBAN" w:hAnsi="NikoshBAN" w:cs="NikoshBAN"/>
                <w:sz w:val="24"/>
                <w:szCs w:val="24"/>
                <w:cs/>
                <w:lang w:val="de-DE" w:bidi="bn-BD"/>
              </w:rPr>
              <w:t xml:space="preserve">মাতৃদুগ্ধ পানে উৎসাহ প্রদানের পাশাপাশি সচেতনতা বৃদ্ধির </w:t>
            </w:r>
            <w:r w:rsidRPr="0089019B">
              <w:rPr>
                <w:rFonts w:ascii="NikoshBAN" w:hAnsi="NikoshBAN" w:cs="NikoshBAN"/>
                <w:sz w:val="24"/>
                <w:szCs w:val="24"/>
                <w:cs/>
                <w:lang w:val="pl-PL" w:bidi="bn-BD"/>
              </w:rPr>
              <w:t>কার্যক্রম</w:t>
            </w:r>
            <w:r w:rsidRPr="0089019B">
              <w:rPr>
                <w:rFonts w:ascii="NikoshBAN" w:hAnsi="NikoshBAN" w:cs="NikoshBAN"/>
                <w:sz w:val="24"/>
                <w:szCs w:val="24"/>
                <w:cs/>
                <w:lang w:val="de-DE" w:bidi="bn-BD"/>
              </w:rPr>
              <w:t xml:space="preserve"> পরিচালনা</w:t>
            </w:r>
          </w:p>
        </w:tc>
      </w:tr>
      <w:tr w:rsidR="00397E9B" w:rsidRPr="008A268F" w:rsidTr="000F4985">
        <w:tc>
          <w:tcPr>
            <w:tcW w:w="1745" w:type="pct"/>
            <w:vMerge/>
            <w:shd w:val="clear" w:color="auto" w:fill="auto"/>
            <w:vAlign w:val="center"/>
          </w:tcPr>
          <w:p w:rsidR="00397E9B" w:rsidRPr="0089019B" w:rsidRDefault="00397E9B" w:rsidP="0089019B">
            <w:pPr>
              <w:spacing w:before="60" w:after="60"/>
              <w:rPr>
                <w:rFonts w:ascii="NikoshBAN" w:hAnsi="NikoshBAN" w:cs="NikoshBAN"/>
                <w:sz w:val="24"/>
                <w:szCs w:val="24"/>
                <w:lang w:bidi="bn-IN"/>
              </w:rPr>
            </w:pPr>
            <w:permStart w:id="978727970" w:edGrp="everyone" w:colFirst="1" w:colLast="1"/>
            <w:permEnd w:id="129255575"/>
          </w:p>
        </w:tc>
        <w:tc>
          <w:tcPr>
            <w:tcW w:w="3255" w:type="pct"/>
            <w:shd w:val="clear" w:color="auto" w:fill="auto"/>
          </w:tcPr>
          <w:p w:rsidR="00397E9B" w:rsidRPr="0089019B" w:rsidRDefault="00397E9B" w:rsidP="0089019B">
            <w:pPr>
              <w:spacing w:before="60" w:after="60"/>
              <w:jc w:val="both"/>
              <w:rPr>
                <w:rFonts w:ascii="NikoshBAN" w:hAnsi="NikoshBAN" w:cs="NikoshBAN"/>
                <w:sz w:val="24"/>
                <w:szCs w:val="24"/>
                <w:lang w:bidi="bn-IN"/>
              </w:rPr>
            </w:pPr>
            <w:r w:rsidRPr="0089019B">
              <w:rPr>
                <w:rFonts w:ascii="NikoshBAN" w:hAnsi="NikoshBAN" w:cs="NikoshBAN"/>
                <w:sz w:val="24"/>
                <w:szCs w:val="24"/>
                <w:cs/>
                <w:lang w:bidi="bn-IN"/>
              </w:rPr>
              <w:t>নারীর স্বাস্থ্যসেবার গুরুত্ব বজায় রেখে স্বাস্থ্য সুরক্ষা কর্মসূ</w:t>
            </w:r>
            <w:r w:rsidR="0037169C" w:rsidRPr="0089019B">
              <w:rPr>
                <w:rFonts w:ascii="NikoshBAN" w:hAnsi="NikoshBAN" w:cs="NikoshBAN"/>
                <w:sz w:val="24"/>
                <w:szCs w:val="24"/>
                <w:cs/>
                <w:lang w:bidi="bn-IN"/>
              </w:rPr>
              <w:t>চি</w:t>
            </w:r>
            <w:r w:rsidRPr="0089019B">
              <w:rPr>
                <w:rFonts w:ascii="NikoshBAN" w:hAnsi="NikoshBAN" w:cs="NikoshBAN"/>
                <w:sz w:val="24"/>
                <w:szCs w:val="24"/>
                <w:cs/>
                <w:lang w:bidi="bn-IN"/>
              </w:rPr>
              <w:t xml:space="preserve"> অব্যাহত রাখা</w:t>
            </w:r>
          </w:p>
        </w:tc>
      </w:tr>
      <w:tr w:rsidR="00397E9B" w:rsidRPr="008A268F" w:rsidTr="000F4985">
        <w:tc>
          <w:tcPr>
            <w:tcW w:w="1745" w:type="pct"/>
            <w:shd w:val="clear" w:color="auto" w:fill="auto"/>
            <w:vAlign w:val="center"/>
          </w:tcPr>
          <w:p w:rsidR="00397E9B" w:rsidRPr="0089019B" w:rsidRDefault="00397E9B" w:rsidP="0089019B">
            <w:pPr>
              <w:spacing w:before="60" w:after="60"/>
              <w:rPr>
                <w:rFonts w:ascii="NikoshBAN" w:hAnsi="NikoshBAN" w:cs="NikoshBAN"/>
                <w:sz w:val="24"/>
                <w:szCs w:val="24"/>
                <w:lang w:bidi="bn-IN"/>
              </w:rPr>
            </w:pPr>
            <w:permStart w:id="273957602" w:edGrp="everyone" w:colFirst="0" w:colLast="0"/>
            <w:permStart w:id="430380810" w:edGrp="everyone" w:colFirst="1" w:colLast="1"/>
            <w:permEnd w:id="978727970"/>
            <w:r w:rsidRPr="0089019B">
              <w:rPr>
                <w:rFonts w:ascii="NikoshBAN" w:hAnsi="NikoshBAN" w:cs="NikoshBAN"/>
                <w:sz w:val="24"/>
                <w:szCs w:val="24"/>
                <w:cs/>
                <w:lang w:val="pl-PL" w:bidi="bn-BD"/>
              </w:rPr>
              <w:t>সবার জন্য মানসম্মত</w:t>
            </w:r>
            <w:r w:rsidRPr="0089019B">
              <w:rPr>
                <w:rFonts w:ascii="NikoshBAN" w:hAnsi="NikoshBAN" w:cs="NikoshBAN"/>
                <w:sz w:val="24"/>
                <w:szCs w:val="24"/>
                <w:lang w:bidi="bn-BD"/>
              </w:rPr>
              <w:t xml:space="preserve"> </w:t>
            </w:r>
            <w:r w:rsidRPr="0089019B">
              <w:rPr>
                <w:rFonts w:ascii="NikoshBAN" w:hAnsi="NikoshBAN" w:cs="NikoshBAN"/>
                <w:sz w:val="24"/>
                <w:szCs w:val="24"/>
                <w:cs/>
                <w:lang w:val="da-DK" w:bidi="bn-BD"/>
              </w:rPr>
              <w:t>স্বাস্থ্য</w:t>
            </w:r>
            <w:r w:rsidRPr="0089019B">
              <w:rPr>
                <w:rFonts w:ascii="NikoshBAN" w:hAnsi="NikoshBAN" w:cs="NikoshBAN"/>
                <w:sz w:val="24"/>
                <w:szCs w:val="24"/>
                <w:cs/>
                <w:lang w:bidi="bn-BD"/>
              </w:rPr>
              <w:t xml:space="preserve"> সেবা</w:t>
            </w:r>
          </w:p>
        </w:tc>
        <w:tc>
          <w:tcPr>
            <w:tcW w:w="3255" w:type="pct"/>
            <w:shd w:val="clear" w:color="auto" w:fill="auto"/>
          </w:tcPr>
          <w:p w:rsidR="00397E9B" w:rsidRPr="0089019B" w:rsidRDefault="00397E9B" w:rsidP="0089019B">
            <w:pPr>
              <w:spacing w:before="60" w:after="60"/>
              <w:jc w:val="both"/>
              <w:rPr>
                <w:rFonts w:ascii="NikoshBAN" w:hAnsi="NikoshBAN" w:cs="NikoshBAN"/>
                <w:sz w:val="24"/>
                <w:szCs w:val="24"/>
                <w:cs/>
                <w:lang w:bidi="bn-IN"/>
              </w:rPr>
            </w:pPr>
            <w:r w:rsidRPr="0089019B">
              <w:rPr>
                <w:rFonts w:ascii="NikoshBAN" w:hAnsi="NikoshBAN" w:cs="NikoshBAN"/>
                <w:sz w:val="24"/>
                <w:szCs w:val="24"/>
                <w:cs/>
                <w:lang w:bidi="bn-BD"/>
              </w:rPr>
              <w:t xml:space="preserve">গ্রামীণ জনগোষ্ঠীর জন্য কমিউনিটি ক্লিনিকভিত্তিক প্রাথমিক স্বাস্থ্য, পুষ্টি ও জনসংখ্যা </w:t>
            </w:r>
            <w:r w:rsidRPr="0089019B">
              <w:rPr>
                <w:rFonts w:ascii="NikoshBAN" w:hAnsi="NikoshBAN" w:cs="NikoshBAN"/>
                <w:sz w:val="24"/>
                <w:szCs w:val="24"/>
                <w:cs/>
                <w:lang w:val="pl-PL" w:bidi="bn-BD"/>
              </w:rPr>
              <w:t xml:space="preserve">কার্যক্রম </w:t>
            </w:r>
            <w:r w:rsidRPr="0089019B">
              <w:rPr>
                <w:rFonts w:ascii="NikoshBAN" w:hAnsi="NikoshBAN" w:cs="NikoshBAN"/>
                <w:sz w:val="24"/>
                <w:szCs w:val="24"/>
                <w:cs/>
                <w:lang w:bidi="bn-BD"/>
              </w:rPr>
              <w:t>পরিচালনা</w:t>
            </w:r>
          </w:p>
        </w:tc>
      </w:tr>
      <w:tr w:rsidR="00397E9B" w:rsidRPr="008A268F" w:rsidTr="000F4985">
        <w:tc>
          <w:tcPr>
            <w:tcW w:w="1745" w:type="pct"/>
            <w:vMerge w:val="restart"/>
            <w:shd w:val="clear" w:color="auto" w:fill="auto"/>
            <w:vAlign w:val="center"/>
          </w:tcPr>
          <w:p w:rsidR="00397E9B" w:rsidRPr="0089019B" w:rsidRDefault="00397E9B" w:rsidP="0089019B">
            <w:pPr>
              <w:spacing w:before="60" w:after="60"/>
              <w:rPr>
                <w:rFonts w:ascii="NikoshBAN" w:hAnsi="NikoshBAN" w:cs="NikoshBAN"/>
                <w:sz w:val="24"/>
                <w:szCs w:val="24"/>
                <w:lang w:bidi="bn-IN"/>
              </w:rPr>
            </w:pPr>
            <w:permStart w:id="54545589" w:edGrp="everyone" w:colFirst="0" w:colLast="0"/>
            <w:permStart w:id="1945259402" w:edGrp="everyone" w:colFirst="1" w:colLast="1"/>
            <w:permEnd w:id="273957602"/>
            <w:permEnd w:id="430380810"/>
            <w:r w:rsidRPr="0089019B">
              <w:rPr>
                <w:rFonts w:ascii="NikoshBAN" w:hAnsi="NikoshBAN" w:cs="NikoshBAN"/>
                <w:sz w:val="24"/>
                <w:szCs w:val="24"/>
                <w:cs/>
                <w:lang w:val="pl-PL" w:bidi="bn-BD"/>
              </w:rPr>
              <w:t>পুষ্টিমান</w:t>
            </w:r>
            <w:r w:rsidRPr="0089019B">
              <w:rPr>
                <w:rFonts w:ascii="NikoshBAN" w:hAnsi="NikoshBAN" w:cs="NikoshBAN"/>
                <w:sz w:val="24"/>
                <w:szCs w:val="24"/>
                <w:lang w:bidi="bn-BD"/>
              </w:rPr>
              <w:t xml:space="preserve"> </w:t>
            </w:r>
            <w:r w:rsidRPr="0089019B">
              <w:rPr>
                <w:rFonts w:ascii="NikoshBAN" w:hAnsi="NikoshBAN" w:cs="NikoshBAN"/>
                <w:sz w:val="24"/>
                <w:szCs w:val="24"/>
                <w:cs/>
                <w:lang w:val="pl-PL" w:bidi="bn-BD"/>
              </w:rPr>
              <w:t>সম্পন্ন</w:t>
            </w:r>
            <w:r w:rsidRPr="0089019B">
              <w:rPr>
                <w:rFonts w:ascii="NikoshBAN" w:hAnsi="NikoshBAN" w:cs="NikoshBAN"/>
                <w:sz w:val="24"/>
                <w:szCs w:val="24"/>
                <w:lang w:bidi="bn-BD"/>
              </w:rPr>
              <w:t xml:space="preserve"> </w:t>
            </w:r>
            <w:r w:rsidRPr="0089019B">
              <w:rPr>
                <w:rFonts w:ascii="NikoshBAN" w:hAnsi="NikoshBAN" w:cs="NikoshBAN"/>
                <w:sz w:val="24"/>
                <w:szCs w:val="24"/>
                <w:cs/>
                <w:lang w:val="pl-PL" w:bidi="bn-BD"/>
              </w:rPr>
              <w:t>খাদ্যের ব্যবহার বৃদ্ধি</w:t>
            </w:r>
          </w:p>
        </w:tc>
        <w:tc>
          <w:tcPr>
            <w:tcW w:w="3255" w:type="pct"/>
            <w:shd w:val="clear" w:color="auto" w:fill="auto"/>
          </w:tcPr>
          <w:p w:rsidR="00397E9B" w:rsidRPr="0089019B" w:rsidRDefault="00397E9B" w:rsidP="0089019B">
            <w:pPr>
              <w:spacing w:before="60" w:after="60"/>
              <w:rPr>
                <w:rFonts w:ascii="NikoshBAN" w:hAnsi="NikoshBAN" w:cs="NikoshBAN"/>
                <w:sz w:val="24"/>
                <w:szCs w:val="24"/>
                <w:cs/>
                <w:lang w:val="pl-PL" w:bidi="bn-BD"/>
              </w:rPr>
            </w:pPr>
            <w:r w:rsidRPr="0089019B">
              <w:rPr>
                <w:rFonts w:ascii="NikoshBAN" w:hAnsi="NikoshBAN" w:cs="NikoshBAN"/>
                <w:sz w:val="24"/>
                <w:szCs w:val="24"/>
                <w:cs/>
                <w:lang w:val="pl-PL" w:bidi="bn-BD"/>
              </w:rPr>
              <w:t>কমিউনিটি নিউট্রিশন প্রোগ্রাম বাস্তবায়ন</w:t>
            </w:r>
          </w:p>
        </w:tc>
      </w:tr>
      <w:tr w:rsidR="00397E9B" w:rsidRPr="008A268F" w:rsidTr="000F4985">
        <w:tc>
          <w:tcPr>
            <w:tcW w:w="1745" w:type="pct"/>
            <w:vMerge/>
            <w:shd w:val="clear" w:color="auto" w:fill="auto"/>
            <w:vAlign w:val="center"/>
          </w:tcPr>
          <w:p w:rsidR="00397E9B" w:rsidRPr="0089019B" w:rsidRDefault="00397E9B" w:rsidP="0089019B">
            <w:pPr>
              <w:spacing w:before="60" w:after="60"/>
              <w:rPr>
                <w:rFonts w:ascii="NikoshBAN" w:hAnsi="NikoshBAN" w:cs="NikoshBAN"/>
                <w:sz w:val="24"/>
                <w:szCs w:val="24"/>
                <w:cs/>
                <w:lang w:val="pl-PL" w:bidi="bn-BD"/>
              </w:rPr>
            </w:pPr>
            <w:permStart w:id="1178427696" w:edGrp="everyone" w:colFirst="1" w:colLast="1"/>
            <w:permEnd w:id="54545589"/>
            <w:permEnd w:id="1945259402"/>
          </w:p>
        </w:tc>
        <w:tc>
          <w:tcPr>
            <w:tcW w:w="3255" w:type="pct"/>
            <w:shd w:val="clear" w:color="auto" w:fill="auto"/>
          </w:tcPr>
          <w:p w:rsidR="00397E9B" w:rsidRPr="0089019B" w:rsidRDefault="00397E9B" w:rsidP="0089019B">
            <w:pPr>
              <w:spacing w:before="60" w:after="60"/>
              <w:rPr>
                <w:rFonts w:ascii="NikoshBAN" w:hAnsi="NikoshBAN" w:cs="NikoshBAN"/>
                <w:sz w:val="24"/>
                <w:szCs w:val="24"/>
                <w:cs/>
                <w:lang w:val="pl-PL" w:bidi="bn-BD"/>
              </w:rPr>
            </w:pPr>
            <w:r w:rsidRPr="0089019B">
              <w:rPr>
                <w:rFonts w:ascii="NikoshBAN" w:hAnsi="NikoshBAN" w:cs="NikoshBAN"/>
                <w:sz w:val="24"/>
                <w:szCs w:val="24"/>
                <w:cs/>
                <w:lang w:val="pl-PL" w:bidi="bn-BD"/>
              </w:rPr>
              <w:t>গর্ভবতী মহিলা, প্রসূতি</w:t>
            </w:r>
            <w:r w:rsidRPr="0089019B">
              <w:rPr>
                <w:rFonts w:ascii="NikoshBAN" w:hAnsi="NikoshBAN" w:cs="NikoshBAN"/>
                <w:sz w:val="24"/>
                <w:szCs w:val="24"/>
                <w:lang w:bidi="bn-BD"/>
              </w:rPr>
              <w:t xml:space="preserve"> </w:t>
            </w:r>
            <w:r w:rsidRPr="0089019B">
              <w:rPr>
                <w:rFonts w:ascii="NikoshBAN" w:hAnsi="NikoshBAN" w:cs="NikoshBAN"/>
                <w:sz w:val="24"/>
                <w:szCs w:val="24"/>
                <w:cs/>
                <w:lang w:val="pl-PL" w:bidi="bn-BD"/>
              </w:rPr>
              <w:t>ও শিশুদের সম্পূরক খাবার প্রদানের আওতা সম্প্রসারণ</w:t>
            </w:r>
          </w:p>
        </w:tc>
      </w:tr>
      <w:tr w:rsidR="00397E9B" w:rsidRPr="008A268F" w:rsidTr="000F4985">
        <w:tc>
          <w:tcPr>
            <w:tcW w:w="1745" w:type="pct"/>
            <w:shd w:val="clear" w:color="auto" w:fill="auto"/>
            <w:vAlign w:val="center"/>
          </w:tcPr>
          <w:p w:rsidR="00397E9B" w:rsidRPr="0089019B" w:rsidRDefault="00397E9B" w:rsidP="0089019B">
            <w:pPr>
              <w:spacing w:before="60" w:after="60"/>
              <w:rPr>
                <w:rFonts w:ascii="NikoshBAN" w:hAnsi="NikoshBAN" w:cs="NikoshBAN"/>
                <w:sz w:val="24"/>
                <w:szCs w:val="24"/>
                <w:cs/>
                <w:lang w:val="pl-PL" w:bidi="bn-BD"/>
              </w:rPr>
            </w:pPr>
            <w:permStart w:id="239165349" w:edGrp="everyone" w:colFirst="0" w:colLast="0"/>
            <w:permStart w:id="1590785827" w:edGrp="everyone" w:colFirst="1" w:colLast="1"/>
            <w:permEnd w:id="1178427696"/>
            <w:r w:rsidRPr="0089019B">
              <w:rPr>
                <w:rFonts w:ascii="NikoshBAN" w:hAnsi="NikoshBAN" w:cs="NikoshBAN"/>
                <w:sz w:val="24"/>
                <w:szCs w:val="24"/>
                <w:cs/>
                <w:lang w:bidi="bn-BD"/>
              </w:rPr>
              <w:t>সংক্রামক ও অসংক্রামক ব্যাধি এবং জলবায়ু পরিবর্তনজনিত নতুন আবির্ভূ</w:t>
            </w:r>
            <w:r w:rsidRPr="0089019B">
              <w:rPr>
                <w:rFonts w:ascii="NikoshBAN" w:hAnsi="NikoshBAN" w:cs="NikoshBAN"/>
                <w:sz w:val="24"/>
                <w:szCs w:val="24"/>
                <w:cs/>
                <w:lang w:val="pl-PL" w:bidi="bn-BD"/>
              </w:rPr>
              <w:t>ত</w:t>
            </w:r>
            <w:r w:rsidRPr="0089019B">
              <w:rPr>
                <w:rFonts w:ascii="NikoshBAN" w:hAnsi="NikoshBAN" w:cs="NikoshBAN"/>
                <w:sz w:val="24"/>
                <w:szCs w:val="24"/>
                <w:cs/>
                <w:lang w:bidi="bn-BD"/>
              </w:rPr>
              <w:t xml:space="preserve"> রোগ নিয়ন্ত্রণ</w:t>
            </w:r>
          </w:p>
        </w:tc>
        <w:tc>
          <w:tcPr>
            <w:tcW w:w="3255" w:type="pct"/>
            <w:shd w:val="clear" w:color="auto" w:fill="auto"/>
          </w:tcPr>
          <w:p w:rsidR="00397E9B" w:rsidRPr="0089019B" w:rsidRDefault="00397E9B" w:rsidP="0089019B">
            <w:pPr>
              <w:spacing w:before="60" w:after="60"/>
              <w:rPr>
                <w:rFonts w:ascii="NikoshBAN" w:hAnsi="NikoshBAN" w:cs="NikoshBAN"/>
                <w:sz w:val="24"/>
                <w:szCs w:val="24"/>
                <w:cs/>
                <w:lang w:val="da-DK" w:bidi="bn-BD"/>
              </w:rPr>
            </w:pPr>
            <w:r w:rsidRPr="0089019B">
              <w:rPr>
                <w:rFonts w:ascii="NikoshBAN" w:hAnsi="NikoshBAN" w:cs="NikoshBAN"/>
                <w:sz w:val="24"/>
                <w:szCs w:val="24"/>
                <w:cs/>
                <w:lang w:bidi="bn-BD"/>
              </w:rPr>
              <w:t xml:space="preserve">জাতীয় এইডস-এসটিডি কর্মসূচি বাস্তবায়নসহ এইচআইভি-এইডস নিয়ন্ত্রণে অতি ঝুঁকিপূর্ণ জনগোষ্ঠীর মাঝে লক্ষ্যভিত্তিক </w:t>
            </w:r>
            <w:r w:rsidRPr="0089019B">
              <w:rPr>
                <w:rFonts w:ascii="NikoshBAN" w:hAnsi="NikoshBAN" w:cs="NikoshBAN"/>
                <w:sz w:val="24"/>
                <w:szCs w:val="24"/>
                <w:cs/>
                <w:lang w:val="pl-PL" w:bidi="bn-BD"/>
              </w:rPr>
              <w:t>কার্যক্রম</w:t>
            </w:r>
            <w:r w:rsidRPr="0089019B">
              <w:rPr>
                <w:rFonts w:ascii="NikoshBAN" w:hAnsi="NikoshBAN" w:cs="NikoshBAN"/>
                <w:sz w:val="24"/>
                <w:szCs w:val="24"/>
                <w:lang w:bidi="bn-BD"/>
              </w:rPr>
              <w:t xml:space="preserve"> </w:t>
            </w:r>
            <w:r w:rsidRPr="0089019B">
              <w:rPr>
                <w:rFonts w:ascii="NikoshBAN" w:hAnsi="NikoshBAN" w:cs="NikoshBAN"/>
                <w:sz w:val="24"/>
                <w:szCs w:val="24"/>
                <w:cs/>
                <w:lang w:val="de-DE" w:bidi="bn-BD"/>
              </w:rPr>
              <w:t>পরিচালনা</w:t>
            </w:r>
          </w:p>
        </w:tc>
      </w:tr>
      <w:tr w:rsidR="00397E9B" w:rsidRPr="008A268F" w:rsidTr="000F4985">
        <w:tc>
          <w:tcPr>
            <w:tcW w:w="1745" w:type="pct"/>
            <w:shd w:val="clear" w:color="auto" w:fill="auto"/>
            <w:vAlign w:val="center"/>
          </w:tcPr>
          <w:p w:rsidR="00397E9B" w:rsidRPr="0089019B" w:rsidRDefault="00397E9B" w:rsidP="0089019B">
            <w:pPr>
              <w:spacing w:before="60" w:after="60"/>
              <w:rPr>
                <w:rFonts w:ascii="NikoshBAN" w:hAnsi="NikoshBAN" w:cs="NikoshBAN"/>
                <w:sz w:val="24"/>
                <w:szCs w:val="24"/>
                <w:cs/>
                <w:lang w:bidi="bn-BD"/>
              </w:rPr>
            </w:pPr>
            <w:permStart w:id="698307850" w:edGrp="everyone" w:colFirst="0" w:colLast="0"/>
            <w:permStart w:id="1779369029" w:edGrp="everyone" w:colFirst="1" w:colLast="1"/>
            <w:permEnd w:id="239165349"/>
            <w:permEnd w:id="1590785827"/>
            <w:r w:rsidRPr="0089019B">
              <w:rPr>
                <w:rFonts w:ascii="NikoshBAN" w:hAnsi="NikoshBAN" w:cs="NikoshBAN"/>
                <w:sz w:val="24"/>
                <w:szCs w:val="24"/>
                <w:cs/>
                <w:lang w:val="pl-PL" w:bidi="bn-BD"/>
              </w:rPr>
              <w:t xml:space="preserve">মানসম্পন্ন </w:t>
            </w:r>
            <w:r w:rsidRPr="0089019B">
              <w:rPr>
                <w:rFonts w:ascii="NikoshBAN" w:hAnsi="NikoshBAN" w:cs="NikoshBAN"/>
                <w:sz w:val="24"/>
                <w:szCs w:val="24"/>
                <w:cs/>
                <w:lang w:val="nl-NL" w:bidi="bn-BD"/>
              </w:rPr>
              <w:t>বিশেষায়িত স্বাস্থ্য সেবা</w:t>
            </w:r>
          </w:p>
        </w:tc>
        <w:tc>
          <w:tcPr>
            <w:tcW w:w="3255" w:type="pct"/>
            <w:shd w:val="clear" w:color="auto" w:fill="auto"/>
          </w:tcPr>
          <w:p w:rsidR="00397E9B" w:rsidRPr="0089019B" w:rsidRDefault="00397E9B" w:rsidP="0089019B">
            <w:pPr>
              <w:spacing w:before="60" w:after="60"/>
              <w:rPr>
                <w:rFonts w:ascii="NikoshBAN" w:hAnsi="NikoshBAN" w:cs="NikoshBAN"/>
                <w:sz w:val="24"/>
                <w:szCs w:val="24"/>
                <w:cs/>
                <w:lang w:bidi="bn-BD"/>
              </w:rPr>
            </w:pPr>
            <w:r w:rsidRPr="0089019B">
              <w:rPr>
                <w:rFonts w:ascii="NikoshBAN" w:hAnsi="NikoshBAN" w:cs="NikoshBAN"/>
                <w:sz w:val="24"/>
                <w:szCs w:val="24"/>
                <w:cs/>
                <w:lang w:val="de-DE" w:bidi="bn-BD"/>
              </w:rPr>
              <w:t>ট্রমা ম্যানেজমেন্ট সেন্টারে দুর্ঘটনাজনিত রোগীদের জরু</w:t>
            </w:r>
            <w:r w:rsidR="00132D58" w:rsidRPr="0089019B">
              <w:rPr>
                <w:rFonts w:ascii="NikoshBAN" w:hAnsi="NikoshBAN" w:cs="NikoshBAN"/>
                <w:sz w:val="24"/>
                <w:szCs w:val="24"/>
                <w:cs/>
                <w:lang w:val="de-DE" w:bidi="bn-IN"/>
              </w:rPr>
              <w:t>রি</w:t>
            </w:r>
            <w:r w:rsidRPr="0089019B">
              <w:rPr>
                <w:rFonts w:ascii="NikoshBAN" w:hAnsi="NikoshBAN" w:cs="NikoshBAN"/>
                <w:sz w:val="24"/>
                <w:szCs w:val="24"/>
                <w:cs/>
                <w:lang w:val="de-DE" w:bidi="bn-BD"/>
              </w:rPr>
              <w:t xml:space="preserve"> চিকিৎসা সেবা প্রদান</w:t>
            </w:r>
          </w:p>
        </w:tc>
      </w:tr>
      <w:tr w:rsidR="00397E9B" w:rsidRPr="008A268F" w:rsidTr="000F4985">
        <w:tc>
          <w:tcPr>
            <w:tcW w:w="1745" w:type="pct"/>
            <w:shd w:val="clear" w:color="auto" w:fill="auto"/>
            <w:vAlign w:val="center"/>
          </w:tcPr>
          <w:p w:rsidR="00397E9B" w:rsidRPr="0089019B" w:rsidRDefault="00397E9B" w:rsidP="0089019B">
            <w:pPr>
              <w:spacing w:before="60" w:after="60"/>
              <w:rPr>
                <w:rFonts w:ascii="NikoshBAN" w:hAnsi="NikoshBAN" w:cs="NikoshBAN"/>
                <w:sz w:val="24"/>
                <w:szCs w:val="24"/>
                <w:cs/>
                <w:lang w:val="pl-PL" w:bidi="bn-BD"/>
              </w:rPr>
            </w:pPr>
            <w:permStart w:id="1004077430" w:edGrp="everyone" w:colFirst="0" w:colLast="0"/>
            <w:permStart w:id="545399837" w:edGrp="everyone" w:colFirst="1" w:colLast="1"/>
            <w:permEnd w:id="698307850"/>
            <w:permEnd w:id="1779369029"/>
            <w:r w:rsidRPr="0089019B">
              <w:rPr>
                <w:rFonts w:ascii="NikoshBAN" w:hAnsi="NikoshBAN" w:cs="NikoshBAN"/>
                <w:sz w:val="24"/>
                <w:szCs w:val="24"/>
                <w:cs/>
                <w:lang w:val="pl-PL" w:bidi="bn-BD"/>
              </w:rPr>
              <w:lastRenderedPageBreak/>
              <w:t xml:space="preserve">উন্নত ও দক্ষ </w:t>
            </w:r>
            <w:r w:rsidRPr="0089019B">
              <w:rPr>
                <w:rFonts w:ascii="NikoshBAN" w:hAnsi="NikoshBAN" w:cs="NikoshBAN"/>
                <w:sz w:val="24"/>
                <w:szCs w:val="24"/>
                <w:cs/>
                <w:lang w:val="sv-SE" w:bidi="bn-BD"/>
              </w:rPr>
              <w:t xml:space="preserve">ঔষধ </w:t>
            </w:r>
            <w:r w:rsidRPr="0089019B">
              <w:rPr>
                <w:rFonts w:ascii="NikoshBAN" w:hAnsi="NikoshBAN" w:cs="NikoshBAN"/>
                <w:sz w:val="24"/>
                <w:szCs w:val="24"/>
                <w:cs/>
                <w:lang w:bidi="bn-BD"/>
              </w:rPr>
              <w:t>খাত প্রতিষ্ঠা</w:t>
            </w:r>
          </w:p>
        </w:tc>
        <w:tc>
          <w:tcPr>
            <w:tcW w:w="3255" w:type="pct"/>
            <w:shd w:val="clear" w:color="auto" w:fill="auto"/>
          </w:tcPr>
          <w:p w:rsidR="00397E9B" w:rsidRPr="0089019B" w:rsidRDefault="00397E9B" w:rsidP="0089019B">
            <w:pPr>
              <w:spacing w:before="60" w:after="60"/>
              <w:rPr>
                <w:rFonts w:ascii="NikoshBAN" w:hAnsi="NikoshBAN" w:cs="NikoshBAN"/>
                <w:sz w:val="24"/>
                <w:szCs w:val="24"/>
                <w:cs/>
                <w:lang w:val="pl-PL" w:bidi="bn-BD"/>
              </w:rPr>
            </w:pPr>
            <w:r w:rsidRPr="0089019B">
              <w:rPr>
                <w:rFonts w:ascii="NikoshBAN" w:hAnsi="NikoshBAN" w:cs="NikoshBAN"/>
                <w:sz w:val="24"/>
                <w:szCs w:val="24"/>
                <w:cs/>
                <w:lang w:bidi="bn-BD"/>
              </w:rPr>
              <w:t>যৌক্তিক</w:t>
            </w:r>
            <w:r w:rsidRPr="0089019B">
              <w:rPr>
                <w:rFonts w:ascii="NikoshBAN" w:hAnsi="NikoshBAN" w:cs="NikoshBAN"/>
                <w:sz w:val="24"/>
                <w:szCs w:val="24"/>
                <w:cs/>
                <w:lang w:val="pl-PL" w:bidi="bn-BD"/>
              </w:rPr>
              <w:t xml:space="preserve"> মূল্যে অত্যাবশ্যকীয় ঔষধের সহজ প্রাপ্তি নিশ্চিত করতে কার্যক্রম</w:t>
            </w:r>
            <w:r w:rsidRPr="0089019B">
              <w:rPr>
                <w:rFonts w:ascii="NikoshBAN" w:hAnsi="NikoshBAN" w:cs="NikoshBAN"/>
                <w:sz w:val="24"/>
                <w:szCs w:val="24"/>
                <w:cs/>
                <w:lang w:val="sv-SE" w:bidi="bn-BD"/>
              </w:rPr>
              <w:t xml:space="preserve"> গ্রহণ</w:t>
            </w:r>
          </w:p>
        </w:tc>
      </w:tr>
      <w:tr w:rsidR="00397E9B" w:rsidRPr="008A268F" w:rsidTr="000F4985">
        <w:tc>
          <w:tcPr>
            <w:tcW w:w="1745" w:type="pct"/>
            <w:shd w:val="clear" w:color="auto" w:fill="auto"/>
            <w:vAlign w:val="center"/>
          </w:tcPr>
          <w:p w:rsidR="00397E9B" w:rsidRPr="0089019B" w:rsidRDefault="00397E9B" w:rsidP="0089019B">
            <w:pPr>
              <w:spacing w:before="60" w:after="60"/>
              <w:rPr>
                <w:rFonts w:ascii="NikoshBAN" w:hAnsi="NikoshBAN" w:cs="NikoshBAN"/>
                <w:sz w:val="24"/>
                <w:szCs w:val="24"/>
                <w:cs/>
                <w:lang w:val="pl-PL" w:bidi="bn-BD"/>
              </w:rPr>
            </w:pPr>
            <w:permStart w:id="1067275037" w:edGrp="everyone" w:colFirst="0" w:colLast="0"/>
            <w:permStart w:id="2040523" w:edGrp="everyone" w:colFirst="1" w:colLast="1"/>
            <w:permStart w:id="1925997113" w:edGrp="everyone" w:colFirst="2" w:colLast="2"/>
            <w:permEnd w:id="1004077430"/>
            <w:permEnd w:id="545399837"/>
            <w:r w:rsidRPr="0089019B">
              <w:rPr>
                <w:rFonts w:ascii="NikoshBAN" w:hAnsi="NikoshBAN" w:cs="NikoshBAN"/>
                <w:sz w:val="24"/>
                <w:szCs w:val="24"/>
                <w:cs/>
                <w:lang w:bidi="bn-BD"/>
              </w:rPr>
              <w:t>স্বাস্থ্য, জনসংখ্যা ও পুষ্টি খাতে দক্ষ মানবসম্পদ সৃজন</w:t>
            </w:r>
          </w:p>
        </w:tc>
        <w:tc>
          <w:tcPr>
            <w:tcW w:w="3255" w:type="pct"/>
            <w:shd w:val="clear" w:color="auto" w:fill="auto"/>
          </w:tcPr>
          <w:p w:rsidR="00397E9B" w:rsidRPr="0089019B" w:rsidRDefault="00397E9B" w:rsidP="0089019B">
            <w:pPr>
              <w:spacing w:before="60" w:after="60"/>
              <w:rPr>
                <w:rFonts w:ascii="NikoshBAN" w:hAnsi="NikoshBAN" w:cs="NikoshBAN"/>
                <w:sz w:val="24"/>
                <w:szCs w:val="24"/>
                <w:cs/>
                <w:lang w:val="pl-PL" w:bidi="bn-BD"/>
              </w:rPr>
            </w:pPr>
            <w:r w:rsidRPr="0089019B">
              <w:rPr>
                <w:rFonts w:ascii="NikoshBAN" w:hAnsi="NikoshBAN" w:cs="NikoshBAN"/>
                <w:sz w:val="24"/>
                <w:szCs w:val="24"/>
                <w:cs/>
                <w:lang w:bidi="bn-BD"/>
              </w:rPr>
              <w:t xml:space="preserve">ব্যবস্থাপক, চিকিৎসক, নার্স, মিডওয়াইফ, </w:t>
            </w:r>
            <w:r w:rsidRPr="0089019B">
              <w:rPr>
                <w:rFonts w:ascii="NikoshBAN" w:hAnsi="NikoshBAN" w:cs="NikoshBAN"/>
                <w:sz w:val="24"/>
                <w:szCs w:val="24"/>
                <w:cs/>
                <w:lang w:val="de-DE" w:bidi="bn-BD"/>
              </w:rPr>
              <w:t>কমিউনিটি</w:t>
            </w:r>
            <w:r w:rsidRPr="0089019B">
              <w:rPr>
                <w:rFonts w:ascii="NikoshBAN" w:hAnsi="NikoshBAN" w:cs="NikoshBAN"/>
                <w:sz w:val="24"/>
                <w:szCs w:val="24"/>
                <w:lang w:bidi="bn-BD"/>
              </w:rPr>
              <w:t xml:space="preserve"> </w:t>
            </w:r>
            <w:r w:rsidRPr="0089019B">
              <w:rPr>
                <w:rFonts w:ascii="NikoshBAN" w:hAnsi="NikoshBAN" w:cs="NikoshBAN"/>
                <w:sz w:val="24"/>
                <w:szCs w:val="24"/>
                <w:cs/>
                <w:lang w:val="de-DE" w:bidi="bn-BD"/>
              </w:rPr>
              <w:t>ভিত্তিক</w:t>
            </w:r>
            <w:r w:rsidRPr="0089019B">
              <w:rPr>
                <w:rFonts w:ascii="NikoshBAN" w:hAnsi="NikoshBAN" w:cs="NikoshBAN"/>
                <w:sz w:val="24"/>
                <w:szCs w:val="24"/>
                <w:lang w:bidi="bn-BD"/>
              </w:rPr>
              <w:t xml:space="preserve"> </w:t>
            </w:r>
            <w:r w:rsidRPr="0089019B">
              <w:rPr>
                <w:rFonts w:ascii="NikoshBAN" w:hAnsi="NikoshBAN" w:cs="NikoshBAN"/>
                <w:sz w:val="24"/>
                <w:szCs w:val="24"/>
                <w:cs/>
                <w:lang w:val="de-DE" w:bidi="bn-BD"/>
              </w:rPr>
              <w:t>দক্ষধাত্রী</w:t>
            </w:r>
            <w:r w:rsidRPr="0089019B">
              <w:rPr>
                <w:rFonts w:ascii="NikoshBAN" w:hAnsi="NikoshBAN" w:cs="NikoshBAN"/>
                <w:sz w:val="24"/>
                <w:szCs w:val="24"/>
                <w:lang w:val="da-DK" w:bidi="bn-BD"/>
              </w:rPr>
              <w:t xml:space="preserve">, </w:t>
            </w:r>
            <w:r w:rsidRPr="0089019B">
              <w:rPr>
                <w:rFonts w:ascii="NikoshBAN" w:hAnsi="NikoshBAN" w:cs="NikoshBAN"/>
                <w:sz w:val="24"/>
                <w:szCs w:val="24"/>
                <w:cs/>
                <w:lang w:bidi="bn-BD"/>
              </w:rPr>
              <w:t>প্যারামেডিক, মাঠকর্মী ও টেকনোলজি</w:t>
            </w:r>
            <w:r w:rsidRPr="0089019B">
              <w:rPr>
                <w:rFonts w:ascii="NikoshBAN" w:hAnsi="NikoshBAN" w:cs="NikoshBAN"/>
                <w:sz w:val="24"/>
                <w:szCs w:val="24"/>
                <w:cs/>
                <w:lang w:val="da-DK" w:bidi="bn-BD"/>
              </w:rPr>
              <w:t>স্টসহ</w:t>
            </w:r>
            <w:r w:rsidRPr="0089019B">
              <w:rPr>
                <w:rFonts w:ascii="NikoshBAN" w:hAnsi="NikoshBAN" w:cs="NikoshBAN"/>
                <w:sz w:val="24"/>
                <w:szCs w:val="24"/>
                <w:cs/>
                <w:lang w:bidi="bn-BD"/>
              </w:rPr>
              <w:t xml:space="preserve"> অন্যান্য স্বাস্থ্য কর্মীকে শিক্ষা ও প্রশিক্ষণ প্রদান</w:t>
            </w:r>
          </w:p>
        </w:tc>
      </w:tr>
    </w:tbl>
    <w:bookmarkEnd w:id="0"/>
    <w:permEnd w:id="1067275037"/>
    <w:permEnd w:id="2040523"/>
    <w:permEnd w:id="1925997113"/>
    <w:p w:rsidR="0056657E" w:rsidRPr="0056657E" w:rsidRDefault="00AD6C83" w:rsidP="000C05A1">
      <w:pPr>
        <w:spacing w:before="240" w:after="120" w:line="240" w:lineRule="auto"/>
        <w:rPr>
          <w:rFonts w:ascii="NikoshBAN" w:eastAsia="Nikosh" w:hAnsi="NikoshBAN" w:cs="NikoshBAN"/>
          <w:b/>
          <w:bCs/>
          <w:sz w:val="24"/>
          <w:szCs w:val="24"/>
          <w:lang w:bidi="bn-BD"/>
        </w:rPr>
      </w:pPr>
      <w:r>
        <w:rPr>
          <w:rFonts w:ascii="NikoshBAN" w:eastAsia="Nikosh" w:hAnsi="NikoshBAN" w:cs="NikoshBAN" w:hint="cs"/>
          <w:b/>
          <w:bCs/>
          <w:sz w:val="24"/>
          <w:szCs w:val="24"/>
          <w:cs/>
          <w:lang w:val="sv-SE" w:bidi="bn-IN"/>
        </w:rPr>
        <w:t>৫</w:t>
      </w:r>
      <w:r w:rsidR="0056657E" w:rsidRPr="0056657E">
        <w:rPr>
          <w:rFonts w:ascii="NikoshBAN" w:eastAsia="Nikosh" w:hAnsi="NikoshBAN" w:cs="NikoshBAN"/>
          <w:b/>
          <w:bCs/>
          <w:sz w:val="24"/>
          <w:szCs w:val="24"/>
          <w:cs/>
          <w:lang w:val="sv-SE" w:bidi="bn-BD"/>
        </w:rPr>
        <w:t xml:space="preserve">.০  </w:t>
      </w:r>
      <w:r w:rsidR="0056657E" w:rsidRPr="0056657E">
        <w:rPr>
          <w:rFonts w:ascii="NikoshBAN" w:eastAsia="Nikosh" w:hAnsi="NikoshBAN" w:cs="NikoshBAN"/>
          <w:b/>
          <w:bCs/>
          <w:sz w:val="24"/>
          <w:szCs w:val="24"/>
          <w:cs/>
          <w:lang w:val="sv-SE" w:bidi="bn-BD"/>
        </w:rPr>
        <w:tab/>
      </w:r>
      <w:r w:rsidR="00994C58">
        <w:rPr>
          <w:rFonts w:ascii="NikoshBAN" w:eastAsia="Nikosh" w:hAnsi="NikoshBAN" w:cs="NikoshBAN" w:hint="cs"/>
          <w:b/>
          <w:bCs/>
          <w:sz w:val="24"/>
          <w:szCs w:val="24"/>
          <w:cs/>
          <w:lang w:val="sv-SE" w:bidi="bn-BD"/>
        </w:rPr>
        <w:t>স্বাস্থ্যসেবা বিভাগের</w:t>
      </w:r>
      <w:r w:rsidR="0056657E" w:rsidRPr="0056657E">
        <w:rPr>
          <w:rFonts w:ascii="NikoshBAN" w:hAnsi="NikoshBAN" w:cs="NikoshBAN"/>
          <w:b/>
          <w:bCs/>
          <w:sz w:val="24"/>
          <w:szCs w:val="24"/>
          <w:cs/>
          <w:lang w:bidi="bn-IN"/>
        </w:rPr>
        <w:t xml:space="preserve"> অগ্রাধিকার সম্পন্ন ব্যয় খাত/কর্মসূচিসমূহ এবং নারী উন্নয়নে এর প্রভাব</w:t>
      </w:r>
      <w:r w:rsidR="0056657E" w:rsidRPr="0056657E">
        <w:rPr>
          <w:rFonts w:ascii="NikoshBAN" w:eastAsia="Nikosh" w:hAnsi="NikoshBAN" w:cs="NikoshBAN"/>
          <w:b/>
          <w:bCs/>
          <w:sz w:val="24"/>
          <w:szCs w:val="24"/>
          <w:cs/>
          <w:lang w:val="sv-SE" w:bidi="bn-BD"/>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561"/>
        <w:gridCol w:w="5017"/>
      </w:tblGrid>
      <w:tr w:rsidR="00397E9B" w:rsidRPr="000C05A1" w:rsidTr="004E6ABB">
        <w:tc>
          <w:tcPr>
            <w:tcW w:w="839" w:type="dxa"/>
            <w:shd w:val="clear" w:color="auto" w:fill="auto"/>
            <w:vAlign w:val="center"/>
          </w:tcPr>
          <w:p w:rsidR="00397E9B" w:rsidRPr="0089019B" w:rsidRDefault="00397E9B" w:rsidP="0089019B">
            <w:pPr>
              <w:spacing w:before="60" w:after="60"/>
              <w:jc w:val="center"/>
              <w:rPr>
                <w:rFonts w:ascii="NikoshBAN" w:hAnsi="NikoshBAN" w:cs="NikoshBAN"/>
                <w:b/>
                <w:bCs/>
                <w:sz w:val="24"/>
                <w:szCs w:val="24"/>
                <w:lang w:bidi="bn-BD"/>
              </w:rPr>
            </w:pPr>
            <w:r w:rsidRPr="0089019B">
              <w:rPr>
                <w:rFonts w:ascii="NikoshBAN" w:hAnsi="NikoshBAN" w:cs="NikoshBAN"/>
                <w:b/>
                <w:bCs/>
                <w:sz w:val="24"/>
                <w:szCs w:val="24"/>
                <w:cs/>
                <w:lang w:bidi="bn-BD"/>
              </w:rPr>
              <w:t>ক্রমিক</w:t>
            </w:r>
          </w:p>
        </w:tc>
        <w:tc>
          <w:tcPr>
            <w:tcW w:w="2561" w:type="dxa"/>
            <w:shd w:val="clear" w:color="auto" w:fill="auto"/>
          </w:tcPr>
          <w:p w:rsidR="00397E9B" w:rsidRPr="0089019B" w:rsidRDefault="00397E9B" w:rsidP="0089019B">
            <w:pPr>
              <w:spacing w:before="60" w:after="60"/>
              <w:jc w:val="center"/>
              <w:rPr>
                <w:rFonts w:ascii="NikoshBAN" w:hAnsi="NikoshBAN" w:cs="NikoshBAN"/>
                <w:sz w:val="24"/>
                <w:szCs w:val="24"/>
                <w:lang w:bidi="bn-IN"/>
              </w:rPr>
            </w:pPr>
            <w:r w:rsidRPr="0089019B">
              <w:rPr>
                <w:rFonts w:ascii="NikoshBAN" w:hAnsi="NikoshBAN" w:cs="NikoshBAN"/>
                <w:b/>
                <w:bCs/>
                <w:sz w:val="24"/>
                <w:szCs w:val="24"/>
                <w:cs/>
                <w:lang w:bidi="bn-IN"/>
              </w:rPr>
              <w:t>অগ্রাধিকার খাত</w:t>
            </w:r>
          </w:p>
        </w:tc>
        <w:tc>
          <w:tcPr>
            <w:tcW w:w="5017" w:type="dxa"/>
            <w:shd w:val="clear" w:color="auto" w:fill="auto"/>
          </w:tcPr>
          <w:p w:rsidR="00397E9B" w:rsidRPr="0089019B" w:rsidRDefault="00397E9B" w:rsidP="0089019B">
            <w:pPr>
              <w:spacing w:before="60" w:after="60"/>
              <w:jc w:val="center"/>
              <w:rPr>
                <w:rFonts w:ascii="NikoshBAN" w:hAnsi="NikoshBAN" w:cs="NikoshBAN"/>
                <w:sz w:val="24"/>
                <w:szCs w:val="24"/>
                <w:lang w:bidi="bn-IN"/>
              </w:rPr>
            </w:pPr>
            <w:r w:rsidRPr="0089019B">
              <w:rPr>
                <w:rFonts w:ascii="NikoshBAN" w:hAnsi="NikoshBAN" w:cs="NikoshBAN"/>
                <w:b/>
                <w:bCs/>
                <w:sz w:val="24"/>
                <w:szCs w:val="24"/>
                <w:cs/>
                <w:lang w:bidi="bn-IN"/>
              </w:rPr>
              <w:t>নারী উন্নয়নে প্রভাব</w:t>
            </w:r>
          </w:p>
        </w:tc>
      </w:tr>
      <w:tr w:rsidR="00397E9B" w:rsidRPr="000C05A1" w:rsidTr="00487566">
        <w:tc>
          <w:tcPr>
            <w:tcW w:w="839" w:type="dxa"/>
            <w:shd w:val="clear" w:color="auto" w:fill="auto"/>
            <w:vAlign w:val="center"/>
          </w:tcPr>
          <w:p w:rsidR="00397E9B" w:rsidRPr="0089019B" w:rsidRDefault="00397E9B" w:rsidP="0089019B">
            <w:pPr>
              <w:spacing w:before="60" w:after="60"/>
              <w:jc w:val="center"/>
              <w:rPr>
                <w:rFonts w:ascii="NikoshBAN" w:hAnsi="NikoshBAN" w:cs="NikoshBAN"/>
                <w:sz w:val="24"/>
                <w:szCs w:val="24"/>
                <w:lang w:bidi="bn-IN"/>
              </w:rPr>
            </w:pPr>
            <w:permStart w:id="265638814" w:edGrp="everyone" w:colFirst="0" w:colLast="0"/>
            <w:permStart w:id="584385790" w:edGrp="everyone" w:colFirst="1" w:colLast="1"/>
            <w:permStart w:id="1270446269" w:edGrp="everyone" w:colFirst="2" w:colLast="2"/>
            <w:r w:rsidRPr="0089019B">
              <w:rPr>
                <w:rFonts w:ascii="NikoshBAN" w:hAnsi="NikoshBAN" w:cs="NikoshBAN"/>
                <w:sz w:val="24"/>
                <w:szCs w:val="24"/>
                <w:lang w:bidi="bn-IN"/>
              </w:rPr>
              <w:t>১</w:t>
            </w:r>
          </w:p>
        </w:tc>
        <w:tc>
          <w:tcPr>
            <w:tcW w:w="2561" w:type="dxa"/>
            <w:shd w:val="clear" w:color="auto" w:fill="auto"/>
            <w:vAlign w:val="center"/>
          </w:tcPr>
          <w:p w:rsidR="00397E9B" w:rsidRPr="0089019B" w:rsidRDefault="00397E9B" w:rsidP="00487566">
            <w:pPr>
              <w:spacing w:before="60" w:after="60"/>
              <w:rPr>
                <w:rFonts w:ascii="NikoshBAN" w:hAnsi="NikoshBAN" w:cs="NikoshBAN"/>
                <w:sz w:val="24"/>
                <w:szCs w:val="24"/>
                <w:lang w:bidi="bn-IN"/>
              </w:rPr>
            </w:pPr>
            <w:r w:rsidRPr="0089019B">
              <w:rPr>
                <w:rFonts w:ascii="NikoshBAN" w:hAnsi="NikoshBAN" w:cs="NikoshBAN"/>
                <w:color w:val="000000"/>
                <w:sz w:val="24"/>
                <w:szCs w:val="24"/>
                <w:cs/>
                <w:lang w:val="pl-PL" w:bidi="bn-BD"/>
              </w:rPr>
              <w:t>কমিউনিটি ক্লিনিক</w:t>
            </w:r>
            <w:r w:rsidRPr="0089019B">
              <w:rPr>
                <w:rFonts w:ascii="NikoshBAN" w:hAnsi="NikoshBAN" w:cs="NikoshBAN"/>
                <w:color w:val="000000"/>
                <w:sz w:val="24"/>
                <w:szCs w:val="24"/>
                <w:lang w:bidi="bn-BD"/>
              </w:rPr>
              <w:t>-</w:t>
            </w:r>
            <w:r w:rsidRPr="0089019B">
              <w:rPr>
                <w:rFonts w:ascii="NikoshBAN" w:hAnsi="NikoshBAN" w:cs="NikoshBAN"/>
                <w:color w:val="000000"/>
                <w:sz w:val="24"/>
                <w:szCs w:val="24"/>
                <w:cs/>
                <w:lang w:bidi="bn-BD"/>
              </w:rPr>
              <w:t xml:space="preserve">এর </w:t>
            </w:r>
            <w:r w:rsidRPr="0089019B">
              <w:rPr>
                <w:rFonts w:ascii="NikoshBAN" w:hAnsi="NikoshBAN" w:cs="NikoshBAN"/>
                <w:color w:val="000000"/>
                <w:sz w:val="24"/>
                <w:szCs w:val="24"/>
                <w:cs/>
                <w:lang w:val="pl-PL" w:bidi="bn-BD"/>
              </w:rPr>
              <w:t>মাধ্যমে সেবা প্রদান</w:t>
            </w:r>
          </w:p>
        </w:tc>
        <w:tc>
          <w:tcPr>
            <w:tcW w:w="5017" w:type="dxa"/>
            <w:shd w:val="clear" w:color="auto" w:fill="auto"/>
          </w:tcPr>
          <w:p w:rsidR="00397E9B" w:rsidRPr="0089019B" w:rsidRDefault="00397E9B" w:rsidP="0089019B">
            <w:pPr>
              <w:spacing w:before="60" w:after="60"/>
              <w:jc w:val="both"/>
              <w:rPr>
                <w:rFonts w:ascii="NikoshBAN" w:hAnsi="NikoshBAN" w:cs="NikoshBAN"/>
                <w:sz w:val="24"/>
                <w:szCs w:val="24"/>
                <w:lang w:bidi="bn-IN"/>
              </w:rPr>
            </w:pPr>
            <w:r w:rsidRPr="0089019B">
              <w:rPr>
                <w:rFonts w:ascii="NikoshBAN" w:hAnsi="NikoshBAN" w:cs="NikoshBAN"/>
                <w:sz w:val="24"/>
                <w:szCs w:val="24"/>
                <w:cs/>
                <w:lang w:val="pl-PL" w:bidi="bn-BD"/>
              </w:rPr>
              <w:t>স্বাস্থ্য সেবার মান উন্নয়ন ও সম্প্রসারণের</w:t>
            </w:r>
            <w:r w:rsidRPr="0089019B">
              <w:rPr>
                <w:rFonts w:ascii="NikoshBAN" w:hAnsi="NikoshBAN" w:cs="NikoshBAN"/>
                <w:sz w:val="24"/>
                <w:szCs w:val="24"/>
                <w:cs/>
                <w:lang w:bidi="bn-BD"/>
              </w:rPr>
              <w:t xml:space="preserve"> </w:t>
            </w:r>
            <w:r w:rsidRPr="0089019B">
              <w:rPr>
                <w:rFonts w:ascii="NikoshBAN" w:hAnsi="NikoshBAN" w:cs="NikoshBAN"/>
                <w:sz w:val="24"/>
                <w:szCs w:val="24"/>
                <w:cs/>
                <w:lang w:val="pl-PL" w:bidi="bn-BD"/>
              </w:rPr>
              <w:t>ফলে গ্রামীণ দরিদ্র নারীদের জন্য প্রাথমিক স্বাস্থ্য</w:t>
            </w:r>
            <w:r w:rsidRPr="0089019B">
              <w:rPr>
                <w:rFonts w:ascii="NikoshBAN" w:hAnsi="NikoshBAN" w:cs="NikoshBAN"/>
                <w:sz w:val="24"/>
                <w:szCs w:val="24"/>
                <w:lang w:val="pl-PL" w:bidi="bn-BD"/>
              </w:rPr>
              <w:t xml:space="preserve">, </w:t>
            </w:r>
            <w:r w:rsidRPr="0089019B">
              <w:rPr>
                <w:rFonts w:ascii="NikoshBAN" w:hAnsi="NikoshBAN" w:cs="NikoshBAN"/>
                <w:sz w:val="24"/>
                <w:szCs w:val="24"/>
                <w:cs/>
                <w:lang w:val="pl-PL" w:bidi="bn-BD"/>
              </w:rPr>
              <w:t>পুষ্টি ও জনসংখ্যা নিয়ন্ত্রণ সংক্রান্ত সেবা লাভের সুযোগ বৃদ্ধি পাচ্ছে</w:t>
            </w:r>
            <w:r w:rsidRPr="0089019B">
              <w:rPr>
                <w:rFonts w:ascii="NikoshBAN" w:hAnsi="NikoshBAN" w:cs="NikoshBAN"/>
                <w:sz w:val="24"/>
                <w:szCs w:val="24"/>
                <w:lang w:val="pl-PL" w:bidi="bn-BD"/>
              </w:rPr>
              <w:t xml:space="preserve">, </w:t>
            </w:r>
            <w:r w:rsidRPr="0089019B">
              <w:rPr>
                <w:rFonts w:ascii="NikoshBAN" w:hAnsi="NikoshBAN" w:cs="NikoshBAN"/>
                <w:sz w:val="24"/>
                <w:szCs w:val="24"/>
                <w:cs/>
                <w:lang w:val="pl-PL" w:bidi="bn-BD"/>
              </w:rPr>
              <w:t>যা নারী উন্নয়নে সহায়ক। বয়োজ্যেষ্ঠ নারীদের অগ্রাধিকার প্রদানের মাধ্যমে তাদের স্বাস্থ্য উন্নয়নে কার্যক্রম নেয়ায় বয়স্ক নারীদের স্বাস্থ্য সুর</w:t>
            </w:r>
            <w:r w:rsidRPr="0089019B">
              <w:rPr>
                <w:rFonts w:ascii="NikoshBAN" w:hAnsi="NikoshBAN" w:cs="NikoshBAN"/>
                <w:sz w:val="24"/>
                <w:szCs w:val="24"/>
                <w:cs/>
                <w:lang w:bidi="bn-BD"/>
              </w:rPr>
              <w:t>ক্ষিত হয়েছে</w:t>
            </w:r>
            <w:r w:rsidRPr="0089019B">
              <w:rPr>
                <w:rFonts w:ascii="NikoshBAN" w:hAnsi="NikoshBAN" w:cs="NikoshBAN"/>
                <w:sz w:val="24"/>
                <w:szCs w:val="24"/>
                <w:cs/>
                <w:lang w:val="pl-PL" w:bidi="hi-IN"/>
              </w:rPr>
              <w:t>।</w:t>
            </w:r>
            <w:r w:rsidRPr="0089019B">
              <w:rPr>
                <w:rFonts w:ascii="NikoshBAN" w:hAnsi="NikoshBAN" w:cs="NikoshBAN"/>
                <w:sz w:val="24"/>
                <w:szCs w:val="24"/>
                <w:cs/>
                <w:lang w:bidi="hi-IN"/>
              </w:rPr>
              <w:t xml:space="preserve"> </w:t>
            </w:r>
            <w:r w:rsidRPr="0089019B">
              <w:rPr>
                <w:rFonts w:ascii="NikoshBAN" w:hAnsi="NikoshBAN" w:cs="NikoshBAN"/>
                <w:sz w:val="24"/>
                <w:szCs w:val="24"/>
                <w:cs/>
                <w:lang w:val="pl-PL" w:bidi="bn-BD"/>
              </w:rPr>
              <w:t xml:space="preserve">অধিক উপার্জনক্ষম নারীর সামাজিক মর্যাদা ও প্রতিপত্তি বৃদ্ধি </w:t>
            </w:r>
            <w:r w:rsidRPr="0089019B">
              <w:rPr>
                <w:rFonts w:ascii="NikoshBAN" w:hAnsi="NikoshBAN" w:cs="NikoshBAN"/>
                <w:sz w:val="24"/>
                <w:szCs w:val="24"/>
                <w:cs/>
                <w:lang w:bidi="bn-BD"/>
              </w:rPr>
              <w:t>পেয়েছে</w:t>
            </w:r>
            <w:r w:rsidRPr="0089019B">
              <w:rPr>
                <w:rFonts w:ascii="NikoshBAN" w:hAnsi="NikoshBAN" w:cs="NikoshBAN"/>
                <w:sz w:val="24"/>
                <w:szCs w:val="24"/>
                <w:cs/>
                <w:lang w:val="pl-PL" w:bidi="hi-IN"/>
              </w:rPr>
              <w:t xml:space="preserve">। </w:t>
            </w:r>
            <w:r w:rsidRPr="0089019B">
              <w:rPr>
                <w:rFonts w:ascii="NikoshBAN" w:hAnsi="NikoshBAN" w:cs="NikoshBAN"/>
                <w:sz w:val="24"/>
                <w:szCs w:val="24"/>
                <w:cs/>
                <w:lang w:val="pl-PL" w:bidi="bn-IN"/>
              </w:rPr>
              <w:t>উপরন্তু</w:t>
            </w:r>
            <w:r w:rsidR="000078FA" w:rsidRPr="0089019B">
              <w:rPr>
                <w:rFonts w:ascii="NikoshBAN" w:hAnsi="NikoshBAN" w:cs="NikoshBAN"/>
                <w:sz w:val="24"/>
                <w:szCs w:val="24"/>
                <w:cs/>
                <w:lang w:val="pl-PL" w:bidi="bn-IN"/>
              </w:rPr>
              <w:t>,</w:t>
            </w:r>
            <w:r w:rsidRPr="0089019B">
              <w:rPr>
                <w:rFonts w:ascii="NikoshBAN" w:hAnsi="NikoshBAN" w:cs="NikoshBAN"/>
                <w:sz w:val="24"/>
                <w:szCs w:val="24"/>
                <w:cs/>
                <w:lang w:val="pl-PL" w:bidi="bn-IN"/>
              </w:rPr>
              <w:t xml:space="preserve"> স্বাস্থ্য সম্পর্কিত তথ্য প্রবাহে নারীর অংশগ্রহণ </w:t>
            </w:r>
            <w:r w:rsidRPr="0089019B">
              <w:rPr>
                <w:rFonts w:ascii="NikoshBAN" w:hAnsi="NikoshBAN" w:cs="NikoshBAN"/>
                <w:sz w:val="24"/>
                <w:szCs w:val="24"/>
                <w:cs/>
                <w:lang w:bidi="bn-BD"/>
              </w:rPr>
              <w:t>বেড়েছে</w:t>
            </w:r>
            <w:r w:rsidRPr="0089019B">
              <w:rPr>
                <w:rFonts w:ascii="NikoshBAN" w:hAnsi="NikoshBAN" w:cs="NikoshBAN"/>
                <w:sz w:val="24"/>
                <w:szCs w:val="24"/>
                <w:cs/>
                <w:lang w:val="pl-PL" w:bidi="hi-IN"/>
              </w:rPr>
              <w:t>।</w:t>
            </w:r>
            <w:r w:rsidRPr="0089019B">
              <w:rPr>
                <w:rFonts w:ascii="NikoshBAN" w:hAnsi="NikoshBAN" w:cs="NikoshBAN"/>
                <w:sz w:val="24"/>
                <w:szCs w:val="24"/>
                <w:cs/>
                <w:lang w:bidi="hi-IN"/>
              </w:rPr>
              <w:t xml:space="preserve"> </w:t>
            </w:r>
            <w:r w:rsidRPr="0089019B">
              <w:rPr>
                <w:rFonts w:ascii="NikoshBAN" w:hAnsi="NikoshBAN" w:cs="NikoshBAN"/>
                <w:sz w:val="24"/>
                <w:szCs w:val="24"/>
                <w:cs/>
                <w:lang w:val="es-ES" w:bidi="bn-BD"/>
              </w:rPr>
              <w:t>এখন পর্যন্ত</w:t>
            </w:r>
            <w:r w:rsidRPr="0089019B">
              <w:rPr>
                <w:rFonts w:ascii="NikoshBAN" w:hAnsi="NikoshBAN" w:cs="NikoshBAN"/>
                <w:color w:val="000000"/>
                <w:sz w:val="24"/>
                <w:szCs w:val="24"/>
                <w:lang w:bidi="bn-BD"/>
              </w:rPr>
              <w:t xml:space="preserve"> সারাদেশে মোট ১৪,০৩৮টি কমিউনিটি ক্লিনিক চালু করা হয়েছে। </w:t>
            </w:r>
            <w:r w:rsidRPr="0089019B">
              <w:rPr>
                <w:rFonts w:ascii="NikoshBAN" w:hAnsi="NikoshBAN" w:cs="NikoshBAN"/>
                <w:color w:val="000000"/>
                <w:sz w:val="24"/>
                <w:szCs w:val="24"/>
              </w:rPr>
              <w:t>বর্তমানে মোট ৪১ টি জেলার ৫৫ টি উপজেলায় গর্ভবতী মহিলাদেরকে মাতৃস্বাস্থ্য ভাউচার স্কীমের আওতায় সেবা দেয়া হচ্ছে এবং বিগত ২০২০-২১ অর্থ বছরে মোট ৪৬,৬৮৮ জন গর্ভবতী মাকে সেবা প্রদান করা হয়েছে।</w:t>
            </w:r>
          </w:p>
        </w:tc>
      </w:tr>
      <w:tr w:rsidR="00397E9B" w:rsidRPr="000C05A1" w:rsidTr="00487566">
        <w:tc>
          <w:tcPr>
            <w:tcW w:w="839" w:type="dxa"/>
            <w:shd w:val="clear" w:color="auto" w:fill="auto"/>
            <w:vAlign w:val="center"/>
          </w:tcPr>
          <w:p w:rsidR="00397E9B" w:rsidRPr="0089019B" w:rsidRDefault="00397E9B" w:rsidP="0089019B">
            <w:pPr>
              <w:spacing w:before="60" w:after="60"/>
              <w:jc w:val="center"/>
              <w:rPr>
                <w:rFonts w:ascii="NikoshBAN" w:hAnsi="NikoshBAN" w:cs="NikoshBAN"/>
                <w:sz w:val="24"/>
                <w:szCs w:val="24"/>
                <w:lang w:bidi="bn-IN"/>
              </w:rPr>
            </w:pPr>
            <w:permStart w:id="1026247579" w:edGrp="everyone" w:colFirst="0" w:colLast="0"/>
            <w:permStart w:id="644568100" w:edGrp="everyone" w:colFirst="1" w:colLast="1"/>
            <w:permStart w:id="1071646534" w:edGrp="everyone" w:colFirst="2" w:colLast="2"/>
            <w:permEnd w:id="265638814"/>
            <w:permEnd w:id="584385790"/>
            <w:permEnd w:id="1270446269"/>
            <w:r w:rsidRPr="0089019B">
              <w:rPr>
                <w:rFonts w:ascii="NikoshBAN" w:hAnsi="NikoshBAN" w:cs="NikoshBAN"/>
                <w:sz w:val="24"/>
                <w:szCs w:val="24"/>
                <w:lang w:bidi="bn-IN"/>
              </w:rPr>
              <w:t>২</w:t>
            </w:r>
          </w:p>
        </w:tc>
        <w:tc>
          <w:tcPr>
            <w:tcW w:w="2561" w:type="dxa"/>
            <w:shd w:val="clear" w:color="auto" w:fill="auto"/>
            <w:vAlign w:val="center"/>
          </w:tcPr>
          <w:p w:rsidR="00397E9B" w:rsidRPr="0089019B" w:rsidRDefault="00397E9B" w:rsidP="00487566">
            <w:pPr>
              <w:spacing w:before="60" w:after="60"/>
              <w:rPr>
                <w:rFonts w:ascii="NikoshBAN" w:hAnsi="NikoshBAN" w:cs="NikoshBAN"/>
                <w:sz w:val="24"/>
                <w:szCs w:val="24"/>
                <w:lang w:bidi="bn-IN"/>
              </w:rPr>
            </w:pPr>
            <w:r w:rsidRPr="0089019B">
              <w:rPr>
                <w:rFonts w:ascii="NikoshBAN" w:hAnsi="NikoshBAN" w:cs="NikoshBAN"/>
                <w:sz w:val="24"/>
                <w:szCs w:val="24"/>
                <w:cs/>
                <w:lang w:val="pl-PL" w:bidi="bn-BD"/>
              </w:rPr>
              <w:t>বিশেষায়িত স্বাস্থ্যসেবা প্রদান</w:t>
            </w:r>
            <w:r w:rsidRPr="0089019B">
              <w:rPr>
                <w:rFonts w:ascii="NikoshBAN" w:hAnsi="NikoshBAN" w:cs="NikoshBAN"/>
                <w:sz w:val="24"/>
                <w:szCs w:val="24"/>
                <w:lang w:bidi="bn-BD"/>
              </w:rPr>
              <w:t xml:space="preserve"> </w:t>
            </w:r>
          </w:p>
        </w:tc>
        <w:tc>
          <w:tcPr>
            <w:tcW w:w="5017" w:type="dxa"/>
            <w:shd w:val="clear" w:color="auto" w:fill="auto"/>
          </w:tcPr>
          <w:p w:rsidR="00397E9B" w:rsidRPr="0089019B" w:rsidRDefault="00397E9B" w:rsidP="0089019B">
            <w:pPr>
              <w:spacing w:before="60" w:after="60"/>
              <w:jc w:val="both"/>
              <w:rPr>
                <w:rFonts w:ascii="NikoshBAN" w:hAnsi="NikoshBAN" w:cs="NikoshBAN"/>
                <w:sz w:val="24"/>
                <w:szCs w:val="24"/>
                <w:lang w:bidi="bn-IN"/>
              </w:rPr>
            </w:pPr>
            <w:r w:rsidRPr="0089019B">
              <w:rPr>
                <w:rFonts w:ascii="NikoshBAN" w:hAnsi="NikoshBAN" w:cs="NikoshBAN"/>
                <w:sz w:val="24"/>
                <w:szCs w:val="24"/>
                <w:cs/>
                <w:lang w:val="pl-PL" w:bidi="bn-BD"/>
              </w:rPr>
              <w:t xml:space="preserve">বিভিন্ন পর্যায়ে বিশেষায়িত স্বাস্থ্য সেবা পরিচালনা ও সম্প্রসারণ কার্যক্রমসমূহের আওতায় নারীর স্বাস্থ্যসেবা লাভের সুযোগ সম্প্রসারিত হচ্ছে। </w:t>
            </w:r>
            <w:r w:rsidRPr="0089019B">
              <w:rPr>
                <w:rFonts w:ascii="NikoshBAN" w:hAnsi="NikoshBAN" w:cs="NikoshBAN"/>
                <w:sz w:val="24"/>
                <w:szCs w:val="24"/>
              </w:rPr>
              <w:t>নারীর জীবনমান উন্নয়নে সারাদেশে বিগত ২০২০-২১ অর্থবছরে মোট ৪০ টি ক্যাম্পের মাধ্যমে  জরায়ু- মুখ ক্যান্সার প্রতিরোধে প্রায় ২৮</w:t>
            </w:r>
            <w:r w:rsidR="000078FA" w:rsidRPr="0089019B">
              <w:rPr>
                <w:rFonts w:ascii="NikoshBAN" w:hAnsi="NikoshBAN" w:cs="NikoshBAN"/>
                <w:sz w:val="24"/>
                <w:szCs w:val="24"/>
              </w:rPr>
              <w:t>,</w:t>
            </w:r>
            <w:r w:rsidRPr="0089019B">
              <w:rPr>
                <w:rFonts w:ascii="NikoshBAN" w:hAnsi="NikoshBAN" w:cs="NikoshBAN"/>
                <w:sz w:val="24"/>
                <w:szCs w:val="24"/>
              </w:rPr>
              <w:t xml:space="preserve">০০০ মহিলার </w:t>
            </w:r>
            <w:r w:rsidR="000078FA" w:rsidRPr="0089019B">
              <w:rPr>
                <w:rFonts w:ascii="NikoshBAN" w:hAnsi="NikoshBAN" w:cs="NikoshBAN"/>
                <w:sz w:val="24"/>
                <w:szCs w:val="24"/>
              </w:rPr>
              <w:t xml:space="preserve">স্ক্রানিং </w:t>
            </w:r>
            <w:r w:rsidRPr="0089019B">
              <w:rPr>
                <w:rFonts w:ascii="NikoshBAN" w:hAnsi="NikoshBAN" w:cs="NikoshBAN"/>
                <w:sz w:val="24"/>
                <w:szCs w:val="24"/>
              </w:rPr>
              <w:t>করা হয় । এছাড়াও</w:t>
            </w:r>
            <w:r w:rsidR="000078FA" w:rsidRPr="0089019B">
              <w:rPr>
                <w:rFonts w:ascii="NikoshBAN" w:hAnsi="NikoshBAN" w:cs="NikoshBAN"/>
                <w:sz w:val="24"/>
                <w:szCs w:val="24"/>
              </w:rPr>
              <w:t>,</w:t>
            </w:r>
            <w:r w:rsidRPr="0089019B">
              <w:rPr>
                <w:rFonts w:ascii="NikoshBAN" w:hAnsi="NikoshBAN" w:cs="NikoshBAN"/>
                <w:sz w:val="24"/>
                <w:szCs w:val="24"/>
              </w:rPr>
              <w:t xml:space="preserve"> সারা দেশে বিভিন্ন স্বাস্থ্য সেবা প্রতিষ্ঠান হতে ৪,২৬,২৬১ জন মহিলাকে জরায়ু মুখ </w:t>
            </w:r>
            <w:r w:rsidR="000078FA" w:rsidRPr="0089019B">
              <w:rPr>
                <w:rFonts w:ascii="NikoshBAN" w:hAnsi="NikoshBAN" w:cs="NikoshBAN"/>
                <w:sz w:val="24"/>
                <w:szCs w:val="24"/>
              </w:rPr>
              <w:t>স্ক্রানিং</w:t>
            </w:r>
            <w:r w:rsidRPr="0089019B">
              <w:rPr>
                <w:rFonts w:ascii="NikoshBAN" w:hAnsi="NikoshBAN" w:cs="NikoshBAN"/>
                <w:sz w:val="24"/>
                <w:szCs w:val="24"/>
              </w:rPr>
              <w:t xml:space="preserve"> পরীক্ষা করা হয়েছে যা জরায়ু মুখ ক্যান্সার প্রাথমিক অবস্থায় সনাক্ত ও প্রয়োজনীয় চিকিৎসা প্রদানে ভ</w:t>
            </w:r>
            <w:r w:rsidR="000078FA" w:rsidRPr="0089019B">
              <w:rPr>
                <w:rFonts w:ascii="NikoshBAN" w:hAnsi="NikoshBAN" w:cs="NikoshBAN"/>
                <w:sz w:val="24"/>
                <w:szCs w:val="24"/>
              </w:rPr>
              <w:t>ূ</w:t>
            </w:r>
            <w:r w:rsidRPr="0089019B">
              <w:rPr>
                <w:rFonts w:ascii="NikoshBAN" w:hAnsi="NikoshBAN" w:cs="NikoshBAN"/>
                <w:sz w:val="24"/>
                <w:szCs w:val="24"/>
              </w:rPr>
              <w:t xml:space="preserve">মিকা </w:t>
            </w:r>
            <w:r w:rsidR="000078FA" w:rsidRPr="0089019B">
              <w:rPr>
                <w:rFonts w:ascii="NikoshBAN" w:hAnsi="NikoshBAN" w:cs="NikoshBAN"/>
                <w:sz w:val="24"/>
                <w:szCs w:val="24"/>
              </w:rPr>
              <w:t>রাখছে</w:t>
            </w:r>
            <w:r w:rsidRPr="0089019B">
              <w:rPr>
                <w:rFonts w:ascii="NikoshBAN" w:hAnsi="NikoshBAN" w:cs="NikoshBAN"/>
                <w:sz w:val="24"/>
                <w:szCs w:val="24"/>
              </w:rPr>
              <w:t>। এতে নারীর স্বাস্থ্য সুরক্ষা সম্ভব হচ্ছে।</w:t>
            </w:r>
          </w:p>
        </w:tc>
      </w:tr>
      <w:tr w:rsidR="00397E9B" w:rsidRPr="000C05A1" w:rsidTr="00487566">
        <w:tc>
          <w:tcPr>
            <w:tcW w:w="839" w:type="dxa"/>
            <w:shd w:val="clear" w:color="auto" w:fill="auto"/>
            <w:vAlign w:val="center"/>
          </w:tcPr>
          <w:p w:rsidR="00397E9B" w:rsidRPr="0089019B" w:rsidRDefault="00397E9B" w:rsidP="0089019B">
            <w:pPr>
              <w:spacing w:before="60" w:after="60"/>
              <w:jc w:val="center"/>
              <w:rPr>
                <w:rFonts w:ascii="NikoshBAN" w:hAnsi="NikoshBAN" w:cs="NikoshBAN"/>
                <w:sz w:val="24"/>
                <w:szCs w:val="24"/>
                <w:lang w:bidi="bn-IN"/>
              </w:rPr>
            </w:pPr>
            <w:permStart w:id="402208641" w:edGrp="everyone" w:colFirst="0" w:colLast="0"/>
            <w:permStart w:id="1381129837" w:edGrp="everyone" w:colFirst="1" w:colLast="1"/>
            <w:permStart w:id="1368415049" w:edGrp="everyone" w:colFirst="2" w:colLast="2"/>
            <w:permStart w:id="1556431681" w:edGrp="everyone" w:colFirst="3" w:colLast="3"/>
            <w:permEnd w:id="1026247579"/>
            <w:permEnd w:id="644568100"/>
            <w:permEnd w:id="1071646534"/>
            <w:r w:rsidRPr="0089019B">
              <w:rPr>
                <w:rFonts w:ascii="NikoshBAN" w:hAnsi="NikoshBAN" w:cs="NikoshBAN"/>
                <w:sz w:val="24"/>
                <w:szCs w:val="24"/>
                <w:lang w:bidi="bn-IN"/>
              </w:rPr>
              <w:t>৩</w:t>
            </w:r>
          </w:p>
        </w:tc>
        <w:tc>
          <w:tcPr>
            <w:tcW w:w="2561" w:type="dxa"/>
            <w:shd w:val="clear" w:color="auto" w:fill="auto"/>
            <w:vAlign w:val="center"/>
          </w:tcPr>
          <w:p w:rsidR="00397E9B" w:rsidRPr="0089019B" w:rsidRDefault="00397E9B" w:rsidP="00487566">
            <w:pPr>
              <w:spacing w:before="60" w:after="60"/>
              <w:rPr>
                <w:rFonts w:ascii="NikoshBAN" w:hAnsi="NikoshBAN" w:cs="NikoshBAN"/>
                <w:sz w:val="24"/>
                <w:szCs w:val="24"/>
                <w:cs/>
                <w:lang w:val="pl-PL" w:bidi="bn-BD"/>
              </w:rPr>
            </w:pPr>
            <w:r w:rsidRPr="0089019B">
              <w:rPr>
                <w:rFonts w:ascii="NikoshBAN" w:hAnsi="NikoshBAN" w:cs="NikoshBAN"/>
                <w:sz w:val="24"/>
                <w:szCs w:val="24"/>
                <w:cs/>
                <w:lang w:val="pl-PL" w:bidi="bn-BD"/>
              </w:rPr>
              <w:t xml:space="preserve">মানসম্পন্ন ঔষধ উৎপাদন ও রপ্তানি বৃদ্ধি </w:t>
            </w:r>
          </w:p>
        </w:tc>
        <w:tc>
          <w:tcPr>
            <w:tcW w:w="5017" w:type="dxa"/>
            <w:shd w:val="clear" w:color="auto" w:fill="auto"/>
          </w:tcPr>
          <w:p w:rsidR="00397E9B" w:rsidRPr="0089019B" w:rsidRDefault="00397E9B" w:rsidP="0089019B">
            <w:pPr>
              <w:spacing w:before="60" w:after="60"/>
              <w:jc w:val="both"/>
              <w:rPr>
                <w:rFonts w:ascii="NikoshBAN" w:hAnsi="NikoshBAN" w:cs="NikoshBAN"/>
                <w:sz w:val="24"/>
                <w:szCs w:val="24"/>
                <w:lang w:bidi="bn-IN"/>
              </w:rPr>
            </w:pPr>
            <w:r w:rsidRPr="0089019B">
              <w:rPr>
                <w:rFonts w:ascii="NikoshBAN" w:hAnsi="NikoshBAN" w:cs="NikoshBAN"/>
                <w:b/>
                <w:sz w:val="24"/>
                <w:szCs w:val="24"/>
                <w:cs/>
                <w:lang w:bidi="bn-IN"/>
              </w:rPr>
              <w:t xml:space="preserve">ঔষধ সেক্টরের দক্ষতা বৃদ্ধির মাধ্যমে মানসম্মত ঔষধ সরবরাহের ফলে অন্যান্য জনগোষ্ঠীর সাথে নারীদেরও ঔষধ প্রাপ্যতাজনিত সমস্যা </w:t>
            </w:r>
            <w:r w:rsidR="004545CE" w:rsidRPr="0089019B">
              <w:rPr>
                <w:rFonts w:ascii="NikoshBAN" w:hAnsi="NikoshBAN" w:cs="NikoshBAN"/>
                <w:b/>
                <w:sz w:val="24"/>
                <w:szCs w:val="24"/>
                <w:cs/>
                <w:lang w:bidi="bn-IN"/>
              </w:rPr>
              <w:t>কমেছে</w:t>
            </w:r>
            <w:r w:rsidRPr="0089019B">
              <w:rPr>
                <w:rFonts w:ascii="NikoshBAN" w:hAnsi="NikoshBAN" w:cs="NikoshBAN"/>
                <w:b/>
                <w:sz w:val="24"/>
                <w:szCs w:val="24"/>
                <w:cs/>
                <w:lang w:bidi="bn-IN"/>
              </w:rPr>
              <w:t>। ঔষধের মান বৃদ্ধি পাওয়ায় দ্রুত আরোগ্য লাভের মাধ্যমে নারী স্বাস্থ্যের উ</w:t>
            </w:r>
            <w:r w:rsidRPr="0089019B">
              <w:rPr>
                <w:rFonts w:ascii="NikoshBAN" w:hAnsi="NikoshBAN" w:cs="NikoshBAN"/>
                <w:sz w:val="24"/>
                <w:szCs w:val="24"/>
                <w:lang w:bidi="bn-IN"/>
              </w:rPr>
              <w:t>ন্নয়ন</w:t>
            </w:r>
            <w:r w:rsidRPr="0089019B">
              <w:rPr>
                <w:rFonts w:ascii="NikoshBAN" w:hAnsi="NikoshBAN" w:cs="NikoshBAN"/>
                <w:b/>
                <w:sz w:val="24"/>
                <w:szCs w:val="24"/>
                <w:cs/>
                <w:lang w:bidi="bn-IN"/>
              </w:rPr>
              <w:t xml:space="preserve"> ঘট</w:t>
            </w:r>
            <w:r w:rsidR="004545CE" w:rsidRPr="0089019B">
              <w:rPr>
                <w:rFonts w:ascii="NikoshBAN" w:hAnsi="NikoshBAN" w:cs="NikoshBAN"/>
                <w:b/>
                <w:sz w:val="24"/>
                <w:szCs w:val="24"/>
                <w:cs/>
                <w:lang w:bidi="bn-IN"/>
              </w:rPr>
              <w:t>ছে</w:t>
            </w:r>
            <w:r w:rsidRPr="0089019B">
              <w:rPr>
                <w:rFonts w:ascii="NikoshBAN" w:hAnsi="NikoshBAN" w:cs="NikoshBAN"/>
                <w:b/>
                <w:sz w:val="24"/>
                <w:szCs w:val="24"/>
                <w:cs/>
                <w:lang w:bidi="bn-IN"/>
              </w:rPr>
              <w:t xml:space="preserve"> ও ঝুঁকি হ্রাস পা</w:t>
            </w:r>
            <w:r w:rsidR="004545CE" w:rsidRPr="0089019B">
              <w:rPr>
                <w:rFonts w:ascii="NikoshBAN" w:hAnsi="NikoshBAN" w:cs="NikoshBAN"/>
                <w:b/>
                <w:sz w:val="24"/>
                <w:szCs w:val="24"/>
                <w:cs/>
                <w:lang w:bidi="bn-IN"/>
              </w:rPr>
              <w:t>চ্ছে</w:t>
            </w:r>
            <w:r w:rsidRPr="0089019B">
              <w:rPr>
                <w:rFonts w:ascii="NikoshBAN" w:hAnsi="NikoshBAN" w:cs="NikoshBAN"/>
                <w:b/>
                <w:sz w:val="24"/>
                <w:szCs w:val="24"/>
                <w:cs/>
                <w:lang w:bidi="bn-IN"/>
              </w:rPr>
              <w:t xml:space="preserve">। </w:t>
            </w:r>
          </w:p>
        </w:tc>
      </w:tr>
      <w:permEnd w:id="402208641"/>
      <w:permEnd w:id="1381129837"/>
      <w:permEnd w:id="1368415049"/>
      <w:permEnd w:id="1556431681"/>
    </w:tbl>
    <w:p w:rsidR="00D54CE0" w:rsidRDefault="00D54CE0" w:rsidP="00B15925">
      <w:pPr>
        <w:spacing w:before="120" w:after="120" w:line="300" w:lineRule="auto"/>
        <w:jc w:val="both"/>
        <w:rPr>
          <w:rFonts w:ascii="NikoshBAN" w:hAnsi="NikoshBAN" w:cs="NikoshBAN"/>
          <w:b/>
          <w:bCs/>
          <w:sz w:val="24"/>
          <w:szCs w:val="24"/>
          <w:cs/>
          <w:lang w:bidi="bn-IN"/>
        </w:rPr>
      </w:pPr>
    </w:p>
    <w:p w:rsidR="00AA11E4" w:rsidRDefault="00D54CE0" w:rsidP="00B15925">
      <w:pPr>
        <w:spacing w:before="120" w:after="120" w:line="300" w:lineRule="auto"/>
        <w:jc w:val="both"/>
        <w:rPr>
          <w:rFonts w:ascii="NikoshBAN" w:hAnsi="NikoshBAN" w:cs="NikoshBAN"/>
          <w:b/>
          <w:bCs/>
          <w:sz w:val="24"/>
          <w:szCs w:val="24"/>
          <w:cs/>
          <w:lang w:bidi="bn-IN"/>
        </w:rPr>
      </w:pPr>
      <w:r>
        <w:rPr>
          <w:rFonts w:ascii="NikoshBAN" w:hAnsi="NikoshBAN" w:cs="NikoshBAN"/>
          <w:b/>
          <w:bCs/>
          <w:sz w:val="24"/>
          <w:szCs w:val="24"/>
          <w:cs/>
          <w:lang w:bidi="bn-IN"/>
        </w:rPr>
        <w:br w:type="page"/>
      </w:r>
      <w:r w:rsidR="00AD6C83">
        <w:rPr>
          <w:rFonts w:ascii="NikoshBAN" w:hAnsi="NikoshBAN" w:cs="NikoshBAN" w:hint="cs"/>
          <w:b/>
          <w:bCs/>
          <w:sz w:val="24"/>
          <w:szCs w:val="24"/>
          <w:cs/>
          <w:lang w:bidi="bn-IN"/>
        </w:rPr>
        <w:lastRenderedPageBreak/>
        <w:t>৬</w:t>
      </w:r>
      <w:r w:rsidR="0056657E" w:rsidRPr="00C3652D">
        <w:rPr>
          <w:rFonts w:ascii="NikoshBAN" w:hAnsi="NikoshBAN" w:cs="NikoshBAN"/>
          <w:b/>
          <w:bCs/>
          <w:sz w:val="24"/>
          <w:szCs w:val="24"/>
          <w:cs/>
          <w:lang w:bidi="bn-IN"/>
        </w:rPr>
        <w:t xml:space="preserve">.০ </w:t>
      </w:r>
      <w:r w:rsidR="0056657E" w:rsidRPr="00C3652D">
        <w:rPr>
          <w:rFonts w:ascii="NikoshBAN" w:hAnsi="NikoshBAN" w:cs="NikoshBAN"/>
          <w:b/>
          <w:bCs/>
          <w:sz w:val="24"/>
          <w:szCs w:val="24"/>
          <w:cs/>
          <w:lang w:bidi="bn-IN"/>
        </w:rPr>
        <w:tab/>
        <w:t>মন্ত্রণালয়ের কার্যক্রমে নারীর অংশগ্রহণ এবং মোট বাজেটে নারীর হিস্যা</w:t>
      </w:r>
      <w:r w:rsidR="00AA11E4" w:rsidRPr="00AA11E4">
        <w:rPr>
          <w:rFonts w:ascii="NikoshBAN" w:hAnsi="NikoshBAN" w:cs="NikoshBAN" w:hint="cs"/>
          <w:b/>
          <w:bCs/>
          <w:sz w:val="24"/>
          <w:szCs w:val="24"/>
          <w:cs/>
          <w:lang w:bidi="bn-IN"/>
        </w:rPr>
        <w:t xml:space="preserve"> </w:t>
      </w:r>
    </w:p>
    <w:p w:rsidR="0056657E" w:rsidRDefault="00AA11E4" w:rsidP="00B15925">
      <w:pPr>
        <w:spacing w:before="120" w:after="120" w:line="300" w:lineRule="auto"/>
        <w:jc w:val="both"/>
        <w:rPr>
          <w:rFonts w:ascii="NikoshBAN" w:hAnsi="NikoshBAN" w:cs="NikoshBAN"/>
          <w:b/>
          <w:bCs/>
          <w:sz w:val="24"/>
          <w:szCs w:val="24"/>
          <w:cs/>
          <w:lang w:bidi="bn-IN"/>
        </w:rPr>
      </w:pPr>
      <w:r>
        <w:rPr>
          <w:rFonts w:ascii="NikoshBAN" w:hAnsi="NikoshBAN" w:cs="NikoshBAN" w:hint="cs"/>
          <w:b/>
          <w:bCs/>
          <w:sz w:val="24"/>
          <w:szCs w:val="24"/>
          <w:cs/>
          <w:lang w:bidi="bn-IN"/>
        </w:rPr>
        <w:t>৬</w:t>
      </w:r>
      <w:r w:rsidRPr="00C3652D">
        <w:rPr>
          <w:rFonts w:ascii="NikoshBAN" w:hAnsi="NikoshBAN" w:cs="NikoshBAN"/>
          <w:b/>
          <w:bCs/>
          <w:sz w:val="24"/>
          <w:szCs w:val="24"/>
          <w:cs/>
          <w:lang w:bidi="bn-IN"/>
        </w:rPr>
        <w:t xml:space="preserve">.১  </w:t>
      </w:r>
      <w:r w:rsidRPr="00C3652D">
        <w:rPr>
          <w:rFonts w:ascii="NikoshBAN" w:hAnsi="NikoshBAN" w:cs="NikoshBAN"/>
          <w:b/>
          <w:bCs/>
          <w:sz w:val="24"/>
          <w:szCs w:val="24"/>
          <w:cs/>
          <w:lang w:bidi="bn-IN"/>
        </w:rPr>
        <w:tab/>
      </w:r>
      <w:r w:rsidR="00994C58">
        <w:rPr>
          <w:rFonts w:ascii="NikoshBAN" w:hAnsi="NikoshBAN" w:cs="NikoshBAN" w:hint="cs"/>
          <w:b/>
          <w:bCs/>
          <w:sz w:val="24"/>
          <w:szCs w:val="24"/>
          <w:cs/>
          <w:lang w:bidi="bn-IN"/>
        </w:rPr>
        <w:t>বিভাগ</w:t>
      </w:r>
      <w:r w:rsidRPr="00C3652D">
        <w:rPr>
          <w:rFonts w:ascii="NikoshBAN" w:hAnsi="NikoshBAN" w:cs="NikoshBAN" w:hint="cs"/>
          <w:b/>
          <w:bCs/>
          <w:sz w:val="24"/>
          <w:szCs w:val="24"/>
          <w:cs/>
          <w:lang w:bidi="bn-IN"/>
        </w:rPr>
        <w:t>/দপ্তর/সংস্থার কার্যক্রমে নারীর অংশগ্রহণ: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350"/>
        <w:gridCol w:w="1440"/>
        <w:gridCol w:w="1440"/>
        <w:gridCol w:w="1260"/>
      </w:tblGrid>
      <w:tr w:rsidR="00AA11E4" w:rsidRPr="00676237" w:rsidTr="00676237">
        <w:tc>
          <w:tcPr>
            <w:tcW w:w="270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b/>
                <w:bCs/>
                <w:color w:val="000000"/>
                <w:sz w:val="20"/>
                <w:szCs w:val="20"/>
              </w:rPr>
            </w:pPr>
            <w:r w:rsidRPr="00676237">
              <w:rPr>
                <w:rFonts w:ascii="NikoshBAN" w:eastAsia="Times New Roman" w:hAnsi="NikoshBAN" w:cs="NikoshBAN"/>
                <w:b/>
                <w:bCs/>
                <w:color w:val="000000"/>
                <w:sz w:val="20"/>
                <w:szCs w:val="20"/>
              </w:rPr>
              <w:t>পদ</w:t>
            </w:r>
          </w:p>
        </w:tc>
        <w:tc>
          <w:tcPr>
            <w:tcW w:w="135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b/>
                <w:bCs/>
                <w:color w:val="000000"/>
                <w:sz w:val="20"/>
                <w:szCs w:val="20"/>
              </w:rPr>
            </w:pPr>
            <w:r w:rsidRPr="00676237">
              <w:rPr>
                <w:rFonts w:ascii="NikoshBAN" w:eastAsia="Times New Roman" w:hAnsi="NikoshBAN" w:cs="NikoshBAN"/>
                <w:b/>
                <w:bCs/>
                <w:color w:val="000000"/>
                <w:sz w:val="20"/>
                <w:szCs w:val="20"/>
              </w:rPr>
              <w:t>পুরুষ</w:t>
            </w:r>
          </w:p>
        </w:tc>
        <w:tc>
          <w:tcPr>
            <w:tcW w:w="144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b/>
                <w:bCs/>
                <w:color w:val="000000"/>
                <w:sz w:val="20"/>
                <w:szCs w:val="20"/>
              </w:rPr>
            </w:pPr>
            <w:r w:rsidRPr="00676237">
              <w:rPr>
                <w:rFonts w:ascii="NikoshBAN" w:eastAsia="Times New Roman" w:hAnsi="NikoshBAN" w:cs="NikoshBAN"/>
                <w:b/>
                <w:bCs/>
                <w:color w:val="000000"/>
                <w:sz w:val="20"/>
                <w:szCs w:val="20"/>
              </w:rPr>
              <w:t>নারী</w:t>
            </w:r>
          </w:p>
        </w:tc>
        <w:tc>
          <w:tcPr>
            <w:tcW w:w="144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b/>
                <w:bCs/>
                <w:color w:val="000000"/>
                <w:sz w:val="20"/>
                <w:szCs w:val="20"/>
              </w:rPr>
            </w:pPr>
            <w:r w:rsidRPr="00676237">
              <w:rPr>
                <w:rFonts w:ascii="NikoshBAN" w:eastAsia="Times New Roman" w:hAnsi="NikoshBAN" w:cs="NikoshBAN"/>
                <w:b/>
                <w:bCs/>
                <w:color w:val="000000"/>
                <w:sz w:val="20"/>
                <w:szCs w:val="20"/>
              </w:rPr>
              <w:t>মোট</w:t>
            </w:r>
          </w:p>
        </w:tc>
        <w:tc>
          <w:tcPr>
            <w:tcW w:w="126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b/>
                <w:bCs/>
                <w:color w:val="000000"/>
                <w:sz w:val="20"/>
                <w:szCs w:val="20"/>
              </w:rPr>
            </w:pPr>
            <w:r w:rsidRPr="00676237">
              <w:rPr>
                <w:rFonts w:ascii="NikoshBAN" w:eastAsia="Times New Roman" w:hAnsi="NikoshBAN" w:cs="NikoshBAN"/>
                <w:b/>
                <w:bCs/>
                <w:color w:val="000000"/>
                <w:sz w:val="20"/>
                <w:szCs w:val="20"/>
              </w:rPr>
              <w:t>নারী শতকরা হার</w:t>
            </w:r>
          </w:p>
        </w:tc>
      </w:tr>
      <w:tr w:rsidR="00AA11E4" w:rsidRPr="00676237" w:rsidTr="00676237">
        <w:tc>
          <w:tcPr>
            <w:tcW w:w="2700" w:type="dxa"/>
            <w:shd w:val="clear" w:color="auto" w:fill="auto"/>
          </w:tcPr>
          <w:p w:rsidR="00AA11E4" w:rsidRPr="00676237" w:rsidRDefault="00AA11E4" w:rsidP="00676237">
            <w:pPr>
              <w:spacing w:before="40" w:after="40" w:line="264" w:lineRule="auto"/>
              <w:rPr>
                <w:rFonts w:ascii="NikoshBAN" w:eastAsia="Times New Roman" w:hAnsi="NikoshBAN" w:cs="NikoshBAN"/>
                <w:color w:val="000000"/>
                <w:sz w:val="20"/>
                <w:szCs w:val="20"/>
              </w:rPr>
            </w:pPr>
            <w:permStart w:id="185878782" w:edGrp="everyone" w:colFirst="0" w:colLast="0"/>
            <w:permStart w:id="1299659447" w:edGrp="everyone" w:colFirst="1" w:colLast="1"/>
            <w:permStart w:id="1744315249" w:edGrp="everyone" w:colFirst="2" w:colLast="2"/>
            <w:permStart w:id="266499079" w:edGrp="everyone" w:colFirst="3" w:colLast="3"/>
            <w:permStart w:id="83325846" w:edGrp="everyone" w:colFirst="4" w:colLast="4"/>
            <w:r w:rsidRPr="00676237">
              <w:rPr>
                <w:rFonts w:ascii="NikoshBAN" w:eastAsia="Times New Roman" w:hAnsi="NikoshBAN" w:cs="NikoshBAN"/>
                <w:color w:val="000000"/>
                <w:sz w:val="20"/>
                <w:szCs w:val="20"/>
              </w:rPr>
              <w:t xml:space="preserve">সিভিল সার্জন </w:t>
            </w:r>
          </w:p>
        </w:tc>
        <w:tc>
          <w:tcPr>
            <w:tcW w:w="135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54</w:t>
            </w:r>
          </w:p>
        </w:tc>
        <w:tc>
          <w:tcPr>
            <w:tcW w:w="144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3</w:t>
            </w:r>
          </w:p>
        </w:tc>
        <w:tc>
          <w:tcPr>
            <w:tcW w:w="144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57</w:t>
            </w:r>
          </w:p>
        </w:tc>
        <w:tc>
          <w:tcPr>
            <w:tcW w:w="126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5%</w:t>
            </w:r>
          </w:p>
        </w:tc>
      </w:tr>
      <w:tr w:rsidR="00AA11E4" w:rsidRPr="00676237" w:rsidTr="00676237">
        <w:tc>
          <w:tcPr>
            <w:tcW w:w="2700" w:type="dxa"/>
            <w:shd w:val="clear" w:color="auto" w:fill="auto"/>
          </w:tcPr>
          <w:p w:rsidR="00AA11E4" w:rsidRPr="00676237" w:rsidRDefault="00AA11E4" w:rsidP="00676237">
            <w:pPr>
              <w:spacing w:before="40" w:after="40" w:line="264" w:lineRule="auto"/>
              <w:rPr>
                <w:rFonts w:ascii="NikoshBAN" w:eastAsia="Times New Roman" w:hAnsi="NikoshBAN" w:cs="NikoshBAN"/>
                <w:color w:val="000000"/>
                <w:sz w:val="20"/>
                <w:szCs w:val="20"/>
              </w:rPr>
            </w:pPr>
            <w:permStart w:id="978333336" w:edGrp="everyone" w:colFirst="0" w:colLast="0"/>
            <w:permStart w:id="1199657026" w:edGrp="everyone" w:colFirst="1" w:colLast="1"/>
            <w:permStart w:id="690779031" w:edGrp="everyone" w:colFirst="2" w:colLast="2"/>
            <w:permStart w:id="703282053" w:edGrp="everyone" w:colFirst="3" w:colLast="3"/>
            <w:permStart w:id="1424246880" w:edGrp="everyone" w:colFirst="4" w:colLast="4"/>
            <w:permEnd w:id="185878782"/>
            <w:permEnd w:id="1299659447"/>
            <w:permEnd w:id="1744315249"/>
            <w:permEnd w:id="266499079"/>
            <w:permEnd w:id="83325846"/>
            <w:r w:rsidRPr="00676237">
              <w:rPr>
                <w:rFonts w:ascii="NikoshBAN" w:eastAsia="Times New Roman" w:hAnsi="NikoshBAN" w:cs="NikoshBAN"/>
                <w:color w:val="000000"/>
                <w:sz w:val="20"/>
                <w:szCs w:val="20"/>
              </w:rPr>
              <w:t>উপ- সিভিল সার্জন</w:t>
            </w:r>
          </w:p>
        </w:tc>
        <w:tc>
          <w:tcPr>
            <w:tcW w:w="135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20</w:t>
            </w:r>
          </w:p>
        </w:tc>
        <w:tc>
          <w:tcPr>
            <w:tcW w:w="144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1</w:t>
            </w:r>
          </w:p>
        </w:tc>
        <w:tc>
          <w:tcPr>
            <w:tcW w:w="144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21</w:t>
            </w:r>
          </w:p>
        </w:tc>
        <w:tc>
          <w:tcPr>
            <w:tcW w:w="126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4%</w:t>
            </w:r>
          </w:p>
        </w:tc>
      </w:tr>
      <w:tr w:rsidR="00AA11E4" w:rsidRPr="00676237" w:rsidTr="00676237">
        <w:tc>
          <w:tcPr>
            <w:tcW w:w="2700" w:type="dxa"/>
            <w:shd w:val="clear" w:color="auto" w:fill="auto"/>
          </w:tcPr>
          <w:p w:rsidR="00AA11E4" w:rsidRPr="00676237" w:rsidRDefault="00AA11E4" w:rsidP="00676237">
            <w:pPr>
              <w:spacing w:before="40" w:after="40" w:line="264" w:lineRule="auto"/>
              <w:rPr>
                <w:rFonts w:ascii="NikoshBAN" w:eastAsia="Times New Roman" w:hAnsi="NikoshBAN" w:cs="NikoshBAN"/>
                <w:color w:val="000000"/>
                <w:sz w:val="20"/>
                <w:szCs w:val="20"/>
              </w:rPr>
            </w:pPr>
            <w:permStart w:id="1762066620" w:edGrp="everyone" w:colFirst="0" w:colLast="0"/>
            <w:permStart w:id="1564738568" w:edGrp="everyone" w:colFirst="1" w:colLast="1"/>
            <w:permStart w:id="2045986987" w:edGrp="everyone" w:colFirst="2" w:colLast="2"/>
            <w:permStart w:id="912929612" w:edGrp="everyone" w:colFirst="3" w:colLast="3"/>
            <w:permStart w:id="1564685233" w:edGrp="everyone" w:colFirst="4" w:colLast="4"/>
            <w:permEnd w:id="978333336"/>
            <w:permEnd w:id="1199657026"/>
            <w:permEnd w:id="690779031"/>
            <w:permEnd w:id="703282053"/>
            <w:permEnd w:id="1424246880"/>
            <w:r w:rsidRPr="00676237">
              <w:rPr>
                <w:rFonts w:ascii="NikoshBAN" w:eastAsia="Times New Roman" w:hAnsi="NikoshBAN" w:cs="NikoshBAN"/>
                <w:color w:val="000000"/>
                <w:sz w:val="20"/>
                <w:szCs w:val="20"/>
              </w:rPr>
              <w:t>উপজেলা স্বাস্থ্য ও পরিবার কল্যাণ কর্মকর্তা</w:t>
            </w:r>
          </w:p>
        </w:tc>
        <w:tc>
          <w:tcPr>
            <w:tcW w:w="135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437</w:t>
            </w:r>
          </w:p>
        </w:tc>
        <w:tc>
          <w:tcPr>
            <w:tcW w:w="144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30</w:t>
            </w:r>
          </w:p>
        </w:tc>
        <w:tc>
          <w:tcPr>
            <w:tcW w:w="144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467</w:t>
            </w:r>
          </w:p>
        </w:tc>
        <w:tc>
          <w:tcPr>
            <w:tcW w:w="126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6%</w:t>
            </w:r>
          </w:p>
        </w:tc>
      </w:tr>
      <w:tr w:rsidR="00AA11E4" w:rsidRPr="00676237" w:rsidTr="00676237">
        <w:tc>
          <w:tcPr>
            <w:tcW w:w="2700" w:type="dxa"/>
            <w:shd w:val="clear" w:color="auto" w:fill="auto"/>
          </w:tcPr>
          <w:p w:rsidR="00AA11E4" w:rsidRPr="00676237" w:rsidRDefault="00AA11E4" w:rsidP="00676237">
            <w:pPr>
              <w:spacing w:before="40" w:after="40" w:line="264" w:lineRule="auto"/>
              <w:rPr>
                <w:rFonts w:ascii="NikoshBAN" w:eastAsia="Times New Roman" w:hAnsi="NikoshBAN" w:cs="NikoshBAN"/>
                <w:color w:val="000000"/>
                <w:sz w:val="20"/>
                <w:szCs w:val="20"/>
              </w:rPr>
            </w:pPr>
            <w:permStart w:id="1291857407" w:edGrp="everyone" w:colFirst="0" w:colLast="0"/>
            <w:permStart w:id="616774860" w:edGrp="everyone" w:colFirst="1" w:colLast="1"/>
            <w:permStart w:id="446892836" w:edGrp="everyone" w:colFirst="2" w:colLast="2"/>
            <w:permStart w:id="821107604" w:edGrp="everyone" w:colFirst="3" w:colLast="3"/>
            <w:permStart w:id="54806535" w:edGrp="everyone" w:colFirst="4" w:colLast="4"/>
            <w:permEnd w:id="1762066620"/>
            <w:permEnd w:id="1564738568"/>
            <w:permEnd w:id="2045986987"/>
            <w:permEnd w:id="912929612"/>
            <w:permEnd w:id="1564685233"/>
            <w:r w:rsidRPr="00676237">
              <w:rPr>
                <w:rFonts w:ascii="NikoshBAN" w:eastAsia="Times New Roman" w:hAnsi="NikoshBAN" w:cs="NikoshBAN"/>
                <w:color w:val="000000"/>
                <w:sz w:val="20"/>
                <w:szCs w:val="20"/>
              </w:rPr>
              <w:t>আবাসিক মেডিকেল অফিসার</w:t>
            </w:r>
          </w:p>
        </w:tc>
        <w:tc>
          <w:tcPr>
            <w:tcW w:w="135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153</w:t>
            </w:r>
          </w:p>
        </w:tc>
        <w:tc>
          <w:tcPr>
            <w:tcW w:w="144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12</w:t>
            </w:r>
          </w:p>
        </w:tc>
        <w:tc>
          <w:tcPr>
            <w:tcW w:w="144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165</w:t>
            </w:r>
          </w:p>
        </w:tc>
        <w:tc>
          <w:tcPr>
            <w:tcW w:w="126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7%</w:t>
            </w:r>
          </w:p>
        </w:tc>
      </w:tr>
      <w:tr w:rsidR="00AA11E4" w:rsidRPr="00676237" w:rsidTr="00676237">
        <w:tc>
          <w:tcPr>
            <w:tcW w:w="2700" w:type="dxa"/>
            <w:shd w:val="clear" w:color="auto" w:fill="auto"/>
          </w:tcPr>
          <w:p w:rsidR="00AA11E4" w:rsidRPr="00676237" w:rsidRDefault="00AA11E4" w:rsidP="00676237">
            <w:pPr>
              <w:spacing w:before="40" w:after="40" w:line="264" w:lineRule="auto"/>
              <w:rPr>
                <w:rFonts w:ascii="NikoshBAN" w:eastAsia="Times New Roman" w:hAnsi="NikoshBAN" w:cs="NikoshBAN"/>
                <w:color w:val="000000"/>
                <w:sz w:val="20"/>
                <w:szCs w:val="20"/>
              </w:rPr>
            </w:pPr>
            <w:permStart w:id="2040882158" w:edGrp="everyone" w:colFirst="0" w:colLast="0"/>
            <w:permStart w:id="1368523290" w:edGrp="everyone" w:colFirst="1" w:colLast="1"/>
            <w:permStart w:id="671091399" w:edGrp="everyone" w:colFirst="2" w:colLast="2"/>
            <w:permStart w:id="1441550953" w:edGrp="everyone" w:colFirst="3" w:colLast="3"/>
            <w:permStart w:id="890140530" w:edGrp="everyone" w:colFirst="4" w:colLast="4"/>
            <w:permEnd w:id="1291857407"/>
            <w:permEnd w:id="616774860"/>
            <w:permEnd w:id="446892836"/>
            <w:permEnd w:id="821107604"/>
            <w:permEnd w:id="54806535"/>
            <w:r w:rsidRPr="00676237">
              <w:rPr>
                <w:rFonts w:ascii="NikoshBAN" w:eastAsia="Times New Roman" w:hAnsi="NikoshBAN" w:cs="NikoshBAN"/>
                <w:color w:val="000000"/>
                <w:sz w:val="20"/>
                <w:szCs w:val="20"/>
              </w:rPr>
              <w:t>ডেন্টাল সার্জন</w:t>
            </w:r>
          </w:p>
        </w:tc>
        <w:tc>
          <w:tcPr>
            <w:tcW w:w="135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204</w:t>
            </w:r>
          </w:p>
        </w:tc>
        <w:tc>
          <w:tcPr>
            <w:tcW w:w="144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132</w:t>
            </w:r>
          </w:p>
        </w:tc>
        <w:tc>
          <w:tcPr>
            <w:tcW w:w="144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336</w:t>
            </w:r>
          </w:p>
        </w:tc>
        <w:tc>
          <w:tcPr>
            <w:tcW w:w="126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39%</w:t>
            </w:r>
          </w:p>
        </w:tc>
      </w:tr>
      <w:tr w:rsidR="00AA11E4" w:rsidRPr="00676237" w:rsidTr="00676237">
        <w:tc>
          <w:tcPr>
            <w:tcW w:w="2700" w:type="dxa"/>
            <w:shd w:val="clear" w:color="auto" w:fill="auto"/>
          </w:tcPr>
          <w:p w:rsidR="00AA11E4" w:rsidRPr="00676237" w:rsidRDefault="00AA11E4" w:rsidP="00676237">
            <w:pPr>
              <w:spacing w:before="40" w:after="40" w:line="264" w:lineRule="auto"/>
              <w:rPr>
                <w:rFonts w:ascii="NikoshBAN" w:eastAsia="Times New Roman" w:hAnsi="NikoshBAN" w:cs="NikoshBAN"/>
                <w:color w:val="000000"/>
                <w:sz w:val="20"/>
                <w:szCs w:val="20"/>
              </w:rPr>
            </w:pPr>
            <w:permStart w:id="1033248297" w:edGrp="everyone" w:colFirst="0" w:colLast="0"/>
            <w:permStart w:id="2039310979" w:edGrp="everyone" w:colFirst="1" w:colLast="1"/>
            <w:permStart w:id="1078688384" w:edGrp="everyone" w:colFirst="2" w:colLast="2"/>
            <w:permStart w:id="1982414030" w:edGrp="everyone" w:colFirst="3" w:colLast="3"/>
            <w:permStart w:id="458973838" w:edGrp="everyone" w:colFirst="4" w:colLast="4"/>
            <w:permEnd w:id="2040882158"/>
            <w:permEnd w:id="1368523290"/>
            <w:permEnd w:id="671091399"/>
            <w:permEnd w:id="1441550953"/>
            <w:permEnd w:id="890140530"/>
            <w:r w:rsidRPr="00676237">
              <w:rPr>
                <w:rFonts w:ascii="NikoshBAN" w:eastAsia="Times New Roman" w:hAnsi="NikoshBAN" w:cs="NikoshBAN"/>
                <w:color w:val="000000"/>
                <w:sz w:val="20"/>
                <w:szCs w:val="20"/>
              </w:rPr>
              <w:t>নার্স</w:t>
            </w:r>
          </w:p>
        </w:tc>
        <w:tc>
          <w:tcPr>
            <w:tcW w:w="135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28</w:t>
            </w:r>
          </w:p>
        </w:tc>
        <w:tc>
          <w:tcPr>
            <w:tcW w:w="144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1517</w:t>
            </w:r>
          </w:p>
        </w:tc>
        <w:tc>
          <w:tcPr>
            <w:tcW w:w="144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hAnsi="NikoshBAN" w:cs="NikoshBAN"/>
                <w:sz w:val="20"/>
                <w:szCs w:val="20"/>
                <w:cs/>
                <w:lang w:bidi="bn-IN"/>
              </w:rPr>
              <w:t>৭৬,৪৫৪</w:t>
            </w:r>
          </w:p>
        </w:tc>
        <w:tc>
          <w:tcPr>
            <w:tcW w:w="1260" w:type="dxa"/>
            <w:shd w:val="clear" w:color="auto" w:fill="auto"/>
            <w:vAlign w:val="center"/>
          </w:tcPr>
          <w:p w:rsidR="00AA11E4" w:rsidRPr="00676237" w:rsidRDefault="00AA11E4" w:rsidP="00676237">
            <w:pPr>
              <w:spacing w:before="40" w:after="40" w:line="264" w:lineRule="auto"/>
              <w:jc w:val="center"/>
              <w:rPr>
                <w:rFonts w:ascii="NikoshBAN" w:eastAsia="Times New Roman" w:hAnsi="NikoshBAN" w:cs="NikoshBAN"/>
                <w:color w:val="000000"/>
                <w:sz w:val="20"/>
                <w:szCs w:val="20"/>
              </w:rPr>
            </w:pPr>
            <w:r w:rsidRPr="00676237">
              <w:rPr>
                <w:rFonts w:ascii="NikoshBAN" w:eastAsia="Times New Roman" w:hAnsi="NikoshBAN" w:cs="NikoshBAN"/>
                <w:color w:val="000000"/>
                <w:sz w:val="20"/>
                <w:szCs w:val="20"/>
              </w:rPr>
              <w:t>90%</w:t>
            </w:r>
          </w:p>
        </w:tc>
      </w:tr>
    </w:tbl>
    <w:permEnd w:id="1033248297"/>
    <w:permEnd w:id="2039310979"/>
    <w:permEnd w:id="1078688384"/>
    <w:permEnd w:id="1982414030"/>
    <w:permEnd w:id="458973838"/>
    <w:p w:rsidR="00397E9B" w:rsidRPr="00DC2996" w:rsidRDefault="00AD6C83" w:rsidP="00AA11E4">
      <w:pPr>
        <w:spacing w:before="120" w:after="120" w:line="300" w:lineRule="auto"/>
        <w:jc w:val="both"/>
        <w:rPr>
          <w:rFonts w:ascii="NikoshBAN" w:hAnsi="NikoshBAN" w:cs="NikoshBAN"/>
          <w:b/>
          <w:bCs/>
          <w:sz w:val="24"/>
          <w:szCs w:val="24"/>
          <w:cs/>
          <w:lang w:bidi="bn-IN"/>
        </w:rPr>
      </w:pPr>
      <w:r>
        <w:rPr>
          <w:rFonts w:ascii="NikoshBAN" w:hAnsi="NikoshBAN" w:cs="NikoshBAN" w:hint="cs"/>
          <w:b/>
          <w:bCs/>
          <w:sz w:val="24"/>
          <w:szCs w:val="24"/>
          <w:cs/>
          <w:lang w:bidi="bn-IN"/>
        </w:rPr>
        <w:t>৬</w:t>
      </w:r>
      <w:r w:rsidR="0056657E" w:rsidRPr="00DC2996">
        <w:rPr>
          <w:rFonts w:ascii="NikoshBAN" w:hAnsi="NikoshBAN" w:cs="NikoshBAN"/>
          <w:b/>
          <w:bCs/>
          <w:sz w:val="24"/>
          <w:szCs w:val="24"/>
          <w:cs/>
          <w:lang w:bidi="bn-IN"/>
        </w:rPr>
        <w:t xml:space="preserve">.২ </w:t>
      </w:r>
      <w:r w:rsidR="0056657E" w:rsidRPr="00DC2996">
        <w:rPr>
          <w:rFonts w:ascii="NikoshBAN" w:hAnsi="NikoshBAN" w:cs="NikoshBAN"/>
          <w:b/>
          <w:bCs/>
          <w:sz w:val="24"/>
          <w:szCs w:val="24"/>
          <w:cs/>
          <w:lang w:bidi="bn-IN"/>
        </w:rPr>
        <w:tab/>
      </w:r>
      <w:r w:rsidR="00584C4E" w:rsidRPr="00DC2996">
        <w:rPr>
          <w:rFonts w:ascii="NikoshBAN" w:hAnsi="NikoshBAN" w:cs="NikoshBAN"/>
          <w:b/>
          <w:bCs/>
          <w:sz w:val="24"/>
          <w:szCs w:val="24"/>
          <w:cs/>
          <w:lang w:bidi="bn-IN"/>
        </w:rPr>
        <w:t xml:space="preserve">বিভাগের কার্যক্রমে </w:t>
      </w:r>
      <w:r w:rsidR="00885ADD" w:rsidRPr="00DC2996">
        <w:rPr>
          <w:rFonts w:ascii="NikoshBAN" w:hAnsi="NikoshBAN" w:cs="NikoshBAN"/>
          <w:b/>
          <w:bCs/>
          <w:sz w:val="24"/>
          <w:szCs w:val="24"/>
          <w:cs/>
          <w:lang w:bidi="bn-IN"/>
        </w:rPr>
        <w:t xml:space="preserve">উপকারভোগী মহিলা ও পুরুষের পরিসংখ্যান : </w:t>
      </w:r>
    </w:p>
    <w:p w:rsidR="00397E9B" w:rsidRPr="00DC2996" w:rsidRDefault="00397E9B" w:rsidP="00400E25">
      <w:pPr>
        <w:pStyle w:val="ListParagraph"/>
        <w:numPr>
          <w:ilvl w:val="0"/>
          <w:numId w:val="34"/>
        </w:numPr>
        <w:spacing w:before="120" w:after="120" w:line="300" w:lineRule="auto"/>
        <w:ind w:left="1080"/>
        <w:contextualSpacing w:val="0"/>
        <w:jc w:val="both"/>
        <w:rPr>
          <w:rFonts w:ascii="NikoshBAN" w:hAnsi="NikoshBAN" w:cs="NikoshBAN"/>
          <w:sz w:val="24"/>
          <w:szCs w:val="24"/>
          <w:cs/>
          <w:lang w:bidi="bn-IN"/>
        </w:rPr>
      </w:pPr>
      <w:permStart w:id="1123891014" w:edGrp="everyone"/>
      <w:r w:rsidRPr="00DC2996">
        <w:rPr>
          <w:rFonts w:ascii="NikoshBAN" w:hAnsi="NikoshBAN" w:cs="NikoshBAN"/>
          <w:sz w:val="24"/>
          <w:szCs w:val="24"/>
          <w:cs/>
          <w:lang w:bidi="bn-IN"/>
        </w:rPr>
        <w:t>প্রসূতি নারীদের ৪৭%  প্রশিক্ষিত প্রসবদানকারীর মাধ্যমে প্রসূতি সেবা পাচ্ছেন। এর মধ্যে অর্ধেক নারী ( ৫০%) স্বাস্থ্য প্রতিষ্ঠানে প্রসূতি সেবা  গ্রহণ কর</w:t>
      </w:r>
      <w:r w:rsidR="002A0CF1" w:rsidRPr="00DC2996">
        <w:rPr>
          <w:rFonts w:ascii="NikoshBAN" w:hAnsi="NikoshBAN" w:cs="NikoshBAN"/>
          <w:sz w:val="24"/>
          <w:szCs w:val="24"/>
          <w:cs/>
          <w:lang w:bidi="bn-IN"/>
        </w:rPr>
        <w:t>তে</w:t>
      </w:r>
      <w:r w:rsidRPr="00DC2996">
        <w:rPr>
          <w:rFonts w:ascii="NikoshBAN" w:hAnsi="NikoshBAN" w:cs="NikoshBAN"/>
          <w:sz w:val="24"/>
          <w:szCs w:val="24"/>
          <w:cs/>
          <w:lang w:bidi="bn-IN"/>
        </w:rPr>
        <w:t xml:space="preserve"> পারছেন। মোট প্রসবদানকারী মায়েদের শতকরা ৬০ ভাগ প্রসব পরবর্তী সময়ে ৪টি </w:t>
      </w:r>
      <w:r w:rsidRPr="00DC2996">
        <w:rPr>
          <w:rFonts w:cs="Calibri"/>
          <w:lang w:bidi="bn-IN"/>
        </w:rPr>
        <w:t>A</w:t>
      </w:r>
      <w:r w:rsidR="00F56DBF">
        <w:rPr>
          <w:rFonts w:cs="Calibri"/>
          <w:lang w:bidi="bn-IN"/>
        </w:rPr>
        <w:t>nti-Natal Care (ANC)</w:t>
      </w:r>
      <w:r w:rsidRPr="00DC2996">
        <w:rPr>
          <w:rFonts w:ascii="NikoshBAN" w:hAnsi="NikoshBAN" w:cs="NikoshBAN"/>
          <w:cs/>
          <w:lang w:bidi="bn-IN"/>
        </w:rPr>
        <w:t xml:space="preserve"> </w:t>
      </w:r>
      <w:r w:rsidRPr="00DC2996">
        <w:rPr>
          <w:rFonts w:ascii="NikoshBAN" w:hAnsi="NikoshBAN" w:cs="NikoshBAN"/>
          <w:sz w:val="24"/>
          <w:szCs w:val="24"/>
          <w:cs/>
          <w:lang w:bidi="bn-IN"/>
        </w:rPr>
        <w:t>সেবা পাচ্ছেন</w:t>
      </w:r>
      <w:r w:rsidR="00885ADD" w:rsidRPr="00DC2996">
        <w:rPr>
          <w:rFonts w:ascii="NikoshBAN" w:hAnsi="NikoshBAN" w:cs="NikoshBAN"/>
          <w:sz w:val="24"/>
          <w:szCs w:val="24"/>
          <w:cs/>
          <w:lang w:bidi="bn-IN"/>
        </w:rPr>
        <w:t>;</w:t>
      </w:r>
    </w:p>
    <w:p w:rsidR="00397E9B" w:rsidRPr="00DC2996" w:rsidRDefault="00397E9B" w:rsidP="00400E25">
      <w:pPr>
        <w:pStyle w:val="ListParagraph"/>
        <w:numPr>
          <w:ilvl w:val="0"/>
          <w:numId w:val="34"/>
        </w:numPr>
        <w:spacing w:before="120" w:after="120" w:line="300" w:lineRule="auto"/>
        <w:ind w:left="1080"/>
        <w:contextualSpacing w:val="0"/>
        <w:jc w:val="both"/>
        <w:rPr>
          <w:rFonts w:ascii="NikoshBAN" w:hAnsi="NikoshBAN" w:cs="NikoshBAN"/>
          <w:sz w:val="24"/>
          <w:szCs w:val="24"/>
          <w:lang w:bidi="bn-IN"/>
        </w:rPr>
      </w:pPr>
      <w:r w:rsidRPr="00DC2996">
        <w:rPr>
          <w:rFonts w:ascii="NikoshBAN" w:hAnsi="NikoshBAN" w:cs="NikoshBAN"/>
          <w:sz w:val="24"/>
          <w:szCs w:val="24"/>
          <w:lang w:bidi="bn-IN"/>
        </w:rPr>
        <w:t>নারীর জীবনমান উন্নয়নে সারাদেশে বিগত ২০২০-২১ অর্থ বছরে মোট ৪০ টি ক্যাম্পের মাধ্যমে জরায়ু- মুখ ক্যান্সার প্রতিরোধে প্রায় ২৮</w:t>
      </w:r>
      <w:r w:rsidR="00FE076F" w:rsidRPr="00DC2996">
        <w:rPr>
          <w:rFonts w:ascii="NikoshBAN" w:hAnsi="NikoshBAN" w:cs="NikoshBAN"/>
          <w:sz w:val="24"/>
          <w:szCs w:val="24"/>
          <w:lang w:bidi="bn-IN"/>
        </w:rPr>
        <w:t>,</w:t>
      </w:r>
      <w:r w:rsidRPr="00DC2996">
        <w:rPr>
          <w:rFonts w:ascii="NikoshBAN" w:hAnsi="NikoshBAN" w:cs="NikoshBAN"/>
          <w:sz w:val="24"/>
          <w:szCs w:val="24"/>
          <w:lang w:bidi="bn-IN"/>
        </w:rPr>
        <w:t>০০০ মহিলার ক্য</w:t>
      </w:r>
      <w:r w:rsidR="00FE076F" w:rsidRPr="00DC2996">
        <w:rPr>
          <w:rFonts w:ascii="NikoshBAN" w:hAnsi="NikoshBAN" w:cs="NikoshBAN"/>
          <w:sz w:val="24"/>
          <w:szCs w:val="24"/>
          <w:lang w:bidi="bn-IN"/>
        </w:rPr>
        <w:t>া</w:t>
      </w:r>
      <w:r w:rsidRPr="00DC2996">
        <w:rPr>
          <w:rFonts w:ascii="NikoshBAN" w:hAnsi="NikoshBAN" w:cs="NikoshBAN"/>
          <w:sz w:val="24"/>
          <w:szCs w:val="24"/>
          <w:lang w:bidi="bn-IN"/>
        </w:rPr>
        <w:t xml:space="preserve">নন্সার </w:t>
      </w:r>
      <w:r w:rsidR="00FE076F" w:rsidRPr="00DC2996">
        <w:rPr>
          <w:rFonts w:ascii="NikoshBAN" w:hAnsi="NikoshBAN" w:cs="NikoshBAN"/>
          <w:sz w:val="24"/>
          <w:szCs w:val="24"/>
          <w:lang w:bidi="bn-IN"/>
        </w:rPr>
        <w:t xml:space="preserve">স্ক্রানিং </w:t>
      </w:r>
      <w:r w:rsidRPr="00DC2996">
        <w:rPr>
          <w:rFonts w:ascii="NikoshBAN" w:hAnsi="NikoshBAN" w:cs="NikoshBAN"/>
          <w:sz w:val="24"/>
          <w:szCs w:val="24"/>
          <w:lang w:bidi="bn-IN"/>
        </w:rPr>
        <w:t>করা হয়। এছাড়াও সারা দেশে বিভিন্ন স্বাস্থ্য সেবা প্রতিষ্ঠান হতে ৪,২৬,২৬১ জন মহিলাকে জরায়ু মুখ স্ক্র</w:t>
      </w:r>
      <w:r w:rsidR="00FE076F" w:rsidRPr="00DC2996">
        <w:rPr>
          <w:rFonts w:ascii="NikoshBAN" w:hAnsi="NikoshBAN" w:cs="NikoshBAN"/>
          <w:sz w:val="24"/>
          <w:szCs w:val="24"/>
          <w:lang w:bidi="bn-IN"/>
        </w:rPr>
        <w:t>া</w:t>
      </w:r>
      <w:r w:rsidRPr="00DC2996">
        <w:rPr>
          <w:rFonts w:ascii="NikoshBAN" w:hAnsi="NikoshBAN" w:cs="NikoshBAN"/>
          <w:sz w:val="24"/>
          <w:szCs w:val="24"/>
          <w:lang w:bidi="bn-IN"/>
        </w:rPr>
        <w:t>নিং পরীক্ষা করা হয়েছে যা জরায়ু মুখ ক্যান্সার প্রাথমিক অবস্থায় সনাক্ত ও প্রয়োজনীয় চিকিৎসা প্রদানে ভ</w:t>
      </w:r>
      <w:r w:rsidR="00FE076F" w:rsidRPr="00DC2996">
        <w:rPr>
          <w:rFonts w:ascii="NikoshBAN" w:hAnsi="NikoshBAN" w:cs="NikoshBAN"/>
          <w:sz w:val="24"/>
          <w:szCs w:val="24"/>
          <w:lang w:bidi="bn-IN"/>
        </w:rPr>
        <w:t>ূ</w:t>
      </w:r>
      <w:r w:rsidRPr="00DC2996">
        <w:rPr>
          <w:rFonts w:ascii="NikoshBAN" w:hAnsi="NikoshBAN" w:cs="NikoshBAN"/>
          <w:sz w:val="24"/>
          <w:szCs w:val="24"/>
          <w:lang w:bidi="bn-IN"/>
        </w:rPr>
        <w:t xml:space="preserve">মিকা </w:t>
      </w:r>
      <w:r w:rsidR="00FE076F" w:rsidRPr="00DC2996">
        <w:rPr>
          <w:rFonts w:ascii="NikoshBAN" w:hAnsi="NikoshBAN" w:cs="NikoshBAN"/>
          <w:sz w:val="24"/>
          <w:szCs w:val="24"/>
          <w:lang w:bidi="bn-IN"/>
        </w:rPr>
        <w:t>রাখছে</w:t>
      </w:r>
      <w:r w:rsidR="00885ADD" w:rsidRPr="00DC2996">
        <w:rPr>
          <w:rFonts w:ascii="NikoshBAN" w:hAnsi="NikoshBAN" w:cs="NikoshBAN"/>
          <w:sz w:val="24"/>
          <w:szCs w:val="24"/>
          <w:lang w:bidi="bn-IN"/>
        </w:rPr>
        <w:t>;</w:t>
      </w:r>
    </w:p>
    <w:p w:rsidR="00397E9B" w:rsidRPr="00DC2996" w:rsidRDefault="00397E9B" w:rsidP="00400E25">
      <w:pPr>
        <w:pStyle w:val="ListParagraph"/>
        <w:numPr>
          <w:ilvl w:val="0"/>
          <w:numId w:val="34"/>
        </w:numPr>
        <w:spacing w:before="120" w:after="120" w:line="300" w:lineRule="auto"/>
        <w:ind w:left="1080"/>
        <w:contextualSpacing w:val="0"/>
        <w:jc w:val="both"/>
        <w:rPr>
          <w:rFonts w:ascii="NikoshBAN" w:hAnsi="NikoshBAN" w:cs="NikoshBAN"/>
          <w:sz w:val="24"/>
          <w:szCs w:val="24"/>
          <w:lang w:bidi="bn-IN"/>
        </w:rPr>
      </w:pPr>
      <w:r w:rsidRPr="00DC2996">
        <w:rPr>
          <w:rFonts w:ascii="NikoshBAN" w:hAnsi="NikoshBAN" w:cs="NikoshBAN"/>
          <w:sz w:val="24"/>
          <w:szCs w:val="24"/>
          <w:lang w:bidi="bn-IN"/>
        </w:rPr>
        <w:t xml:space="preserve">মাতৃস্বাস্থ্য ভাউচার </w:t>
      </w:r>
      <w:r w:rsidR="00605381" w:rsidRPr="00DC2996">
        <w:rPr>
          <w:rFonts w:ascii="NikoshBAN" w:hAnsi="NikoshBAN" w:cs="NikoshBAN"/>
          <w:sz w:val="24"/>
          <w:szCs w:val="24"/>
          <w:lang w:bidi="bn-IN"/>
        </w:rPr>
        <w:t>স্কি</w:t>
      </w:r>
      <w:r w:rsidRPr="00DC2996">
        <w:rPr>
          <w:rFonts w:ascii="NikoshBAN" w:hAnsi="NikoshBAN" w:cs="NikoshBAN"/>
          <w:sz w:val="24"/>
          <w:szCs w:val="24"/>
          <w:lang w:bidi="bn-IN"/>
        </w:rPr>
        <w:t>ম (ডিএসএফ) এর আওতায় প্রতি বছর প্রায় ১ লক্ষ নারী ভাউচার সুবিধা পাচ্ছেন</w:t>
      </w:r>
      <w:r w:rsidR="002332FF">
        <w:rPr>
          <w:rFonts w:ascii="NikoshBAN" w:hAnsi="NikoshBAN" w:cs="NikoshBAN"/>
          <w:sz w:val="24"/>
          <w:szCs w:val="24"/>
          <w:lang w:bidi="bn-IN"/>
        </w:rPr>
        <w:t>।</w:t>
      </w:r>
    </w:p>
    <w:permEnd w:id="1123891014"/>
    <w:p w:rsidR="0056657E" w:rsidRPr="00857182" w:rsidRDefault="00AD6C83" w:rsidP="00400E25">
      <w:pPr>
        <w:spacing w:before="120" w:after="120" w:line="300" w:lineRule="auto"/>
        <w:ind w:left="720" w:hanging="720"/>
        <w:jc w:val="both"/>
        <w:rPr>
          <w:rFonts w:ascii="NikoshBAN" w:hAnsi="NikoshBAN" w:cs="NikoshBAN"/>
          <w:b/>
          <w:bCs/>
          <w:sz w:val="24"/>
          <w:szCs w:val="24"/>
          <w:cs/>
          <w:lang w:bidi="bn-IN"/>
        </w:rPr>
      </w:pPr>
      <w:r>
        <w:rPr>
          <w:rFonts w:ascii="NikoshBAN" w:hAnsi="NikoshBAN" w:cs="NikoshBAN" w:hint="cs"/>
          <w:b/>
          <w:bCs/>
          <w:sz w:val="24"/>
          <w:szCs w:val="24"/>
          <w:cs/>
          <w:lang w:bidi="bn-IN"/>
        </w:rPr>
        <w:t>৬</w:t>
      </w:r>
      <w:r w:rsidR="0056657E" w:rsidRPr="00857182">
        <w:rPr>
          <w:rFonts w:ascii="NikoshBAN" w:hAnsi="NikoshBAN" w:cs="NikoshBAN"/>
          <w:b/>
          <w:bCs/>
          <w:sz w:val="24"/>
          <w:szCs w:val="24"/>
          <w:cs/>
          <w:lang w:bidi="bn-IN"/>
        </w:rPr>
        <w:t xml:space="preserve">.৩ </w:t>
      </w:r>
      <w:r w:rsidR="0056657E" w:rsidRPr="00857182">
        <w:rPr>
          <w:rFonts w:ascii="NikoshBAN" w:hAnsi="NikoshBAN" w:cs="NikoshBAN"/>
          <w:b/>
          <w:bCs/>
          <w:sz w:val="24"/>
          <w:szCs w:val="24"/>
          <w:cs/>
          <w:lang w:bidi="bn-IN"/>
        </w:rPr>
        <w:tab/>
      </w:r>
      <w:r w:rsidR="00994C58">
        <w:rPr>
          <w:rFonts w:ascii="NikoshBAN" w:hAnsi="NikoshBAN" w:cs="NikoshBAN" w:hint="cs"/>
          <w:b/>
          <w:bCs/>
          <w:sz w:val="24"/>
          <w:szCs w:val="24"/>
          <w:cs/>
          <w:lang w:bidi="bn-IN"/>
        </w:rPr>
        <w:t>বিভাগের</w:t>
      </w:r>
      <w:r w:rsidR="0056657E" w:rsidRPr="00857182">
        <w:rPr>
          <w:rFonts w:ascii="NikoshBAN" w:hAnsi="NikoshBAN" w:cs="NikoshBAN"/>
          <w:b/>
          <w:bCs/>
          <w:sz w:val="24"/>
          <w:szCs w:val="24"/>
          <w:cs/>
          <w:lang w:bidi="bn-IN"/>
        </w:rPr>
        <w:t xml:space="preserve"> মোট বাজেটে নারীর হিস্যা</w:t>
      </w:r>
      <w:r w:rsidR="00140833" w:rsidRPr="00857182">
        <w:rPr>
          <w:rFonts w:ascii="NikoshBAN" w:hAnsi="NikoshBAN" w:cs="NikoshBAN" w:hint="cs"/>
          <w:b/>
          <w:bCs/>
          <w:sz w:val="24"/>
          <w:szCs w:val="24"/>
          <w:cs/>
          <w:lang w:bidi="bn-IN"/>
        </w:rPr>
        <w:t>:</w:t>
      </w:r>
    </w:p>
    <w:p w:rsidR="006F677D" w:rsidRDefault="006F677D" w:rsidP="006F677D">
      <w:pPr>
        <w:autoSpaceDE w:val="0"/>
        <w:autoSpaceDN w:val="0"/>
        <w:adjustRightInd w:val="0"/>
        <w:spacing w:after="0"/>
        <w:jc w:val="right"/>
        <w:rPr>
          <w:rFonts w:ascii="NikoshBAN" w:hAnsi="NikoshBAN" w:cs="NikoshBAN"/>
          <w:sz w:val="18"/>
          <w:szCs w:val="18"/>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5" w:type="dxa"/>
        <w:tblInd w:w="108" w:type="dxa"/>
        <w:tblLayout w:type="fixed"/>
        <w:tblLook w:val="04A0" w:firstRow="1" w:lastRow="0" w:firstColumn="1" w:lastColumn="0" w:noHBand="0" w:noVBand="1"/>
      </w:tblPr>
      <w:tblGrid>
        <w:gridCol w:w="1079"/>
        <w:gridCol w:w="674"/>
        <w:gridCol w:w="674"/>
        <w:gridCol w:w="477"/>
        <w:gridCol w:w="693"/>
        <w:gridCol w:w="684"/>
        <w:gridCol w:w="522"/>
        <w:gridCol w:w="657"/>
        <w:gridCol w:w="612"/>
        <w:gridCol w:w="511"/>
        <w:gridCol w:w="677"/>
        <w:gridCol w:w="648"/>
        <w:gridCol w:w="507"/>
      </w:tblGrid>
      <w:tr w:rsidR="006F677D" w:rsidTr="006F677D">
        <w:trPr>
          <w:trHeight w:val="1"/>
          <w:tblHeader/>
        </w:trPr>
        <w:tc>
          <w:tcPr>
            <w:tcW w:w="1080" w:type="dxa"/>
            <w:vMerge w:val="restart"/>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বিবরণ</w:t>
            </w:r>
          </w:p>
        </w:tc>
        <w:tc>
          <w:tcPr>
            <w:tcW w:w="1827" w:type="dxa"/>
            <w:gridSpan w:val="3"/>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bidi="bn-IN"/>
              </w:rPr>
            </w:pPr>
            <w:r>
              <w:rPr>
                <w:rFonts w:ascii="NikoshBAN" w:hAnsi="NikoshBAN" w:cs="NikoshBAN"/>
                <w:b/>
                <w:bCs/>
                <w:sz w:val="15"/>
                <w:szCs w:val="15"/>
                <w:cs/>
                <w:lang w:val="en" w:bidi="bn-IN"/>
              </w:rPr>
              <w:t>বাজেট 20২</w:t>
            </w:r>
            <w:r>
              <w:rPr>
                <w:rFonts w:ascii="NikoshBAN" w:hAnsi="NikoshBAN" w:cs="NikoshBAN"/>
                <w:b/>
                <w:bCs/>
                <w:sz w:val="15"/>
                <w:szCs w:val="15"/>
                <w:lang w:bidi="bn-IN"/>
              </w:rPr>
              <w:t>3</w:t>
            </w:r>
            <w:r>
              <w:rPr>
                <w:rFonts w:ascii="NikoshBAN" w:hAnsi="NikoshBAN" w:cs="NikoshBAN"/>
                <w:b/>
                <w:bCs/>
                <w:sz w:val="15"/>
                <w:szCs w:val="15"/>
                <w:cs/>
                <w:lang w:val="en" w:bidi="bn-IN"/>
              </w:rPr>
              <w:t>-2</w:t>
            </w:r>
            <w:r>
              <w:rPr>
                <w:rFonts w:ascii="NikoshBAN" w:hAnsi="NikoshBAN" w:cs="NikoshBAN"/>
                <w:b/>
                <w:bCs/>
                <w:sz w:val="15"/>
                <w:szCs w:val="15"/>
                <w:lang w:bidi="bn-IN"/>
              </w:rPr>
              <w:t>4</w:t>
            </w:r>
          </w:p>
        </w:tc>
        <w:tc>
          <w:tcPr>
            <w:tcW w:w="1899" w:type="dxa"/>
            <w:gridSpan w:val="3"/>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bidi="bn-IN"/>
              </w:rPr>
            </w:pPr>
            <w:r>
              <w:rPr>
                <w:rFonts w:ascii="NikoshBAN" w:hAnsi="NikoshBAN" w:cs="NikoshBAN"/>
                <w:b/>
                <w:bCs/>
                <w:sz w:val="15"/>
                <w:szCs w:val="15"/>
                <w:cs/>
                <w:lang w:val="en" w:bidi="bn-IN"/>
              </w:rPr>
              <w:t>সংশোধিত 202</w:t>
            </w:r>
            <w:r>
              <w:rPr>
                <w:rFonts w:ascii="NikoshBAN" w:hAnsi="NikoshBAN" w:cs="NikoshBAN"/>
                <w:b/>
                <w:bCs/>
                <w:sz w:val="15"/>
                <w:szCs w:val="15"/>
                <w:lang w:bidi="bn-IN"/>
              </w:rPr>
              <w:t>2</w:t>
            </w:r>
            <w:r>
              <w:rPr>
                <w:rFonts w:ascii="NikoshBAN" w:hAnsi="NikoshBAN" w:cs="NikoshBAN"/>
                <w:b/>
                <w:bCs/>
                <w:sz w:val="15"/>
                <w:szCs w:val="15"/>
                <w:cs/>
                <w:lang w:val="en" w:bidi="bn-IN"/>
              </w:rPr>
              <w:t>-২</w:t>
            </w:r>
            <w:r>
              <w:rPr>
                <w:rFonts w:ascii="NikoshBAN" w:hAnsi="NikoshBAN" w:cs="NikoshBAN"/>
                <w:b/>
                <w:bCs/>
                <w:sz w:val="15"/>
                <w:szCs w:val="15"/>
                <w:lang w:bidi="bn-IN"/>
              </w:rPr>
              <w:t>3</w:t>
            </w:r>
          </w:p>
        </w:tc>
        <w:tc>
          <w:tcPr>
            <w:tcW w:w="1780" w:type="dxa"/>
            <w:gridSpan w:val="3"/>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bidi="bn-IN"/>
              </w:rPr>
            </w:pPr>
            <w:r>
              <w:rPr>
                <w:rFonts w:ascii="NikoshBAN" w:hAnsi="NikoshBAN" w:cs="NikoshBAN"/>
                <w:b/>
                <w:bCs/>
                <w:sz w:val="15"/>
                <w:szCs w:val="15"/>
                <w:cs/>
                <w:lang w:val="en" w:bidi="bn-IN"/>
              </w:rPr>
              <w:t>বাজেট 202</w:t>
            </w:r>
            <w:r>
              <w:rPr>
                <w:rFonts w:ascii="NikoshBAN" w:hAnsi="NikoshBAN" w:cs="NikoshBAN"/>
                <w:b/>
                <w:bCs/>
                <w:sz w:val="15"/>
                <w:szCs w:val="15"/>
                <w:lang w:bidi="bn-IN"/>
              </w:rPr>
              <w:t>2</w:t>
            </w:r>
            <w:r>
              <w:rPr>
                <w:rFonts w:ascii="NikoshBAN" w:hAnsi="NikoshBAN" w:cs="NikoshBAN"/>
                <w:b/>
                <w:bCs/>
                <w:sz w:val="15"/>
                <w:szCs w:val="15"/>
                <w:cs/>
                <w:lang w:val="en" w:bidi="bn-IN"/>
              </w:rPr>
              <w:t>-২</w:t>
            </w:r>
            <w:r>
              <w:rPr>
                <w:rFonts w:ascii="NikoshBAN" w:hAnsi="NikoshBAN" w:cs="NikoshBAN"/>
                <w:b/>
                <w:bCs/>
                <w:sz w:val="15"/>
                <w:szCs w:val="15"/>
                <w:lang w:bidi="bn-IN"/>
              </w:rPr>
              <w:t>3</w:t>
            </w:r>
          </w:p>
        </w:tc>
        <w:tc>
          <w:tcPr>
            <w:tcW w:w="1832" w:type="dxa"/>
            <w:gridSpan w:val="3"/>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bidi="bn-IN"/>
              </w:rPr>
            </w:pPr>
            <w:r>
              <w:rPr>
                <w:rFonts w:ascii="NikoshBAN" w:hAnsi="NikoshBAN" w:cs="NikoshBAN"/>
                <w:b/>
                <w:bCs/>
                <w:sz w:val="15"/>
                <w:szCs w:val="15"/>
                <w:cs/>
                <w:lang w:val="en" w:bidi="bn-IN"/>
              </w:rPr>
              <w:t>প্রকৃত 202</w:t>
            </w:r>
            <w:r>
              <w:rPr>
                <w:rFonts w:ascii="NikoshBAN" w:hAnsi="NikoshBAN" w:cs="NikoshBAN"/>
                <w:b/>
                <w:bCs/>
                <w:sz w:val="15"/>
                <w:szCs w:val="15"/>
                <w:lang w:bidi="bn-IN"/>
              </w:rPr>
              <w:t>1</w:t>
            </w:r>
            <w:r>
              <w:rPr>
                <w:rFonts w:ascii="NikoshBAN" w:hAnsi="NikoshBAN" w:cs="NikoshBAN"/>
                <w:b/>
                <w:bCs/>
                <w:sz w:val="15"/>
                <w:szCs w:val="15"/>
                <w:cs/>
                <w:lang w:val="en" w:bidi="bn-IN"/>
              </w:rPr>
              <w:t>-2</w:t>
            </w:r>
            <w:r>
              <w:rPr>
                <w:rFonts w:ascii="NikoshBAN" w:hAnsi="NikoshBAN" w:cs="NikoshBAN"/>
                <w:b/>
                <w:bCs/>
                <w:sz w:val="15"/>
                <w:szCs w:val="15"/>
                <w:lang w:bidi="bn-IN"/>
              </w:rPr>
              <w:t>2</w:t>
            </w:r>
          </w:p>
        </w:tc>
      </w:tr>
      <w:tr w:rsidR="006F677D" w:rsidTr="006F677D">
        <w:trPr>
          <w:trHeight w:val="1"/>
          <w:tblHeader/>
        </w:trPr>
        <w:tc>
          <w:tcPr>
            <w:tcW w:w="1080" w:type="dxa"/>
            <w:vMerge/>
            <w:tcBorders>
              <w:top w:val="single" w:sz="4" w:space="0" w:color="auto"/>
              <w:left w:val="nil"/>
              <w:bottom w:val="single" w:sz="4" w:space="0" w:color="auto"/>
              <w:right w:val="nil"/>
            </w:tcBorders>
            <w:vAlign w:val="center"/>
            <w:hideMark/>
          </w:tcPr>
          <w:p w:rsidR="006F677D" w:rsidRDefault="006F677D">
            <w:pPr>
              <w:spacing w:after="0" w:line="240" w:lineRule="auto"/>
              <w:rPr>
                <w:rFonts w:ascii="NikoshBAN" w:hAnsi="NikoshBAN" w:cs="NikoshBAN"/>
                <w:sz w:val="15"/>
                <w:szCs w:val="15"/>
                <w:lang w:val="en" w:bidi="bn-IN"/>
              </w:rPr>
            </w:pPr>
          </w:p>
        </w:tc>
        <w:tc>
          <w:tcPr>
            <w:tcW w:w="675" w:type="dxa"/>
            <w:vMerge w:val="restart"/>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বাজেট</w:t>
            </w:r>
          </w:p>
        </w:tc>
        <w:tc>
          <w:tcPr>
            <w:tcW w:w="1152" w:type="dxa"/>
            <w:gridSpan w:val="2"/>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93" w:type="dxa"/>
            <w:vMerge w:val="restart"/>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সংশোধিত</w:t>
            </w:r>
          </w:p>
        </w:tc>
        <w:tc>
          <w:tcPr>
            <w:tcW w:w="1206" w:type="dxa"/>
            <w:gridSpan w:val="2"/>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57" w:type="dxa"/>
            <w:vMerge w:val="restart"/>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বাজেট</w:t>
            </w:r>
          </w:p>
        </w:tc>
        <w:tc>
          <w:tcPr>
            <w:tcW w:w="1123" w:type="dxa"/>
            <w:gridSpan w:val="2"/>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77" w:type="dxa"/>
            <w:vMerge w:val="restart"/>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প্রকৃত</w:t>
            </w:r>
          </w:p>
        </w:tc>
        <w:tc>
          <w:tcPr>
            <w:tcW w:w="1155" w:type="dxa"/>
            <w:gridSpan w:val="2"/>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r>
      <w:tr w:rsidR="006F677D" w:rsidTr="006F677D">
        <w:trPr>
          <w:trHeight w:val="1"/>
          <w:tblHeader/>
        </w:trPr>
        <w:tc>
          <w:tcPr>
            <w:tcW w:w="1080" w:type="dxa"/>
            <w:vMerge/>
            <w:tcBorders>
              <w:top w:val="single" w:sz="4" w:space="0" w:color="auto"/>
              <w:left w:val="nil"/>
              <w:bottom w:val="single" w:sz="4" w:space="0" w:color="auto"/>
              <w:right w:val="nil"/>
            </w:tcBorders>
            <w:vAlign w:val="center"/>
            <w:hideMark/>
          </w:tcPr>
          <w:p w:rsidR="006F677D" w:rsidRDefault="006F677D">
            <w:pPr>
              <w:spacing w:after="0" w:line="240" w:lineRule="auto"/>
              <w:rPr>
                <w:rFonts w:ascii="NikoshBAN" w:hAnsi="NikoshBAN" w:cs="NikoshBAN"/>
                <w:sz w:val="15"/>
                <w:szCs w:val="15"/>
                <w:lang w:val="en" w:bidi="bn-IN"/>
              </w:rPr>
            </w:pPr>
          </w:p>
        </w:tc>
        <w:tc>
          <w:tcPr>
            <w:tcW w:w="1827" w:type="dxa"/>
            <w:vMerge/>
            <w:tcBorders>
              <w:top w:val="single" w:sz="4" w:space="0" w:color="auto"/>
              <w:left w:val="nil"/>
              <w:bottom w:val="single" w:sz="4" w:space="0" w:color="auto"/>
              <w:right w:val="nil"/>
            </w:tcBorders>
            <w:vAlign w:val="center"/>
            <w:hideMark/>
          </w:tcPr>
          <w:p w:rsidR="006F677D" w:rsidRDefault="006F677D">
            <w:pPr>
              <w:spacing w:after="0" w:line="240" w:lineRule="auto"/>
              <w:rPr>
                <w:rFonts w:ascii="NikoshBAN" w:hAnsi="NikoshBAN" w:cs="NikoshBAN"/>
                <w:sz w:val="15"/>
                <w:szCs w:val="15"/>
                <w:lang w:val="en" w:bidi="bn-IN"/>
              </w:rPr>
            </w:pPr>
          </w:p>
        </w:tc>
        <w:tc>
          <w:tcPr>
            <w:tcW w:w="675" w:type="dxa"/>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477" w:type="dxa"/>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899" w:type="dxa"/>
            <w:vMerge/>
            <w:tcBorders>
              <w:top w:val="single" w:sz="4" w:space="0" w:color="auto"/>
              <w:left w:val="nil"/>
              <w:bottom w:val="single" w:sz="4" w:space="0" w:color="auto"/>
              <w:right w:val="nil"/>
            </w:tcBorders>
            <w:vAlign w:val="center"/>
            <w:hideMark/>
          </w:tcPr>
          <w:p w:rsidR="006F677D" w:rsidRDefault="006F677D">
            <w:pPr>
              <w:spacing w:after="0" w:line="240" w:lineRule="auto"/>
              <w:rPr>
                <w:rFonts w:ascii="NikoshBAN" w:hAnsi="NikoshBAN" w:cs="NikoshBAN"/>
                <w:sz w:val="15"/>
                <w:szCs w:val="15"/>
                <w:lang w:val="en" w:bidi="bn-IN"/>
              </w:rPr>
            </w:pPr>
          </w:p>
        </w:tc>
        <w:tc>
          <w:tcPr>
            <w:tcW w:w="684" w:type="dxa"/>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22" w:type="dxa"/>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780" w:type="dxa"/>
            <w:vMerge/>
            <w:tcBorders>
              <w:top w:val="single" w:sz="4" w:space="0" w:color="auto"/>
              <w:left w:val="nil"/>
              <w:bottom w:val="single" w:sz="4" w:space="0" w:color="auto"/>
              <w:right w:val="nil"/>
            </w:tcBorders>
            <w:vAlign w:val="center"/>
            <w:hideMark/>
          </w:tcPr>
          <w:p w:rsidR="006F677D" w:rsidRDefault="006F677D">
            <w:pPr>
              <w:spacing w:after="0" w:line="240" w:lineRule="auto"/>
              <w:rPr>
                <w:rFonts w:ascii="NikoshBAN" w:hAnsi="NikoshBAN" w:cs="NikoshBAN"/>
                <w:sz w:val="15"/>
                <w:szCs w:val="15"/>
                <w:lang w:val="en" w:bidi="bn-IN"/>
              </w:rPr>
            </w:pPr>
          </w:p>
        </w:tc>
        <w:tc>
          <w:tcPr>
            <w:tcW w:w="612" w:type="dxa"/>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11" w:type="dxa"/>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832" w:type="dxa"/>
            <w:vMerge/>
            <w:tcBorders>
              <w:top w:val="single" w:sz="4" w:space="0" w:color="auto"/>
              <w:left w:val="nil"/>
              <w:bottom w:val="single" w:sz="4" w:space="0" w:color="auto"/>
              <w:right w:val="nil"/>
            </w:tcBorders>
            <w:vAlign w:val="center"/>
            <w:hideMark/>
          </w:tcPr>
          <w:p w:rsidR="006F677D" w:rsidRDefault="006F677D">
            <w:pPr>
              <w:spacing w:after="0" w:line="240" w:lineRule="auto"/>
              <w:rPr>
                <w:rFonts w:ascii="NikoshBAN" w:hAnsi="NikoshBAN" w:cs="NikoshBAN"/>
                <w:sz w:val="15"/>
                <w:szCs w:val="15"/>
                <w:lang w:val="en" w:bidi="bn-IN"/>
              </w:rPr>
            </w:pPr>
          </w:p>
        </w:tc>
        <w:tc>
          <w:tcPr>
            <w:tcW w:w="648" w:type="dxa"/>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07" w:type="dxa"/>
            <w:tcBorders>
              <w:top w:val="single" w:sz="4" w:space="0" w:color="auto"/>
              <w:left w:val="nil"/>
              <w:bottom w:val="single" w:sz="4" w:space="0" w:color="auto"/>
              <w:right w:val="nil"/>
            </w:tcBorders>
            <w:shd w:val="clear" w:color="auto" w:fill="EAF1DD"/>
            <w:vAlign w:val="center"/>
            <w:hideMark/>
          </w:tcPr>
          <w:p w:rsidR="006F677D" w:rsidRDefault="006F677D">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r>
      <w:tr w:rsidR="006F677D" w:rsidTr="006F677D">
        <w:trPr>
          <w:trHeight w:val="1"/>
        </w:trPr>
        <w:tc>
          <w:tcPr>
            <w:tcW w:w="1080" w:type="dxa"/>
            <w:tcBorders>
              <w:top w:val="single" w:sz="4" w:space="0" w:color="auto"/>
              <w:left w:val="nil"/>
              <w:bottom w:val="single" w:sz="4" w:space="0" w:color="auto"/>
              <w:right w:val="nil"/>
            </w:tcBorders>
            <w:shd w:val="clear" w:color="auto" w:fill="FFFFFF"/>
            <w:vAlign w:val="center"/>
            <w:hideMark/>
          </w:tcPr>
          <w:p w:rsidR="006F677D" w:rsidRDefault="006F677D">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মোট বাজেট</w:t>
            </w:r>
          </w:p>
        </w:tc>
        <w:tc>
          <w:tcPr>
            <w:tcW w:w="675"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r>
      <w:tr w:rsidR="006F677D" w:rsidTr="006F677D">
        <w:trPr>
          <w:trHeight w:val="1"/>
        </w:trPr>
        <w:tc>
          <w:tcPr>
            <w:tcW w:w="1080" w:type="dxa"/>
            <w:tcBorders>
              <w:top w:val="single" w:sz="4" w:space="0" w:color="auto"/>
              <w:left w:val="nil"/>
              <w:bottom w:val="single" w:sz="4" w:space="0" w:color="auto"/>
              <w:right w:val="nil"/>
            </w:tcBorders>
            <w:shd w:val="clear" w:color="auto" w:fill="FFFFFF"/>
            <w:vAlign w:val="center"/>
            <w:hideMark/>
          </w:tcPr>
          <w:p w:rsidR="006F677D" w:rsidRDefault="006F677D">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lang w:bidi="bn-IN"/>
              </w:rPr>
              <w:t>বিভাগের</w:t>
            </w:r>
            <w:r>
              <w:rPr>
                <w:rFonts w:ascii="NikoshBAN" w:hAnsi="NikoshBAN" w:cs="NikoshBAN"/>
                <w:sz w:val="16"/>
                <w:szCs w:val="16"/>
                <w:cs/>
                <w:lang w:val="en" w:bidi="bn-IN"/>
              </w:rPr>
              <w:t xml:space="preserve"> বাজেট</w:t>
            </w:r>
          </w:p>
        </w:tc>
        <w:tc>
          <w:tcPr>
            <w:tcW w:w="675"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r>
      <w:tr w:rsidR="006F677D" w:rsidTr="006F677D">
        <w:trPr>
          <w:trHeight w:val="1"/>
        </w:trPr>
        <w:tc>
          <w:tcPr>
            <w:tcW w:w="1080" w:type="dxa"/>
            <w:tcBorders>
              <w:top w:val="single" w:sz="4" w:space="0" w:color="auto"/>
              <w:left w:val="nil"/>
              <w:bottom w:val="single" w:sz="4" w:space="0" w:color="auto"/>
              <w:right w:val="nil"/>
            </w:tcBorders>
            <w:shd w:val="clear" w:color="auto" w:fill="FFFFFF"/>
            <w:vAlign w:val="center"/>
            <w:hideMark/>
          </w:tcPr>
          <w:p w:rsidR="006F677D" w:rsidRDefault="006F677D">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উন্নয়ন বাজেট</w:t>
            </w:r>
          </w:p>
        </w:tc>
        <w:tc>
          <w:tcPr>
            <w:tcW w:w="675"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r>
      <w:tr w:rsidR="006F677D" w:rsidTr="006F677D">
        <w:trPr>
          <w:trHeight w:val="1"/>
        </w:trPr>
        <w:tc>
          <w:tcPr>
            <w:tcW w:w="1080" w:type="dxa"/>
            <w:tcBorders>
              <w:top w:val="single" w:sz="4" w:space="0" w:color="auto"/>
              <w:left w:val="nil"/>
              <w:bottom w:val="single" w:sz="4" w:space="0" w:color="auto"/>
              <w:right w:val="nil"/>
            </w:tcBorders>
            <w:shd w:val="clear" w:color="auto" w:fill="FFFFFF"/>
            <w:vAlign w:val="center"/>
            <w:hideMark/>
          </w:tcPr>
          <w:p w:rsidR="006F677D" w:rsidRDefault="006F677D">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পরিচালন বাজেট</w:t>
            </w:r>
          </w:p>
        </w:tc>
        <w:tc>
          <w:tcPr>
            <w:tcW w:w="675"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rsidR="006F677D" w:rsidRDefault="006F677D">
            <w:pPr>
              <w:spacing w:before="40" w:after="40" w:line="264" w:lineRule="auto"/>
              <w:ind w:left="-86" w:right="-101"/>
              <w:jc w:val="right"/>
              <w:rPr>
                <w:rFonts w:ascii="NikoshBAN" w:hAnsi="NikoshBAN" w:cs="NikoshBAN"/>
                <w:color w:val="000000"/>
                <w:sz w:val="15"/>
                <w:szCs w:val="15"/>
              </w:rPr>
            </w:pPr>
          </w:p>
        </w:tc>
      </w:tr>
    </w:tbl>
    <w:p w:rsidR="006F677D" w:rsidRDefault="006F677D" w:rsidP="006F677D">
      <w:pPr>
        <w:autoSpaceDE w:val="0"/>
        <w:autoSpaceDN w:val="0"/>
        <w:adjustRightInd w:val="0"/>
        <w:spacing w:before="60" w:after="0" w:line="240" w:lineRule="auto"/>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rsidR="0056657E" w:rsidRPr="0056657E" w:rsidRDefault="00AA11E4" w:rsidP="0056657E">
      <w:pPr>
        <w:spacing w:before="120" w:after="120" w:line="300" w:lineRule="auto"/>
        <w:ind w:left="720" w:hanging="720"/>
        <w:jc w:val="both"/>
        <w:rPr>
          <w:rFonts w:ascii="NikoshBAN" w:hAnsi="NikoshBAN" w:cs="NikoshBAN"/>
          <w:b/>
          <w:bCs/>
          <w:sz w:val="24"/>
          <w:szCs w:val="24"/>
          <w:lang w:bidi="bn-IN"/>
        </w:rPr>
      </w:pPr>
      <w:r>
        <w:rPr>
          <w:rFonts w:ascii="NikoshBAN" w:hAnsi="NikoshBAN" w:cs="NikoshBAN"/>
          <w:b/>
          <w:bCs/>
          <w:sz w:val="24"/>
          <w:szCs w:val="24"/>
          <w:cs/>
          <w:lang w:bidi="bn-IN"/>
        </w:rPr>
        <w:br w:type="page"/>
      </w:r>
      <w:r w:rsidR="00AD6C83">
        <w:rPr>
          <w:rFonts w:ascii="NikoshBAN" w:hAnsi="NikoshBAN" w:cs="NikoshBAN" w:hint="cs"/>
          <w:b/>
          <w:bCs/>
          <w:sz w:val="24"/>
          <w:szCs w:val="24"/>
          <w:cs/>
          <w:lang w:bidi="bn-IN"/>
        </w:rPr>
        <w:lastRenderedPageBreak/>
        <w:t>৭</w:t>
      </w:r>
      <w:r w:rsidR="0056657E" w:rsidRPr="0056657E">
        <w:rPr>
          <w:rFonts w:ascii="NikoshBAN" w:hAnsi="NikoshBAN" w:cs="NikoshBAN"/>
          <w:b/>
          <w:bCs/>
          <w:sz w:val="24"/>
          <w:szCs w:val="24"/>
          <w:cs/>
          <w:lang w:bidi="bn-IN"/>
        </w:rPr>
        <w:t>.০</w:t>
      </w:r>
      <w:r w:rsidR="0056657E" w:rsidRPr="0056657E">
        <w:rPr>
          <w:rFonts w:ascii="NikoshBAN" w:hAnsi="NikoshBAN" w:cs="NikoshBAN"/>
          <w:b/>
          <w:bCs/>
          <w:sz w:val="24"/>
          <w:szCs w:val="24"/>
          <w:cs/>
          <w:lang w:bidi="bn-BD"/>
        </w:rPr>
        <w:t xml:space="preserve"> </w:t>
      </w:r>
      <w:r w:rsidR="0056657E" w:rsidRPr="0056657E">
        <w:rPr>
          <w:rFonts w:ascii="NikoshBAN" w:hAnsi="NikoshBAN" w:cs="NikoshBAN"/>
          <w:b/>
          <w:bCs/>
          <w:sz w:val="24"/>
          <w:szCs w:val="24"/>
          <w:cs/>
          <w:lang w:bidi="bn-IN"/>
        </w:rPr>
        <w:t xml:space="preserve"> </w:t>
      </w:r>
      <w:r w:rsidR="0056657E" w:rsidRPr="0056657E">
        <w:rPr>
          <w:rFonts w:ascii="NikoshBAN" w:hAnsi="NikoshBAN" w:cs="NikoshBAN"/>
          <w:b/>
          <w:bCs/>
          <w:sz w:val="24"/>
          <w:szCs w:val="24"/>
          <w:cs/>
          <w:lang w:bidi="bn-IN"/>
        </w:rPr>
        <w:tab/>
        <w:t xml:space="preserve">বিগত তিন বছরে নারী উন্নয়নে </w:t>
      </w:r>
      <w:r w:rsidR="006F677D">
        <w:rPr>
          <w:rFonts w:ascii="NikoshBAN" w:hAnsi="NikoshBAN" w:cs="NikoshBAN"/>
          <w:b/>
          <w:bCs/>
          <w:sz w:val="24"/>
          <w:szCs w:val="24"/>
          <w:cs/>
          <w:lang w:bidi="bn-IN"/>
        </w:rPr>
        <w:t>বিভাগের</w:t>
      </w:r>
      <w:r w:rsidR="0056657E" w:rsidRPr="0056657E">
        <w:rPr>
          <w:rFonts w:ascii="NikoshBAN" w:hAnsi="NikoshBAN" w:cs="NikoshBAN"/>
          <w:b/>
          <w:bCs/>
          <w:sz w:val="24"/>
          <w:szCs w:val="24"/>
          <w:cs/>
          <w:lang w:bidi="bn-IN"/>
        </w:rPr>
        <w:t xml:space="preserve"> প্রধান কর্মকৃতি নির্দেশক </w:t>
      </w:r>
      <w:r w:rsidR="0056657E" w:rsidRPr="0056657E">
        <w:rPr>
          <w:rFonts w:ascii="NikoshBAN" w:hAnsi="NikoshBAN" w:cs="NikoshBAN"/>
          <w:b/>
          <w:bCs/>
          <w:sz w:val="24"/>
          <w:szCs w:val="24"/>
          <w:lang w:bidi="bn-IN"/>
        </w:rPr>
        <w:t>(</w:t>
      </w:r>
      <w:r w:rsidR="0056657E" w:rsidRPr="00B25D3A">
        <w:rPr>
          <w:rFonts w:cs="Calibri"/>
          <w:b/>
          <w:bCs/>
          <w:lang w:bidi="bn-IN"/>
        </w:rPr>
        <w:t>KPI</w:t>
      </w:r>
      <w:r w:rsidR="0056657E" w:rsidRPr="0056657E">
        <w:rPr>
          <w:rFonts w:ascii="NikoshBAN" w:hAnsi="NikoshBAN" w:cs="NikoshBAN"/>
          <w:b/>
          <w:bCs/>
          <w:sz w:val="24"/>
          <w:szCs w:val="24"/>
          <w:lang w:bidi="bn-IN"/>
        </w:rPr>
        <w:t>)</w:t>
      </w:r>
      <w:r w:rsidR="0056657E" w:rsidRPr="0056657E">
        <w:rPr>
          <w:rFonts w:ascii="NikoshBAN" w:hAnsi="NikoshBAN" w:cs="NikoshBAN"/>
          <w:b/>
          <w:bCs/>
          <w:sz w:val="24"/>
          <w:szCs w:val="24"/>
          <w:cs/>
          <w:lang w:bidi="bn-IN"/>
        </w:rPr>
        <w:t xml:space="preserve"> সমূহের অর্জন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484"/>
        <w:gridCol w:w="714"/>
        <w:gridCol w:w="815"/>
        <w:gridCol w:w="714"/>
        <w:gridCol w:w="715"/>
        <w:gridCol w:w="714"/>
        <w:gridCol w:w="715"/>
        <w:gridCol w:w="714"/>
        <w:gridCol w:w="714"/>
      </w:tblGrid>
      <w:tr w:rsidR="00C207DB" w:rsidRPr="00D450CD" w:rsidTr="00B05ABB">
        <w:trPr>
          <w:trHeight w:val="20"/>
          <w:tblHeader/>
          <w:jc w:val="center"/>
        </w:trPr>
        <w:tc>
          <w:tcPr>
            <w:tcW w:w="2484" w:type="dxa"/>
            <w:vMerge w:val="restart"/>
            <w:tcBorders>
              <w:top w:val="single" w:sz="4" w:space="0" w:color="auto"/>
              <w:left w:val="single" w:sz="4" w:space="0" w:color="auto"/>
              <w:bottom w:val="single" w:sz="4" w:space="0" w:color="auto"/>
              <w:right w:val="single" w:sz="4" w:space="0" w:color="auto"/>
            </w:tcBorders>
          </w:tcPr>
          <w:p w:rsidR="00C207DB" w:rsidRPr="008210A4" w:rsidRDefault="00C207DB" w:rsidP="00390025">
            <w:pPr>
              <w:spacing w:before="40" w:after="60" w:line="264" w:lineRule="auto"/>
              <w:jc w:val="center"/>
              <w:rPr>
                <w:rFonts w:ascii="NikoshBAN" w:hAnsi="NikoshBAN" w:cs="NikoshBAN"/>
                <w:b/>
                <w:bCs/>
                <w:sz w:val="16"/>
                <w:szCs w:val="16"/>
                <w:lang w:bidi="bn-BD"/>
              </w:rPr>
            </w:pPr>
            <w:r w:rsidRPr="008210A4">
              <w:rPr>
                <w:rFonts w:ascii="NikoshBAN" w:eastAsia="Nikosh" w:hAnsi="NikoshBAN" w:cs="NikoshBAN"/>
                <w:b/>
                <w:bCs/>
                <w:sz w:val="16"/>
                <w:szCs w:val="16"/>
                <w:cs/>
                <w:lang w:bidi="bn-BD"/>
              </w:rPr>
              <w:t>নির্দেশক</w:t>
            </w:r>
          </w:p>
        </w:tc>
        <w:tc>
          <w:tcPr>
            <w:tcW w:w="714" w:type="dxa"/>
            <w:vMerge w:val="restart"/>
            <w:tcBorders>
              <w:top w:val="single" w:sz="4" w:space="0" w:color="auto"/>
              <w:left w:val="single" w:sz="4" w:space="0" w:color="auto"/>
              <w:bottom w:val="single" w:sz="4" w:space="0" w:color="auto"/>
              <w:right w:val="single" w:sz="4" w:space="0" w:color="auto"/>
            </w:tcBorders>
          </w:tcPr>
          <w:p w:rsidR="00C207DB" w:rsidRPr="008210A4" w:rsidRDefault="00C207DB" w:rsidP="00390025">
            <w:pPr>
              <w:spacing w:before="40" w:after="60" w:line="264" w:lineRule="auto"/>
              <w:jc w:val="center"/>
              <w:rPr>
                <w:rFonts w:ascii="NikoshBAN" w:hAnsi="NikoshBAN" w:cs="NikoshBAN"/>
                <w:b/>
                <w:bCs/>
                <w:sz w:val="16"/>
                <w:szCs w:val="16"/>
                <w:lang w:bidi="bn-BD"/>
              </w:rPr>
            </w:pPr>
            <w:r w:rsidRPr="008210A4">
              <w:rPr>
                <w:rFonts w:ascii="NikoshBAN" w:eastAsia="Nikosh" w:hAnsi="NikoshBAN" w:cs="NikoshBAN"/>
                <w:b/>
                <w:bCs/>
                <w:sz w:val="16"/>
                <w:szCs w:val="16"/>
                <w:cs/>
                <w:lang w:bidi="bn-BD"/>
              </w:rPr>
              <w:t>সংশ্লিষ্ট কৌশলগত উদ্দেশ্য</w:t>
            </w:r>
          </w:p>
        </w:tc>
        <w:tc>
          <w:tcPr>
            <w:tcW w:w="815" w:type="dxa"/>
            <w:vMerge w:val="restart"/>
            <w:tcBorders>
              <w:top w:val="single" w:sz="4" w:space="0" w:color="auto"/>
              <w:left w:val="single" w:sz="4" w:space="0" w:color="auto"/>
              <w:bottom w:val="single" w:sz="4" w:space="0" w:color="auto"/>
              <w:right w:val="single" w:sz="4" w:space="0" w:color="auto"/>
            </w:tcBorders>
          </w:tcPr>
          <w:p w:rsidR="00C207DB" w:rsidRPr="008210A4" w:rsidRDefault="00C207DB" w:rsidP="00390025">
            <w:pPr>
              <w:spacing w:before="40" w:after="60" w:line="264" w:lineRule="auto"/>
              <w:jc w:val="center"/>
              <w:rPr>
                <w:rFonts w:ascii="NikoshBAN" w:hAnsi="NikoshBAN" w:cs="NikoshBAN"/>
                <w:b/>
                <w:bCs/>
                <w:sz w:val="16"/>
                <w:szCs w:val="16"/>
                <w:lang w:bidi="bn-BD"/>
              </w:rPr>
            </w:pPr>
            <w:r w:rsidRPr="008210A4">
              <w:rPr>
                <w:rFonts w:ascii="NikoshBAN" w:eastAsia="Nikosh" w:hAnsi="NikoshBAN" w:cs="NikoshBAN"/>
                <w:b/>
                <w:bCs/>
                <w:sz w:val="16"/>
                <w:szCs w:val="16"/>
                <w:cs/>
                <w:lang w:bidi="bn-BD"/>
              </w:rPr>
              <w:t>পরিমাপের একক</w:t>
            </w:r>
          </w:p>
        </w:tc>
        <w:tc>
          <w:tcPr>
            <w:tcW w:w="714" w:type="dxa"/>
            <w:tcBorders>
              <w:top w:val="single" w:sz="4" w:space="0" w:color="auto"/>
              <w:left w:val="single" w:sz="4" w:space="0" w:color="auto"/>
              <w:bottom w:val="single" w:sz="4" w:space="0" w:color="auto"/>
              <w:right w:val="single" w:sz="4" w:space="0" w:color="auto"/>
            </w:tcBorders>
          </w:tcPr>
          <w:p w:rsidR="00C207DB" w:rsidRPr="008210A4" w:rsidRDefault="00C207DB" w:rsidP="00390025">
            <w:pPr>
              <w:spacing w:before="40" w:after="60" w:line="264" w:lineRule="auto"/>
              <w:jc w:val="center"/>
              <w:rPr>
                <w:rFonts w:ascii="NikoshBAN" w:hAnsi="NikoshBAN" w:cs="NikoshBAN"/>
                <w:b/>
                <w:bCs/>
                <w:sz w:val="16"/>
                <w:szCs w:val="16"/>
                <w:lang w:bidi="bn-BD"/>
              </w:rPr>
            </w:pPr>
            <w:r w:rsidRPr="008210A4">
              <w:rPr>
                <w:rFonts w:ascii="NikoshBAN" w:eastAsia="Nikosh" w:hAnsi="NikoshBAN" w:cs="NikoshBAN"/>
                <w:b/>
                <w:bCs/>
                <w:sz w:val="16"/>
                <w:szCs w:val="16"/>
                <w:cs/>
                <w:lang w:bidi="bn-BD"/>
              </w:rPr>
              <w:t>সংশোধিত লক্ষ্যমাত্রা</w:t>
            </w:r>
          </w:p>
        </w:tc>
        <w:tc>
          <w:tcPr>
            <w:tcW w:w="715" w:type="dxa"/>
            <w:tcBorders>
              <w:top w:val="single" w:sz="4" w:space="0" w:color="auto"/>
              <w:left w:val="single" w:sz="4" w:space="0" w:color="auto"/>
              <w:bottom w:val="single" w:sz="4" w:space="0" w:color="auto"/>
              <w:right w:val="single" w:sz="4" w:space="0" w:color="auto"/>
            </w:tcBorders>
          </w:tcPr>
          <w:p w:rsidR="00C207DB" w:rsidRPr="008210A4" w:rsidRDefault="00C207DB" w:rsidP="00390025">
            <w:pPr>
              <w:spacing w:before="40" w:after="60" w:line="264" w:lineRule="auto"/>
              <w:jc w:val="center"/>
              <w:rPr>
                <w:rFonts w:ascii="NikoshBAN" w:hAnsi="NikoshBAN" w:cs="NikoshBAN"/>
                <w:b/>
                <w:bCs/>
                <w:sz w:val="16"/>
                <w:szCs w:val="16"/>
                <w:lang w:bidi="bn-BD"/>
              </w:rPr>
            </w:pPr>
            <w:r w:rsidRPr="008210A4">
              <w:rPr>
                <w:rFonts w:ascii="NikoshBAN" w:eastAsia="Nikosh" w:hAnsi="NikoshBAN" w:cs="NikoshBAN"/>
                <w:b/>
                <w:bCs/>
                <w:sz w:val="16"/>
                <w:szCs w:val="16"/>
                <w:cs/>
                <w:lang w:bidi="bn-BD"/>
              </w:rPr>
              <w:t>প্রকৃত অর্জন</w:t>
            </w:r>
          </w:p>
        </w:tc>
        <w:tc>
          <w:tcPr>
            <w:tcW w:w="714" w:type="dxa"/>
            <w:tcBorders>
              <w:top w:val="single" w:sz="4" w:space="0" w:color="auto"/>
              <w:left w:val="single" w:sz="4" w:space="0" w:color="auto"/>
              <w:bottom w:val="single" w:sz="4" w:space="0" w:color="auto"/>
              <w:right w:val="single" w:sz="4" w:space="0" w:color="auto"/>
            </w:tcBorders>
          </w:tcPr>
          <w:p w:rsidR="00C207DB" w:rsidRPr="008210A4" w:rsidRDefault="00C207DB" w:rsidP="00390025">
            <w:pPr>
              <w:spacing w:before="40" w:after="60" w:line="264" w:lineRule="auto"/>
              <w:jc w:val="center"/>
              <w:rPr>
                <w:rFonts w:ascii="NikoshBAN" w:eastAsia="Nikosh" w:hAnsi="NikoshBAN" w:cs="NikoshBAN"/>
                <w:b/>
                <w:bCs/>
                <w:sz w:val="16"/>
                <w:szCs w:val="16"/>
                <w:cs/>
                <w:lang w:bidi="bn-BD"/>
              </w:rPr>
            </w:pPr>
            <w:r w:rsidRPr="008210A4">
              <w:rPr>
                <w:rFonts w:ascii="NikoshBAN" w:eastAsia="Nikosh" w:hAnsi="NikoshBAN" w:cs="NikoshBAN"/>
                <w:b/>
                <w:bCs/>
                <w:sz w:val="16"/>
                <w:szCs w:val="16"/>
                <w:cs/>
                <w:lang w:bidi="bn-BD"/>
              </w:rPr>
              <w:t>সংশোধিত লক্ষ্যমাত্রা</w:t>
            </w:r>
          </w:p>
        </w:tc>
        <w:tc>
          <w:tcPr>
            <w:tcW w:w="715" w:type="dxa"/>
            <w:tcBorders>
              <w:top w:val="single" w:sz="4" w:space="0" w:color="auto"/>
              <w:left w:val="single" w:sz="4" w:space="0" w:color="auto"/>
              <w:bottom w:val="single" w:sz="4" w:space="0" w:color="auto"/>
              <w:right w:val="single" w:sz="4" w:space="0" w:color="auto"/>
            </w:tcBorders>
          </w:tcPr>
          <w:p w:rsidR="00C207DB" w:rsidRPr="008210A4" w:rsidRDefault="00C207DB" w:rsidP="00390025">
            <w:pPr>
              <w:spacing w:before="40" w:after="60" w:line="264" w:lineRule="auto"/>
              <w:jc w:val="center"/>
              <w:rPr>
                <w:rFonts w:ascii="NikoshBAN" w:eastAsia="Nikosh" w:hAnsi="NikoshBAN" w:cs="NikoshBAN"/>
                <w:b/>
                <w:bCs/>
                <w:sz w:val="16"/>
                <w:szCs w:val="16"/>
                <w:cs/>
                <w:lang w:bidi="bn-BD"/>
              </w:rPr>
            </w:pPr>
            <w:r w:rsidRPr="008210A4">
              <w:rPr>
                <w:rFonts w:ascii="NikoshBAN" w:eastAsia="Nikosh" w:hAnsi="NikoshBAN" w:cs="NikoshBAN"/>
                <w:b/>
                <w:bCs/>
                <w:sz w:val="16"/>
                <w:szCs w:val="16"/>
                <w:cs/>
                <w:lang w:bidi="bn-BD"/>
              </w:rPr>
              <w:t>প্রকৃত অর্জন</w:t>
            </w:r>
          </w:p>
        </w:tc>
        <w:tc>
          <w:tcPr>
            <w:tcW w:w="714" w:type="dxa"/>
            <w:tcBorders>
              <w:top w:val="single" w:sz="4" w:space="0" w:color="auto"/>
              <w:left w:val="single" w:sz="4" w:space="0" w:color="auto"/>
              <w:bottom w:val="single" w:sz="4" w:space="0" w:color="auto"/>
              <w:right w:val="single" w:sz="4" w:space="0" w:color="auto"/>
            </w:tcBorders>
          </w:tcPr>
          <w:p w:rsidR="00C207DB" w:rsidRPr="008210A4" w:rsidRDefault="00C207DB" w:rsidP="00390025">
            <w:pPr>
              <w:spacing w:before="40" w:after="60" w:line="264" w:lineRule="auto"/>
              <w:jc w:val="center"/>
              <w:rPr>
                <w:rFonts w:ascii="NikoshBAN" w:hAnsi="NikoshBAN" w:cs="NikoshBAN"/>
                <w:b/>
                <w:bCs/>
                <w:sz w:val="16"/>
                <w:szCs w:val="16"/>
                <w:lang w:bidi="bn-BD"/>
              </w:rPr>
            </w:pPr>
            <w:r w:rsidRPr="008210A4">
              <w:rPr>
                <w:rFonts w:ascii="NikoshBAN" w:eastAsia="Nikosh" w:hAnsi="NikoshBAN" w:cs="NikoshBAN"/>
                <w:b/>
                <w:bCs/>
                <w:sz w:val="16"/>
                <w:szCs w:val="16"/>
                <w:cs/>
                <w:lang w:bidi="bn-BD"/>
              </w:rPr>
              <w:t>সংশোধিত লক্ষ্যমাত্রা</w:t>
            </w:r>
          </w:p>
        </w:tc>
        <w:tc>
          <w:tcPr>
            <w:tcW w:w="714" w:type="dxa"/>
            <w:tcBorders>
              <w:top w:val="single" w:sz="4" w:space="0" w:color="auto"/>
              <w:left w:val="single" w:sz="4" w:space="0" w:color="auto"/>
              <w:bottom w:val="single" w:sz="4" w:space="0" w:color="auto"/>
              <w:right w:val="single" w:sz="4" w:space="0" w:color="auto"/>
            </w:tcBorders>
          </w:tcPr>
          <w:p w:rsidR="00C207DB" w:rsidRPr="008210A4" w:rsidRDefault="00C207DB" w:rsidP="00390025">
            <w:pPr>
              <w:spacing w:before="40" w:after="60" w:line="264" w:lineRule="auto"/>
              <w:jc w:val="center"/>
              <w:rPr>
                <w:rFonts w:ascii="NikoshBAN" w:hAnsi="NikoshBAN" w:cs="NikoshBAN"/>
                <w:b/>
                <w:bCs/>
                <w:sz w:val="16"/>
                <w:szCs w:val="16"/>
                <w:lang w:bidi="bn-BD"/>
              </w:rPr>
            </w:pPr>
            <w:r w:rsidRPr="008210A4">
              <w:rPr>
                <w:rFonts w:ascii="NikoshBAN" w:eastAsia="Nikosh" w:hAnsi="NikoshBAN" w:cs="NikoshBAN"/>
                <w:b/>
                <w:bCs/>
                <w:sz w:val="16"/>
                <w:szCs w:val="16"/>
                <w:cs/>
                <w:lang w:bidi="bn-BD"/>
              </w:rPr>
              <w:t>প্রকৃত অর্জন</w:t>
            </w:r>
          </w:p>
        </w:tc>
      </w:tr>
      <w:tr w:rsidR="00487566" w:rsidRPr="00461983" w:rsidTr="00800D2A">
        <w:trPr>
          <w:trHeight w:val="20"/>
          <w:tblHeader/>
          <w:jc w:val="center"/>
        </w:trPr>
        <w:tc>
          <w:tcPr>
            <w:tcW w:w="2484" w:type="dxa"/>
            <w:vMerge/>
            <w:tcBorders>
              <w:top w:val="single" w:sz="4" w:space="0" w:color="auto"/>
              <w:left w:val="single" w:sz="4" w:space="0" w:color="auto"/>
              <w:bottom w:val="single" w:sz="4" w:space="0" w:color="auto"/>
              <w:right w:val="single" w:sz="4" w:space="0" w:color="auto"/>
            </w:tcBorders>
          </w:tcPr>
          <w:p w:rsidR="00487566" w:rsidRPr="008210A4" w:rsidRDefault="00487566" w:rsidP="00390025">
            <w:pPr>
              <w:spacing w:before="40" w:after="60" w:line="264" w:lineRule="auto"/>
              <w:jc w:val="center"/>
              <w:rPr>
                <w:rFonts w:ascii="NikoshBAN" w:hAnsi="NikoshBAN" w:cs="NikoshBAN"/>
                <w:b/>
                <w:bCs/>
                <w:sz w:val="16"/>
                <w:szCs w:val="16"/>
                <w:lang w:bidi="bn-BD"/>
              </w:rPr>
            </w:pPr>
          </w:p>
        </w:tc>
        <w:tc>
          <w:tcPr>
            <w:tcW w:w="714" w:type="dxa"/>
            <w:vMerge/>
            <w:tcBorders>
              <w:top w:val="single" w:sz="4" w:space="0" w:color="auto"/>
              <w:left w:val="single" w:sz="4" w:space="0" w:color="auto"/>
              <w:bottom w:val="single" w:sz="4" w:space="0" w:color="auto"/>
              <w:right w:val="single" w:sz="4" w:space="0" w:color="auto"/>
            </w:tcBorders>
          </w:tcPr>
          <w:p w:rsidR="00487566" w:rsidRPr="008210A4" w:rsidRDefault="00487566" w:rsidP="00390025">
            <w:pPr>
              <w:spacing w:before="40" w:after="60" w:line="264" w:lineRule="auto"/>
              <w:jc w:val="center"/>
              <w:rPr>
                <w:rFonts w:ascii="NikoshBAN" w:hAnsi="NikoshBAN" w:cs="NikoshBAN"/>
                <w:b/>
                <w:bCs/>
                <w:sz w:val="16"/>
                <w:szCs w:val="16"/>
                <w:lang w:bidi="bn-BD"/>
              </w:rPr>
            </w:pPr>
          </w:p>
        </w:tc>
        <w:tc>
          <w:tcPr>
            <w:tcW w:w="815" w:type="dxa"/>
            <w:vMerge/>
            <w:tcBorders>
              <w:top w:val="single" w:sz="4" w:space="0" w:color="auto"/>
              <w:left w:val="single" w:sz="4" w:space="0" w:color="auto"/>
              <w:bottom w:val="single" w:sz="4" w:space="0" w:color="auto"/>
              <w:right w:val="single" w:sz="4" w:space="0" w:color="auto"/>
            </w:tcBorders>
          </w:tcPr>
          <w:p w:rsidR="00487566" w:rsidRPr="008210A4" w:rsidRDefault="00487566" w:rsidP="00390025">
            <w:pPr>
              <w:spacing w:before="40" w:after="60" w:line="264" w:lineRule="auto"/>
              <w:jc w:val="center"/>
              <w:rPr>
                <w:rFonts w:ascii="NikoshBAN" w:hAnsi="NikoshBAN" w:cs="NikoshBAN"/>
                <w:b/>
                <w:bCs/>
                <w:sz w:val="16"/>
                <w:szCs w:val="16"/>
                <w:lang w:bidi="bn-BD"/>
              </w:rPr>
            </w:pPr>
          </w:p>
        </w:tc>
        <w:tc>
          <w:tcPr>
            <w:tcW w:w="1429" w:type="dxa"/>
            <w:gridSpan w:val="2"/>
            <w:tcBorders>
              <w:top w:val="single" w:sz="4" w:space="0" w:color="auto"/>
              <w:left w:val="single" w:sz="4" w:space="0" w:color="auto"/>
              <w:bottom w:val="single" w:sz="4" w:space="0" w:color="auto"/>
              <w:right w:val="single" w:sz="4" w:space="0" w:color="auto"/>
            </w:tcBorders>
          </w:tcPr>
          <w:p w:rsidR="00487566" w:rsidRPr="008210A4" w:rsidRDefault="00487566" w:rsidP="00800D2A">
            <w:pPr>
              <w:spacing w:before="40" w:after="40"/>
              <w:ind w:left="-37" w:right="-25"/>
              <w:jc w:val="center"/>
              <w:rPr>
                <w:rFonts w:ascii="NikoshBAN" w:eastAsia="Nikosh" w:hAnsi="NikoshBAN" w:cs="NikoshBAN"/>
                <w:b/>
                <w:bCs/>
                <w:sz w:val="16"/>
                <w:szCs w:val="16"/>
                <w:cs/>
                <w:lang w:bidi="bn-BD"/>
              </w:rPr>
            </w:pPr>
            <w:r w:rsidRPr="008210A4">
              <w:rPr>
                <w:rFonts w:ascii="NikoshBAN" w:eastAsia="Nikosh" w:hAnsi="NikoshBAN" w:cs="NikoshBAN" w:hint="cs"/>
                <w:b/>
                <w:bCs/>
                <w:sz w:val="16"/>
                <w:szCs w:val="16"/>
                <w:cs/>
                <w:lang w:bidi="bn-BD"/>
              </w:rPr>
              <w:t>2019-20</w:t>
            </w:r>
          </w:p>
        </w:tc>
        <w:tc>
          <w:tcPr>
            <w:tcW w:w="1429" w:type="dxa"/>
            <w:gridSpan w:val="2"/>
            <w:tcBorders>
              <w:top w:val="single" w:sz="4" w:space="0" w:color="auto"/>
              <w:left w:val="single" w:sz="4" w:space="0" w:color="auto"/>
              <w:bottom w:val="single" w:sz="4" w:space="0" w:color="auto"/>
              <w:right w:val="single" w:sz="4" w:space="0" w:color="auto"/>
            </w:tcBorders>
          </w:tcPr>
          <w:p w:rsidR="00487566" w:rsidRPr="008210A4" w:rsidRDefault="00487566" w:rsidP="00800D2A">
            <w:pPr>
              <w:spacing w:before="40" w:after="40"/>
              <w:ind w:left="-37" w:right="-25"/>
              <w:jc w:val="center"/>
              <w:rPr>
                <w:rFonts w:ascii="NikoshBAN" w:hAnsi="NikoshBAN" w:cs="NikoshBAN"/>
                <w:b/>
                <w:bCs/>
                <w:sz w:val="16"/>
                <w:szCs w:val="16"/>
              </w:rPr>
            </w:pPr>
            <w:r w:rsidRPr="008210A4">
              <w:rPr>
                <w:rFonts w:ascii="NikoshBAN" w:eastAsia="Nikosh" w:hAnsi="NikoshBAN" w:cs="NikoshBAN"/>
                <w:b/>
                <w:bCs/>
                <w:sz w:val="16"/>
                <w:szCs w:val="16"/>
                <w:cs/>
                <w:lang w:bidi="bn-IN"/>
              </w:rPr>
              <w:t>২০২০-</w:t>
            </w:r>
            <w:r w:rsidRPr="008210A4">
              <w:rPr>
                <w:rFonts w:ascii="NikoshBAN" w:eastAsia="Nikosh" w:hAnsi="NikoshBAN" w:cs="NikoshBAN"/>
                <w:b/>
                <w:bCs/>
                <w:sz w:val="16"/>
                <w:szCs w:val="16"/>
                <w:lang w:bidi="bn-IN"/>
              </w:rPr>
              <w:t>২১</w:t>
            </w:r>
          </w:p>
        </w:tc>
        <w:tc>
          <w:tcPr>
            <w:tcW w:w="1428" w:type="dxa"/>
            <w:gridSpan w:val="2"/>
            <w:tcBorders>
              <w:top w:val="single" w:sz="4" w:space="0" w:color="auto"/>
              <w:left w:val="single" w:sz="4" w:space="0" w:color="auto"/>
              <w:bottom w:val="single" w:sz="4" w:space="0" w:color="auto"/>
              <w:right w:val="single" w:sz="4" w:space="0" w:color="auto"/>
            </w:tcBorders>
          </w:tcPr>
          <w:p w:rsidR="00487566" w:rsidRPr="008210A4" w:rsidRDefault="00487566" w:rsidP="00390025">
            <w:pPr>
              <w:spacing w:before="40" w:after="40"/>
              <w:ind w:left="-37" w:right="-25"/>
              <w:jc w:val="center"/>
              <w:rPr>
                <w:rFonts w:ascii="NikoshBAN" w:hAnsi="NikoshBAN" w:cs="NikoshBAN"/>
                <w:b/>
                <w:bCs/>
                <w:sz w:val="16"/>
                <w:szCs w:val="16"/>
              </w:rPr>
            </w:pPr>
            <w:r w:rsidRPr="008210A4">
              <w:rPr>
                <w:rFonts w:ascii="NikoshBAN" w:eastAsia="Nikosh" w:hAnsi="NikoshBAN" w:cs="NikoshBAN"/>
                <w:b/>
                <w:bCs/>
                <w:sz w:val="16"/>
                <w:szCs w:val="16"/>
                <w:cs/>
                <w:lang w:bidi="bn-IN"/>
              </w:rPr>
              <w:t>২০২০-</w:t>
            </w:r>
            <w:r w:rsidRPr="008210A4">
              <w:rPr>
                <w:rFonts w:ascii="NikoshBAN" w:eastAsia="Nikosh" w:hAnsi="NikoshBAN" w:cs="NikoshBAN"/>
                <w:b/>
                <w:bCs/>
                <w:sz w:val="16"/>
                <w:szCs w:val="16"/>
                <w:lang w:bidi="bn-IN"/>
              </w:rPr>
              <w:t>২১</w:t>
            </w:r>
          </w:p>
        </w:tc>
      </w:tr>
      <w:tr w:rsidR="00C207DB" w:rsidRPr="00D450CD" w:rsidTr="00B05ABB">
        <w:trPr>
          <w:trHeight w:val="20"/>
          <w:tblHeader/>
          <w:jc w:val="center"/>
        </w:trPr>
        <w:tc>
          <w:tcPr>
            <w:tcW w:w="2484" w:type="dxa"/>
            <w:tcBorders>
              <w:top w:val="single" w:sz="4" w:space="0" w:color="auto"/>
              <w:left w:val="single" w:sz="4" w:space="0" w:color="auto"/>
              <w:bottom w:val="single" w:sz="4" w:space="0" w:color="auto"/>
              <w:right w:val="single" w:sz="4" w:space="0" w:color="auto"/>
            </w:tcBorders>
          </w:tcPr>
          <w:p w:rsidR="00C207DB" w:rsidRPr="00D450CD" w:rsidRDefault="00C207DB" w:rsidP="00390025">
            <w:pPr>
              <w:spacing w:before="40" w:after="60" w:line="264" w:lineRule="auto"/>
              <w:jc w:val="center"/>
              <w:rPr>
                <w:rFonts w:ascii="NikoshBAN" w:eastAsia="Nikosh" w:hAnsi="NikoshBAN" w:cs="NikoshBAN"/>
                <w:sz w:val="16"/>
                <w:szCs w:val="16"/>
                <w:lang w:bidi="bn-BD"/>
              </w:rPr>
            </w:pPr>
            <w:r w:rsidRPr="00D450CD">
              <w:rPr>
                <w:rFonts w:ascii="NikoshBAN" w:eastAsia="Nikosh" w:hAnsi="NikoshBAN" w:cs="NikoshBAN"/>
                <w:sz w:val="16"/>
                <w:szCs w:val="16"/>
                <w:cs/>
                <w:lang w:bidi="bn-BD"/>
              </w:rPr>
              <w:t>১</w:t>
            </w:r>
          </w:p>
        </w:tc>
        <w:tc>
          <w:tcPr>
            <w:tcW w:w="714" w:type="dxa"/>
            <w:tcBorders>
              <w:top w:val="single" w:sz="4" w:space="0" w:color="auto"/>
              <w:left w:val="single" w:sz="4" w:space="0" w:color="auto"/>
              <w:bottom w:val="single" w:sz="4" w:space="0" w:color="auto"/>
              <w:right w:val="single" w:sz="4" w:space="0" w:color="auto"/>
            </w:tcBorders>
          </w:tcPr>
          <w:p w:rsidR="00C207DB" w:rsidRPr="00D450CD" w:rsidRDefault="00C207DB" w:rsidP="00390025">
            <w:pPr>
              <w:spacing w:before="40" w:after="60" w:line="264" w:lineRule="auto"/>
              <w:jc w:val="center"/>
              <w:rPr>
                <w:rFonts w:ascii="NikoshBAN" w:eastAsia="Nikosh" w:hAnsi="NikoshBAN" w:cs="NikoshBAN"/>
                <w:sz w:val="16"/>
                <w:szCs w:val="16"/>
                <w:lang w:bidi="bn-BD"/>
              </w:rPr>
            </w:pPr>
            <w:r w:rsidRPr="00D450CD">
              <w:rPr>
                <w:rFonts w:ascii="NikoshBAN" w:eastAsia="Nikosh" w:hAnsi="NikoshBAN" w:cs="NikoshBAN"/>
                <w:sz w:val="16"/>
                <w:szCs w:val="16"/>
                <w:cs/>
                <w:lang w:bidi="bn-BD"/>
              </w:rPr>
              <w:t>২</w:t>
            </w:r>
          </w:p>
        </w:tc>
        <w:tc>
          <w:tcPr>
            <w:tcW w:w="815" w:type="dxa"/>
            <w:tcBorders>
              <w:top w:val="single" w:sz="4" w:space="0" w:color="auto"/>
              <w:left w:val="single" w:sz="4" w:space="0" w:color="auto"/>
              <w:bottom w:val="single" w:sz="4" w:space="0" w:color="auto"/>
              <w:right w:val="single" w:sz="4" w:space="0" w:color="auto"/>
            </w:tcBorders>
          </w:tcPr>
          <w:p w:rsidR="00C207DB" w:rsidRPr="00D450CD" w:rsidRDefault="00C207DB" w:rsidP="00390025">
            <w:pPr>
              <w:spacing w:before="40" w:after="60" w:line="264" w:lineRule="auto"/>
              <w:jc w:val="center"/>
              <w:rPr>
                <w:rFonts w:ascii="NikoshBAN" w:eastAsia="Nikosh" w:hAnsi="NikoshBAN" w:cs="NikoshBAN"/>
                <w:sz w:val="16"/>
                <w:szCs w:val="16"/>
                <w:lang w:bidi="bn-BD"/>
              </w:rPr>
            </w:pPr>
            <w:r w:rsidRPr="00D450CD">
              <w:rPr>
                <w:rFonts w:ascii="NikoshBAN" w:eastAsia="Nikosh" w:hAnsi="NikoshBAN" w:cs="NikoshBAN"/>
                <w:sz w:val="16"/>
                <w:szCs w:val="16"/>
                <w:cs/>
                <w:lang w:bidi="bn-BD"/>
              </w:rPr>
              <w:t>৩</w:t>
            </w:r>
          </w:p>
        </w:tc>
        <w:tc>
          <w:tcPr>
            <w:tcW w:w="714" w:type="dxa"/>
            <w:tcBorders>
              <w:top w:val="single" w:sz="4" w:space="0" w:color="auto"/>
              <w:left w:val="single" w:sz="4" w:space="0" w:color="auto"/>
              <w:bottom w:val="single" w:sz="4" w:space="0" w:color="auto"/>
              <w:right w:val="single" w:sz="4" w:space="0" w:color="auto"/>
            </w:tcBorders>
          </w:tcPr>
          <w:p w:rsidR="00C207DB" w:rsidRPr="00D450CD" w:rsidRDefault="00C207DB" w:rsidP="00390025">
            <w:pPr>
              <w:spacing w:before="40" w:after="60" w:line="264" w:lineRule="auto"/>
              <w:jc w:val="center"/>
              <w:rPr>
                <w:rFonts w:ascii="NikoshBAN" w:hAnsi="NikoshBAN" w:cs="NikoshBAN"/>
                <w:sz w:val="16"/>
                <w:szCs w:val="16"/>
                <w:lang w:bidi="bn-BD"/>
              </w:rPr>
            </w:pPr>
            <w:r w:rsidRPr="00D450CD">
              <w:rPr>
                <w:rFonts w:ascii="NikoshBAN" w:hAnsi="NikoshBAN" w:cs="NikoshBAN"/>
                <w:sz w:val="16"/>
                <w:szCs w:val="16"/>
                <w:cs/>
                <w:lang w:bidi="bn-BD"/>
              </w:rPr>
              <w:t>৪</w:t>
            </w:r>
          </w:p>
        </w:tc>
        <w:tc>
          <w:tcPr>
            <w:tcW w:w="715" w:type="dxa"/>
            <w:tcBorders>
              <w:top w:val="single" w:sz="4" w:space="0" w:color="auto"/>
              <w:left w:val="single" w:sz="4" w:space="0" w:color="auto"/>
              <w:bottom w:val="single" w:sz="4" w:space="0" w:color="auto"/>
              <w:right w:val="single" w:sz="4" w:space="0" w:color="auto"/>
            </w:tcBorders>
          </w:tcPr>
          <w:p w:rsidR="00C207DB" w:rsidRPr="00D450CD" w:rsidRDefault="00C207DB" w:rsidP="00390025">
            <w:pPr>
              <w:spacing w:before="40" w:after="60" w:line="264" w:lineRule="auto"/>
              <w:jc w:val="center"/>
              <w:rPr>
                <w:rFonts w:ascii="NikoshBAN" w:hAnsi="NikoshBAN" w:cs="NikoshBAN"/>
                <w:sz w:val="16"/>
                <w:szCs w:val="16"/>
                <w:lang w:bidi="bn-BD"/>
              </w:rPr>
            </w:pPr>
            <w:r w:rsidRPr="00D450CD">
              <w:rPr>
                <w:rFonts w:ascii="NikoshBAN" w:hAnsi="NikoshBAN" w:cs="NikoshBAN"/>
                <w:sz w:val="16"/>
                <w:szCs w:val="16"/>
                <w:cs/>
                <w:lang w:bidi="bn-BD"/>
              </w:rPr>
              <w:t>৫</w:t>
            </w:r>
          </w:p>
        </w:tc>
        <w:tc>
          <w:tcPr>
            <w:tcW w:w="714" w:type="dxa"/>
            <w:tcBorders>
              <w:top w:val="single" w:sz="4" w:space="0" w:color="auto"/>
              <w:left w:val="single" w:sz="4" w:space="0" w:color="auto"/>
              <w:bottom w:val="single" w:sz="4" w:space="0" w:color="auto"/>
              <w:right w:val="single" w:sz="4" w:space="0" w:color="auto"/>
            </w:tcBorders>
          </w:tcPr>
          <w:p w:rsidR="00C207DB" w:rsidRPr="00D450CD" w:rsidRDefault="00C207DB" w:rsidP="00390025">
            <w:pPr>
              <w:spacing w:before="40" w:after="60" w:line="264" w:lineRule="auto"/>
              <w:jc w:val="center"/>
              <w:rPr>
                <w:rFonts w:ascii="NikoshBAN" w:hAnsi="NikoshBAN" w:cs="NikoshBAN"/>
                <w:sz w:val="16"/>
                <w:szCs w:val="16"/>
                <w:cs/>
                <w:lang w:bidi="bn-BD"/>
              </w:rPr>
            </w:pPr>
            <w:r>
              <w:rPr>
                <w:rFonts w:ascii="NikoshBAN" w:hAnsi="NikoshBAN" w:cs="NikoshBAN"/>
                <w:sz w:val="16"/>
                <w:szCs w:val="16"/>
                <w:lang w:bidi="bn-BD"/>
              </w:rPr>
              <w:t>৬</w:t>
            </w:r>
          </w:p>
        </w:tc>
        <w:tc>
          <w:tcPr>
            <w:tcW w:w="715" w:type="dxa"/>
            <w:tcBorders>
              <w:top w:val="single" w:sz="4" w:space="0" w:color="auto"/>
              <w:left w:val="single" w:sz="4" w:space="0" w:color="auto"/>
              <w:bottom w:val="single" w:sz="4" w:space="0" w:color="auto"/>
              <w:right w:val="single" w:sz="4" w:space="0" w:color="auto"/>
            </w:tcBorders>
          </w:tcPr>
          <w:p w:rsidR="00C207DB" w:rsidRPr="00D450CD" w:rsidRDefault="00C207DB" w:rsidP="00390025">
            <w:pPr>
              <w:spacing w:before="40" w:after="60" w:line="264" w:lineRule="auto"/>
              <w:jc w:val="center"/>
              <w:rPr>
                <w:rFonts w:ascii="NikoshBAN" w:hAnsi="NikoshBAN" w:cs="NikoshBAN"/>
                <w:sz w:val="16"/>
                <w:szCs w:val="16"/>
                <w:cs/>
                <w:lang w:bidi="bn-BD"/>
              </w:rPr>
            </w:pPr>
            <w:r>
              <w:rPr>
                <w:rFonts w:ascii="NikoshBAN" w:hAnsi="NikoshBAN" w:cs="NikoshBAN"/>
                <w:sz w:val="16"/>
                <w:szCs w:val="16"/>
                <w:lang w:bidi="bn-BD"/>
              </w:rPr>
              <w:t>৭</w:t>
            </w:r>
          </w:p>
        </w:tc>
        <w:tc>
          <w:tcPr>
            <w:tcW w:w="714" w:type="dxa"/>
            <w:tcBorders>
              <w:top w:val="single" w:sz="4" w:space="0" w:color="auto"/>
              <w:left w:val="single" w:sz="4" w:space="0" w:color="auto"/>
              <w:bottom w:val="single" w:sz="4" w:space="0" w:color="auto"/>
              <w:right w:val="single" w:sz="4" w:space="0" w:color="auto"/>
            </w:tcBorders>
          </w:tcPr>
          <w:p w:rsidR="00C207DB" w:rsidRPr="00D450CD" w:rsidRDefault="00C207DB" w:rsidP="00390025">
            <w:pPr>
              <w:spacing w:before="40" w:after="60" w:line="264" w:lineRule="auto"/>
              <w:jc w:val="center"/>
              <w:rPr>
                <w:rFonts w:ascii="NikoshBAN" w:hAnsi="NikoshBAN" w:cs="NikoshBAN"/>
                <w:sz w:val="16"/>
                <w:szCs w:val="16"/>
                <w:lang w:bidi="bn-BD"/>
              </w:rPr>
            </w:pPr>
            <w:r>
              <w:rPr>
                <w:rFonts w:ascii="NikoshBAN" w:hAnsi="NikoshBAN" w:cs="NikoshBAN"/>
                <w:sz w:val="16"/>
                <w:szCs w:val="16"/>
                <w:lang w:bidi="bn-BD"/>
              </w:rPr>
              <w:t>৮</w:t>
            </w:r>
          </w:p>
        </w:tc>
        <w:tc>
          <w:tcPr>
            <w:tcW w:w="714" w:type="dxa"/>
            <w:tcBorders>
              <w:top w:val="single" w:sz="4" w:space="0" w:color="auto"/>
              <w:left w:val="single" w:sz="4" w:space="0" w:color="auto"/>
              <w:bottom w:val="single" w:sz="4" w:space="0" w:color="auto"/>
              <w:right w:val="single" w:sz="4" w:space="0" w:color="auto"/>
            </w:tcBorders>
          </w:tcPr>
          <w:p w:rsidR="00C207DB" w:rsidRPr="00D450CD" w:rsidRDefault="00C207DB" w:rsidP="00390025">
            <w:pPr>
              <w:spacing w:before="40" w:after="60" w:line="264" w:lineRule="auto"/>
              <w:jc w:val="center"/>
              <w:rPr>
                <w:rFonts w:ascii="NikoshBAN" w:hAnsi="NikoshBAN" w:cs="NikoshBAN"/>
                <w:sz w:val="16"/>
                <w:szCs w:val="16"/>
                <w:lang w:bidi="bn-BD"/>
              </w:rPr>
            </w:pPr>
            <w:r>
              <w:rPr>
                <w:rFonts w:ascii="NikoshBAN" w:hAnsi="NikoshBAN" w:cs="NikoshBAN"/>
                <w:sz w:val="16"/>
                <w:szCs w:val="16"/>
                <w:lang w:bidi="bn-BD"/>
              </w:rPr>
              <w:t>৯</w:t>
            </w:r>
          </w:p>
        </w:tc>
      </w:tr>
      <w:tr w:rsidR="00487566" w:rsidRPr="00D450CD" w:rsidTr="00487566">
        <w:trPr>
          <w:trHeight w:val="20"/>
          <w:jc w:val="center"/>
        </w:trPr>
        <w:tc>
          <w:tcPr>
            <w:tcW w:w="2484" w:type="dxa"/>
            <w:tcBorders>
              <w:top w:val="single" w:sz="4" w:space="0" w:color="auto"/>
              <w:left w:val="single" w:sz="4" w:space="0" w:color="auto"/>
              <w:bottom w:val="single" w:sz="4" w:space="0" w:color="auto"/>
              <w:right w:val="single" w:sz="4" w:space="0" w:color="auto"/>
            </w:tcBorders>
            <w:vAlign w:val="center"/>
          </w:tcPr>
          <w:p w:rsidR="00487566" w:rsidRPr="002A5B33" w:rsidRDefault="00487566" w:rsidP="004E6ABB">
            <w:pPr>
              <w:pStyle w:val="ListParagraph"/>
              <w:numPr>
                <w:ilvl w:val="0"/>
                <w:numId w:val="33"/>
              </w:numPr>
              <w:spacing w:before="40" w:after="40" w:line="264" w:lineRule="auto"/>
              <w:ind w:left="284" w:hanging="270"/>
              <w:contextualSpacing w:val="0"/>
              <w:rPr>
                <w:rFonts w:ascii="NikoshBAN" w:hAnsi="NikoshBAN" w:cs="NikoshBAN"/>
                <w:sz w:val="16"/>
                <w:szCs w:val="16"/>
                <w:lang w:val="pt-BR" w:bidi="bn-BD"/>
              </w:rPr>
            </w:pPr>
            <w:permStart w:id="1066153688" w:edGrp="everyone" w:colFirst="0" w:colLast="0"/>
            <w:permStart w:id="2106268015" w:edGrp="everyone" w:colFirst="1" w:colLast="1"/>
            <w:permStart w:id="935338434" w:edGrp="everyone" w:colFirst="2" w:colLast="2"/>
            <w:permStart w:id="1265959850" w:edGrp="everyone" w:colFirst="3" w:colLast="3"/>
            <w:permStart w:id="44113230" w:edGrp="everyone" w:colFirst="4" w:colLast="4"/>
            <w:permStart w:id="437192277" w:edGrp="everyone" w:colFirst="5" w:colLast="5"/>
            <w:permStart w:id="396449581" w:edGrp="everyone" w:colFirst="6" w:colLast="6"/>
            <w:permStart w:id="1370630812" w:edGrp="everyone" w:colFirst="7" w:colLast="7"/>
            <w:permStart w:id="395270196" w:edGrp="everyone" w:colFirst="8" w:colLast="8"/>
            <w:r w:rsidRPr="002A5B33">
              <w:rPr>
                <w:rFonts w:ascii="NikoshBAN" w:hAnsi="NikoshBAN" w:cs="NikoshBAN"/>
                <w:sz w:val="16"/>
                <w:szCs w:val="16"/>
                <w:cs/>
                <w:lang w:val="pt-BR" w:bidi="bn-BD"/>
              </w:rPr>
              <w:t>মাতৃ মুত্যুহার</w:t>
            </w:r>
          </w:p>
        </w:tc>
        <w:tc>
          <w:tcPr>
            <w:tcW w:w="714"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390025">
            <w:pPr>
              <w:spacing w:before="40" w:after="40" w:line="264" w:lineRule="auto"/>
              <w:jc w:val="center"/>
              <w:rPr>
                <w:rFonts w:ascii="NikoshBAN" w:hAnsi="NikoshBAN" w:cs="NikoshBAN"/>
                <w:sz w:val="16"/>
                <w:szCs w:val="16"/>
                <w:lang w:bidi="bn-BD"/>
              </w:rPr>
            </w:pPr>
            <w:r w:rsidRPr="00D450CD">
              <w:rPr>
                <w:rFonts w:ascii="NikoshBAN" w:hAnsi="NikoshBAN" w:cs="NikoshBAN"/>
                <w:sz w:val="16"/>
                <w:szCs w:val="16"/>
                <w:cs/>
                <w:lang w:bidi="bn-BD"/>
              </w:rPr>
              <w:t>১</w:t>
            </w:r>
            <w:r w:rsidRPr="00D450CD">
              <w:rPr>
                <w:rFonts w:ascii="NikoshBAN" w:hAnsi="NikoshBAN" w:cs="NikoshBAN"/>
                <w:sz w:val="16"/>
                <w:szCs w:val="16"/>
                <w:lang w:bidi="bn-BD"/>
              </w:rPr>
              <w:t>,</w:t>
            </w:r>
            <w:r w:rsidRPr="00D450CD">
              <w:rPr>
                <w:rFonts w:ascii="NikoshBAN" w:hAnsi="NikoshBAN" w:cs="NikoshBAN"/>
                <w:sz w:val="16"/>
                <w:szCs w:val="16"/>
                <w:cs/>
                <w:lang w:bidi="bn-BD"/>
              </w:rPr>
              <w:t>২</w:t>
            </w:r>
            <w:r w:rsidRPr="00D450CD">
              <w:rPr>
                <w:rFonts w:ascii="NikoshBAN" w:hAnsi="NikoshBAN" w:cs="NikoshBAN"/>
                <w:sz w:val="16"/>
                <w:szCs w:val="16"/>
                <w:lang w:bidi="bn-BD"/>
              </w:rPr>
              <w:t>,</w:t>
            </w:r>
            <w:r w:rsidRPr="00D450CD">
              <w:rPr>
                <w:rFonts w:ascii="NikoshBAN" w:hAnsi="NikoshBAN" w:cs="NikoshBAN"/>
                <w:sz w:val="16"/>
                <w:szCs w:val="16"/>
                <w:cs/>
                <w:lang w:bidi="bn-BD"/>
              </w:rPr>
              <w:t xml:space="preserve"> ৫</w:t>
            </w:r>
          </w:p>
        </w:tc>
        <w:tc>
          <w:tcPr>
            <w:tcW w:w="815"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390025">
            <w:pPr>
              <w:spacing w:before="40" w:after="40" w:line="264" w:lineRule="auto"/>
              <w:jc w:val="center"/>
              <w:rPr>
                <w:rFonts w:ascii="NikoshBAN" w:hAnsi="NikoshBAN" w:cs="NikoshBAN"/>
                <w:sz w:val="16"/>
                <w:szCs w:val="16"/>
                <w:lang w:bidi="bn-BD"/>
              </w:rPr>
            </w:pPr>
            <w:r w:rsidRPr="00D450CD">
              <w:rPr>
                <w:rFonts w:ascii="NikoshBAN" w:hAnsi="NikoshBAN" w:cs="NikoshBAN"/>
                <w:sz w:val="16"/>
                <w:szCs w:val="16"/>
                <w:cs/>
                <w:lang w:bidi="bn-BD"/>
              </w:rPr>
              <w:t>প্রতি হাজার জীবিত জন্মে</w:t>
            </w:r>
          </w:p>
        </w:tc>
        <w:tc>
          <w:tcPr>
            <w:tcW w:w="714"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800D2A">
            <w:pPr>
              <w:spacing w:before="40" w:after="40" w:line="264" w:lineRule="auto"/>
              <w:jc w:val="center"/>
              <w:rPr>
                <w:rFonts w:ascii="NikoshBAN" w:hAnsi="NikoshBAN" w:cs="NikoshBAN"/>
                <w:sz w:val="16"/>
                <w:szCs w:val="16"/>
                <w:cs/>
                <w:lang w:bidi="bn-BD"/>
              </w:rPr>
            </w:pPr>
            <w:r>
              <w:rPr>
                <w:rFonts w:ascii="NikoshBAN" w:hAnsi="NikoshBAN" w:cs="NikoshBAN" w:hint="cs"/>
                <w:sz w:val="16"/>
                <w:szCs w:val="16"/>
                <w:cs/>
                <w:lang w:bidi="bn-BD"/>
              </w:rPr>
              <w:t>1.65</w:t>
            </w:r>
          </w:p>
        </w:tc>
        <w:tc>
          <w:tcPr>
            <w:tcW w:w="715"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800D2A">
            <w:pPr>
              <w:spacing w:before="40" w:after="40" w:line="264" w:lineRule="auto"/>
              <w:jc w:val="center"/>
              <w:rPr>
                <w:rFonts w:ascii="NikoshBAN" w:hAnsi="NikoshBAN" w:cs="NikoshBAN"/>
                <w:sz w:val="16"/>
                <w:szCs w:val="16"/>
                <w:cs/>
                <w:lang w:bidi="bn-BD"/>
              </w:rPr>
            </w:pPr>
            <w:r>
              <w:rPr>
                <w:rFonts w:ascii="NikoshBAN" w:hAnsi="NikoshBAN" w:cs="NikoshBAN" w:hint="cs"/>
                <w:sz w:val="16"/>
                <w:szCs w:val="16"/>
                <w:cs/>
                <w:lang w:bidi="bn-BD"/>
              </w:rPr>
              <w:t>1.65</w:t>
            </w:r>
          </w:p>
        </w:tc>
        <w:tc>
          <w:tcPr>
            <w:tcW w:w="714"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800D2A">
            <w:pPr>
              <w:spacing w:before="40" w:after="40" w:line="264" w:lineRule="auto"/>
              <w:jc w:val="center"/>
              <w:rPr>
                <w:rFonts w:ascii="NikoshBAN" w:hAnsi="NikoshBAN" w:cs="NikoshBAN"/>
                <w:sz w:val="16"/>
                <w:szCs w:val="16"/>
                <w:rtl/>
                <w:cs/>
                <w:lang w:bidi="bn-BD"/>
              </w:rPr>
            </w:pPr>
            <w:r w:rsidRPr="00D450CD">
              <w:rPr>
                <w:rFonts w:ascii="NikoshBAN" w:hAnsi="NikoshBAN" w:cs="NikoshBAN"/>
                <w:sz w:val="16"/>
                <w:szCs w:val="16"/>
                <w:cs/>
                <w:lang w:bidi="bn-BD"/>
              </w:rPr>
              <w:t>১</w:t>
            </w:r>
            <w:r w:rsidRPr="00D450CD">
              <w:rPr>
                <w:rFonts w:ascii="NikoshBAN" w:hAnsi="NikoshBAN" w:cs="NikoshBAN"/>
                <w:sz w:val="16"/>
                <w:szCs w:val="16"/>
                <w:lang w:bidi="bn-BD"/>
              </w:rPr>
              <w:t>.</w:t>
            </w:r>
            <w:r w:rsidRPr="00D450CD">
              <w:rPr>
                <w:rFonts w:ascii="NikoshBAN" w:hAnsi="NikoshBAN" w:cs="NikoshBAN"/>
                <w:sz w:val="16"/>
                <w:szCs w:val="16"/>
                <w:cs/>
                <w:lang w:bidi="bn-BD"/>
              </w:rPr>
              <w:t>৫৫</w:t>
            </w:r>
          </w:p>
        </w:tc>
        <w:tc>
          <w:tcPr>
            <w:tcW w:w="715"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800D2A">
            <w:pPr>
              <w:spacing w:before="40" w:after="40" w:line="264" w:lineRule="auto"/>
              <w:jc w:val="center"/>
              <w:rPr>
                <w:rFonts w:ascii="NikoshBAN" w:hAnsi="NikoshBAN" w:cs="NikoshBAN"/>
                <w:sz w:val="16"/>
                <w:szCs w:val="16"/>
                <w:lang w:bidi="bn-BD"/>
              </w:rPr>
            </w:pPr>
            <w:r>
              <w:rPr>
                <w:rFonts w:ascii="NikoshBAN" w:hAnsi="NikoshBAN" w:cs="NikoshBAN"/>
                <w:sz w:val="16"/>
                <w:szCs w:val="16"/>
                <w:lang w:bidi="bn-BD"/>
              </w:rPr>
              <w:t>১৬৩</w:t>
            </w:r>
          </w:p>
        </w:tc>
        <w:tc>
          <w:tcPr>
            <w:tcW w:w="714"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487566">
            <w:pPr>
              <w:spacing w:before="40" w:after="40" w:line="264" w:lineRule="auto"/>
              <w:jc w:val="center"/>
              <w:rPr>
                <w:rFonts w:ascii="NikoshBAN" w:hAnsi="NikoshBAN" w:cs="NikoshBAN"/>
                <w:sz w:val="16"/>
                <w:szCs w:val="16"/>
                <w:rtl/>
                <w:cs/>
                <w:lang w:bidi="bn-BD"/>
              </w:rPr>
            </w:pPr>
          </w:p>
        </w:tc>
        <w:tc>
          <w:tcPr>
            <w:tcW w:w="714"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487566">
            <w:pPr>
              <w:spacing w:before="40" w:after="40" w:line="264" w:lineRule="auto"/>
              <w:jc w:val="center"/>
              <w:rPr>
                <w:rFonts w:ascii="NikoshBAN" w:hAnsi="NikoshBAN" w:cs="NikoshBAN"/>
                <w:sz w:val="16"/>
                <w:szCs w:val="16"/>
                <w:lang w:bidi="bn-BD"/>
              </w:rPr>
            </w:pPr>
          </w:p>
        </w:tc>
      </w:tr>
      <w:tr w:rsidR="00487566" w:rsidRPr="004E567E" w:rsidTr="00487566">
        <w:trPr>
          <w:trHeight w:val="20"/>
          <w:jc w:val="center"/>
        </w:trPr>
        <w:tc>
          <w:tcPr>
            <w:tcW w:w="2484" w:type="dxa"/>
            <w:tcBorders>
              <w:top w:val="single" w:sz="4" w:space="0" w:color="auto"/>
              <w:left w:val="single" w:sz="4" w:space="0" w:color="auto"/>
              <w:bottom w:val="single" w:sz="4" w:space="0" w:color="auto"/>
              <w:right w:val="single" w:sz="4" w:space="0" w:color="auto"/>
            </w:tcBorders>
            <w:vAlign w:val="center"/>
          </w:tcPr>
          <w:p w:rsidR="00487566" w:rsidRPr="002A5B33" w:rsidRDefault="00487566" w:rsidP="004E6ABB">
            <w:pPr>
              <w:pStyle w:val="ListParagraph"/>
              <w:numPr>
                <w:ilvl w:val="0"/>
                <w:numId w:val="33"/>
              </w:numPr>
              <w:spacing w:before="40" w:after="40" w:line="264" w:lineRule="auto"/>
              <w:ind w:left="284" w:hanging="270"/>
              <w:contextualSpacing w:val="0"/>
              <w:rPr>
                <w:rFonts w:ascii="NikoshBAN" w:hAnsi="NikoshBAN" w:cs="NikoshBAN"/>
                <w:sz w:val="16"/>
                <w:szCs w:val="16"/>
                <w:lang w:val="pt-BR" w:bidi="bn-BD"/>
              </w:rPr>
            </w:pPr>
            <w:permStart w:id="435058262" w:edGrp="everyone" w:colFirst="0" w:colLast="0"/>
            <w:permStart w:id="702774464" w:edGrp="everyone" w:colFirst="1" w:colLast="1"/>
            <w:permStart w:id="1460546424" w:edGrp="everyone" w:colFirst="2" w:colLast="2"/>
            <w:permStart w:id="1696008211" w:edGrp="everyone" w:colFirst="3" w:colLast="3"/>
            <w:permStart w:id="1243700935" w:edGrp="everyone" w:colFirst="4" w:colLast="4"/>
            <w:permStart w:id="2008097243" w:edGrp="everyone" w:colFirst="5" w:colLast="5"/>
            <w:permStart w:id="1407393718" w:edGrp="everyone" w:colFirst="6" w:colLast="6"/>
            <w:permStart w:id="1633320019" w:edGrp="everyone" w:colFirst="7" w:colLast="7"/>
            <w:permStart w:id="368210958" w:edGrp="everyone" w:colFirst="8" w:colLast="8"/>
            <w:permEnd w:id="1066153688"/>
            <w:permEnd w:id="2106268015"/>
            <w:permEnd w:id="935338434"/>
            <w:permEnd w:id="1265959850"/>
            <w:permEnd w:id="44113230"/>
            <w:permEnd w:id="437192277"/>
            <w:permEnd w:id="396449581"/>
            <w:permEnd w:id="1370630812"/>
            <w:permEnd w:id="395270196"/>
            <w:r w:rsidRPr="002A5B33">
              <w:rPr>
                <w:rFonts w:ascii="NikoshBAN" w:hAnsi="NikoshBAN" w:cs="NikoshBAN"/>
                <w:sz w:val="16"/>
                <w:szCs w:val="16"/>
                <w:cs/>
                <w:lang w:val="pt-BR" w:bidi="bn-BD"/>
              </w:rPr>
              <w:t>দক্ষ জন্মদান সহায়তাকারীর মাধ্যমে প্রসব</w:t>
            </w:r>
          </w:p>
        </w:tc>
        <w:tc>
          <w:tcPr>
            <w:tcW w:w="714"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390025">
            <w:pPr>
              <w:spacing w:before="40" w:after="40" w:line="264" w:lineRule="auto"/>
              <w:jc w:val="center"/>
              <w:rPr>
                <w:rFonts w:ascii="NikoshBAN" w:hAnsi="NikoshBAN" w:cs="NikoshBAN"/>
                <w:sz w:val="16"/>
                <w:szCs w:val="16"/>
                <w:lang w:bidi="bn-BD"/>
              </w:rPr>
            </w:pPr>
            <w:r w:rsidRPr="00D450CD">
              <w:rPr>
                <w:rFonts w:ascii="NikoshBAN" w:hAnsi="NikoshBAN" w:cs="NikoshBAN"/>
                <w:sz w:val="16"/>
                <w:szCs w:val="16"/>
                <w:cs/>
                <w:lang w:bidi="bn-BD"/>
              </w:rPr>
              <w:t>১</w:t>
            </w:r>
          </w:p>
        </w:tc>
        <w:tc>
          <w:tcPr>
            <w:tcW w:w="815"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390025">
            <w:pPr>
              <w:spacing w:before="40" w:after="40" w:line="264" w:lineRule="auto"/>
              <w:jc w:val="center"/>
              <w:rPr>
                <w:rFonts w:ascii="NikoshBAN" w:hAnsi="NikoshBAN" w:cs="NikoshBAN"/>
                <w:sz w:val="16"/>
                <w:szCs w:val="16"/>
                <w:lang w:bidi="bn-BD"/>
              </w:rPr>
            </w:pPr>
            <w:r w:rsidRPr="00D450CD">
              <w:rPr>
                <w:rFonts w:ascii="NikoshBAN" w:hAnsi="NikoshBAN" w:cs="NikoshBAN"/>
                <w:sz w:val="16"/>
                <w:szCs w:val="16"/>
                <w:cs/>
                <w:lang w:bidi="bn-BD"/>
              </w:rPr>
              <w:t>প্রতি একশত</w:t>
            </w:r>
          </w:p>
        </w:tc>
        <w:tc>
          <w:tcPr>
            <w:tcW w:w="714"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800D2A">
            <w:pPr>
              <w:spacing w:before="40" w:after="40" w:line="264" w:lineRule="auto"/>
              <w:jc w:val="center"/>
              <w:rPr>
                <w:rFonts w:ascii="NikoshBAN" w:hAnsi="NikoshBAN" w:cs="NikoshBAN"/>
                <w:sz w:val="16"/>
                <w:szCs w:val="16"/>
                <w:cs/>
                <w:lang w:bidi="bn-BD"/>
              </w:rPr>
            </w:pPr>
            <w:r>
              <w:rPr>
                <w:rFonts w:ascii="NikoshBAN" w:hAnsi="NikoshBAN" w:cs="NikoshBAN" w:hint="cs"/>
                <w:sz w:val="16"/>
                <w:szCs w:val="16"/>
                <w:cs/>
                <w:lang w:bidi="bn-BD"/>
              </w:rPr>
              <w:t>74</w:t>
            </w:r>
          </w:p>
        </w:tc>
        <w:tc>
          <w:tcPr>
            <w:tcW w:w="715"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800D2A">
            <w:pPr>
              <w:spacing w:before="40" w:after="40" w:line="264" w:lineRule="auto"/>
              <w:jc w:val="center"/>
              <w:rPr>
                <w:rFonts w:ascii="NikoshBAN" w:hAnsi="NikoshBAN" w:cs="NikoshBAN"/>
                <w:sz w:val="16"/>
                <w:szCs w:val="16"/>
                <w:cs/>
                <w:lang w:bidi="bn-BD"/>
              </w:rPr>
            </w:pPr>
            <w:r>
              <w:rPr>
                <w:rFonts w:ascii="NikoshBAN" w:hAnsi="NikoshBAN" w:cs="NikoshBAN" w:hint="cs"/>
                <w:sz w:val="16"/>
                <w:szCs w:val="16"/>
                <w:cs/>
                <w:lang w:bidi="bn-BD"/>
              </w:rPr>
              <w:t>59</w:t>
            </w:r>
          </w:p>
        </w:tc>
        <w:tc>
          <w:tcPr>
            <w:tcW w:w="714"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800D2A">
            <w:pPr>
              <w:spacing w:before="40" w:after="40" w:line="264" w:lineRule="auto"/>
              <w:jc w:val="center"/>
              <w:rPr>
                <w:rFonts w:ascii="NikoshBAN" w:hAnsi="NikoshBAN" w:cs="NikoshBAN"/>
                <w:sz w:val="16"/>
                <w:szCs w:val="16"/>
                <w:lang w:bidi="bn-BD"/>
              </w:rPr>
            </w:pPr>
            <w:r w:rsidRPr="00D450CD">
              <w:rPr>
                <w:rFonts w:ascii="NikoshBAN" w:hAnsi="NikoshBAN" w:cs="NikoshBAN"/>
                <w:sz w:val="16"/>
                <w:szCs w:val="16"/>
                <w:cs/>
                <w:lang w:bidi="bn-BD"/>
              </w:rPr>
              <w:t>৬২</w:t>
            </w:r>
            <w:r w:rsidRPr="00D450CD">
              <w:rPr>
                <w:rFonts w:ascii="NikoshBAN" w:hAnsi="NikoshBAN" w:cs="NikoshBAN"/>
                <w:sz w:val="16"/>
                <w:szCs w:val="16"/>
                <w:lang w:bidi="bn-BD"/>
              </w:rPr>
              <w:t>.</w:t>
            </w:r>
            <w:r w:rsidRPr="00D450CD">
              <w:rPr>
                <w:rFonts w:ascii="NikoshBAN" w:hAnsi="NikoshBAN" w:cs="NikoshBAN"/>
                <w:sz w:val="16"/>
                <w:szCs w:val="16"/>
                <w:cs/>
                <w:lang w:bidi="bn-BD"/>
              </w:rPr>
              <w:t>৫০</w:t>
            </w:r>
          </w:p>
        </w:tc>
        <w:tc>
          <w:tcPr>
            <w:tcW w:w="715"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800D2A">
            <w:pPr>
              <w:spacing w:before="40" w:after="40" w:line="264" w:lineRule="auto"/>
              <w:jc w:val="center"/>
              <w:rPr>
                <w:rFonts w:ascii="NikoshBAN" w:hAnsi="NikoshBAN" w:cs="NikoshBAN"/>
                <w:sz w:val="16"/>
                <w:szCs w:val="16"/>
                <w:lang w:bidi="bn-BD"/>
              </w:rPr>
            </w:pPr>
            <w:r>
              <w:rPr>
                <w:rFonts w:ascii="NikoshBAN" w:hAnsi="NikoshBAN" w:cs="NikoshBAN"/>
                <w:sz w:val="16"/>
                <w:szCs w:val="16"/>
                <w:lang w:bidi="bn-BD"/>
              </w:rPr>
              <w:t>৫৯</w:t>
            </w:r>
          </w:p>
        </w:tc>
        <w:tc>
          <w:tcPr>
            <w:tcW w:w="714"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487566">
            <w:pPr>
              <w:spacing w:before="40" w:after="40" w:line="264" w:lineRule="auto"/>
              <w:jc w:val="center"/>
              <w:rPr>
                <w:rFonts w:ascii="NikoshBAN" w:hAnsi="NikoshBAN" w:cs="NikoshBAN"/>
                <w:sz w:val="16"/>
                <w:szCs w:val="16"/>
                <w:lang w:bidi="bn-BD"/>
              </w:rPr>
            </w:pPr>
          </w:p>
        </w:tc>
        <w:tc>
          <w:tcPr>
            <w:tcW w:w="714"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487566">
            <w:pPr>
              <w:spacing w:before="40" w:after="40" w:line="264" w:lineRule="auto"/>
              <w:jc w:val="center"/>
              <w:rPr>
                <w:rFonts w:ascii="NikoshBAN" w:hAnsi="NikoshBAN" w:cs="NikoshBAN"/>
                <w:sz w:val="16"/>
                <w:szCs w:val="16"/>
                <w:lang w:bidi="bn-BD"/>
              </w:rPr>
            </w:pPr>
          </w:p>
        </w:tc>
      </w:tr>
      <w:tr w:rsidR="00487566" w:rsidRPr="00D450CD" w:rsidTr="00487566">
        <w:trPr>
          <w:trHeight w:val="20"/>
          <w:jc w:val="center"/>
        </w:trPr>
        <w:tc>
          <w:tcPr>
            <w:tcW w:w="2484" w:type="dxa"/>
            <w:tcBorders>
              <w:top w:val="single" w:sz="4" w:space="0" w:color="auto"/>
              <w:left w:val="single" w:sz="4" w:space="0" w:color="auto"/>
              <w:bottom w:val="single" w:sz="4" w:space="0" w:color="auto"/>
              <w:right w:val="single" w:sz="4" w:space="0" w:color="auto"/>
            </w:tcBorders>
            <w:vAlign w:val="center"/>
          </w:tcPr>
          <w:p w:rsidR="00487566" w:rsidRPr="002A5B33" w:rsidRDefault="00487566" w:rsidP="004E6ABB">
            <w:pPr>
              <w:pStyle w:val="ListParagraph"/>
              <w:numPr>
                <w:ilvl w:val="0"/>
                <w:numId w:val="33"/>
              </w:numPr>
              <w:spacing w:before="40" w:after="40" w:line="264" w:lineRule="auto"/>
              <w:ind w:left="284" w:hanging="270"/>
              <w:contextualSpacing w:val="0"/>
              <w:rPr>
                <w:rFonts w:ascii="NikoshBAN" w:hAnsi="NikoshBAN" w:cs="NikoshBAN"/>
                <w:sz w:val="16"/>
                <w:szCs w:val="16"/>
                <w:lang w:bidi="bn-BD"/>
              </w:rPr>
            </w:pPr>
            <w:permStart w:id="1610947571" w:edGrp="everyone" w:colFirst="0" w:colLast="0"/>
            <w:permStart w:id="963016336" w:edGrp="everyone" w:colFirst="1" w:colLast="1"/>
            <w:permStart w:id="1498957810" w:edGrp="everyone" w:colFirst="2" w:colLast="2"/>
            <w:permStart w:id="385173789" w:edGrp="everyone" w:colFirst="3" w:colLast="3"/>
            <w:permStart w:id="1699636279" w:edGrp="everyone" w:colFirst="4" w:colLast="4"/>
            <w:permStart w:id="1628847700" w:edGrp="everyone" w:colFirst="5" w:colLast="5"/>
            <w:permStart w:id="1792171096" w:edGrp="everyone" w:colFirst="6" w:colLast="6"/>
            <w:permStart w:id="1819103059" w:edGrp="everyone" w:colFirst="7" w:colLast="7"/>
            <w:permStart w:id="1105750621" w:edGrp="everyone" w:colFirst="8" w:colLast="8"/>
            <w:permEnd w:id="435058262"/>
            <w:permEnd w:id="702774464"/>
            <w:permEnd w:id="1460546424"/>
            <w:permEnd w:id="1696008211"/>
            <w:permEnd w:id="1243700935"/>
            <w:permEnd w:id="2008097243"/>
            <w:permEnd w:id="1407393718"/>
            <w:permEnd w:id="1633320019"/>
            <w:permEnd w:id="368210958"/>
            <w:r w:rsidRPr="002A5B33">
              <w:rPr>
                <w:rFonts w:ascii="NikoshBAN" w:hAnsi="NikoshBAN" w:cs="NikoshBAN"/>
                <w:sz w:val="16"/>
                <w:szCs w:val="16"/>
                <w:cs/>
                <w:lang w:bidi="bn-BD"/>
              </w:rPr>
              <w:t>মোট প্রজনন হার (টি.এফ.আর</w:t>
            </w:r>
            <w:r w:rsidRPr="002A5B33">
              <w:rPr>
                <w:rFonts w:ascii="NikoshBAN" w:hAnsi="NikoshBAN" w:cs="NikoshBAN"/>
                <w:sz w:val="16"/>
                <w:szCs w:val="16"/>
                <w:rtl/>
                <w:cs/>
                <w:lang w:bidi="bn-BD"/>
              </w:rPr>
              <w:t>.</w:t>
            </w:r>
            <w:r w:rsidRPr="002A5B33">
              <w:rPr>
                <w:rFonts w:ascii="NikoshBAN" w:hAnsi="NikoshBAN" w:cs="NikoshBAN"/>
                <w:sz w:val="16"/>
                <w:szCs w:val="16"/>
                <w:cs/>
                <w:lang w:bidi="bn-BD"/>
              </w:rPr>
              <w:t>)</w:t>
            </w:r>
          </w:p>
        </w:tc>
        <w:tc>
          <w:tcPr>
            <w:tcW w:w="714"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390025">
            <w:pPr>
              <w:spacing w:before="40" w:after="40" w:line="264" w:lineRule="auto"/>
              <w:jc w:val="center"/>
              <w:rPr>
                <w:rFonts w:ascii="NikoshBAN" w:hAnsi="NikoshBAN" w:cs="NikoshBAN"/>
                <w:sz w:val="16"/>
                <w:szCs w:val="16"/>
                <w:lang w:bidi="bn-BD"/>
              </w:rPr>
            </w:pPr>
            <w:r w:rsidRPr="00D450CD">
              <w:rPr>
                <w:rFonts w:ascii="NikoshBAN" w:hAnsi="NikoshBAN" w:cs="NikoshBAN"/>
                <w:sz w:val="16"/>
                <w:szCs w:val="16"/>
                <w:cs/>
                <w:lang w:bidi="bn-BD"/>
              </w:rPr>
              <w:t>২</w:t>
            </w:r>
          </w:p>
        </w:tc>
        <w:tc>
          <w:tcPr>
            <w:tcW w:w="815"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390025">
            <w:pPr>
              <w:spacing w:before="40" w:after="40" w:line="264" w:lineRule="auto"/>
              <w:jc w:val="center"/>
              <w:rPr>
                <w:rFonts w:ascii="NikoshBAN" w:hAnsi="NikoshBAN" w:cs="NikoshBAN"/>
                <w:sz w:val="16"/>
                <w:szCs w:val="16"/>
                <w:lang w:bidi="bn-BD"/>
              </w:rPr>
            </w:pPr>
            <w:r w:rsidRPr="00D450CD">
              <w:rPr>
                <w:rFonts w:ascii="NikoshBAN" w:hAnsi="NikoshBAN" w:cs="NikoshBAN"/>
                <w:sz w:val="16"/>
                <w:szCs w:val="16"/>
                <w:cs/>
                <w:lang w:bidi="bn-BD"/>
              </w:rPr>
              <w:t>প্রতি মহিলা</w:t>
            </w:r>
          </w:p>
        </w:tc>
        <w:tc>
          <w:tcPr>
            <w:tcW w:w="714"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800D2A">
            <w:pPr>
              <w:spacing w:before="40" w:after="40" w:line="264" w:lineRule="auto"/>
              <w:jc w:val="center"/>
              <w:rPr>
                <w:rFonts w:ascii="NikoshBAN" w:hAnsi="NikoshBAN" w:cs="NikoshBAN"/>
                <w:sz w:val="16"/>
                <w:szCs w:val="16"/>
                <w:cs/>
                <w:lang w:bidi="bn-BD"/>
              </w:rPr>
            </w:pPr>
            <w:r>
              <w:rPr>
                <w:rFonts w:ascii="NikoshBAN" w:hAnsi="NikoshBAN" w:cs="NikoshBAN" w:hint="cs"/>
                <w:sz w:val="16"/>
                <w:szCs w:val="16"/>
                <w:cs/>
                <w:lang w:bidi="bn-BD"/>
              </w:rPr>
              <w:t>2.03</w:t>
            </w:r>
          </w:p>
        </w:tc>
        <w:tc>
          <w:tcPr>
            <w:tcW w:w="715"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800D2A">
            <w:pPr>
              <w:spacing w:before="40" w:after="40" w:line="264" w:lineRule="auto"/>
              <w:jc w:val="center"/>
              <w:rPr>
                <w:rFonts w:ascii="NikoshBAN" w:hAnsi="NikoshBAN" w:cs="NikoshBAN"/>
                <w:sz w:val="16"/>
                <w:szCs w:val="16"/>
                <w:cs/>
                <w:lang w:bidi="bn-BD"/>
              </w:rPr>
            </w:pPr>
            <w:r>
              <w:rPr>
                <w:rFonts w:ascii="NikoshBAN" w:hAnsi="NikoshBAN" w:cs="NikoshBAN" w:hint="cs"/>
                <w:sz w:val="16"/>
                <w:szCs w:val="16"/>
                <w:cs/>
                <w:lang w:bidi="bn-BD"/>
              </w:rPr>
              <w:t>2.04</w:t>
            </w:r>
          </w:p>
        </w:tc>
        <w:tc>
          <w:tcPr>
            <w:tcW w:w="714"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800D2A">
            <w:pPr>
              <w:spacing w:before="40" w:after="40" w:line="264" w:lineRule="auto"/>
              <w:jc w:val="center"/>
              <w:rPr>
                <w:rFonts w:ascii="NikoshBAN" w:hAnsi="NikoshBAN" w:cs="NikoshBAN"/>
                <w:sz w:val="16"/>
                <w:szCs w:val="16"/>
                <w:rtl/>
                <w:cs/>
                <w:lang w:bidi="bn-BD"/>
              </w:rPr>
            </w:pPr>
            <w:r w:rsidRPr="00D450CD">
              <w:rPr>
                <w:rFonts w:ascii="NikoshBAN" w:hAnsi="NikoshBAN" w:cs="NikoshBAN"/>
                <w:sz w:val="16"/>
                <w:szCs w:val="16"/>
                <w:cs/>
                <w:lang w:bidi="bn-BD"/>
              </w:rPr>
              <w:t>২</w:t>
            </w:r>
            <w:r w:rsidRPr="00D450CD">
              <w:rPr>
                <w:rFonts w:ascii="NikoshBAN" w:hAnsi="NikoshBAN" w:cs="NikoshBAN"/>
                <w:sz w:val="16"/>
                <w:szCs w:val="16"/>
                <w:lang w:bidi="bn-BD"/>
              </w:rPr>
              <w:t>.</w:t>
            </w:r>
            <w:r w:rsidRPr="00D450CD">
              <w:rPr>
                <w:rFonts w:ascii="NikoshBAN" w:hAnsi="NikoshBAN" w:cs="NikoshBAN"/>
                <w:sz w:val="16"/>
                <w:szCs w:val="16"/>
                <w:cs/>
                <w:lang w:bidi="bn-BD"/>
              </w:rPr>
              <w:t>০৩</w:t>
            </w:r>
          </w:p>
        </w:tc>
        <w:tc>
          <w:tcPr>
            <w:tcW w:w="715"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800D2A">
            <w:pPr>
              <w:spacing w:before="40" w:after="40" w:line="264" w:lineRule="auto"/>
              <w:jc w:val="center"/>
              <w:rPr>
                <w:rFonts w:ascii="NikoshBAN" w:hAnsi="NikoshBAN" w:cs="NikoshBAN"/>
                <w:sz w:val="16"/>
                <w:szCs w:val="16"/>
                <w:lang w:bidi="bn-BD"/>
              </w:rPr>
            </w:pPr>
            <w:r>
              <w:rPr>
                <w:rFonts w:ascii="NikoshBAN" w:hAnsi="NikoshBAN" w:cs="NikoshBAN"/>
                <w:sz w:val="16"/>
                <w:szCs w:val="16"/>
                <w:lang w:bidi="bn-BD"/>
              </w:rPr>
              <w:t>২.০৪</w:t>
            </w:r>
          </w:p>
        </w:tc>
        <w:tc>
          <w:tcPr>
            <w:tcW w:w="714"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487566">
            <w:pPr>
              <w:spacing w:before="40" w:after="40" w:line="264" w:lineRule="auto"/>
              <w:jc w:val="center"/>
              <w:rPr>
                <w:rFonts w:ascii="NikoshBAN" w:hAnsi="NikoshBAN" w:cs="NikoshBAN"/>
                <w:sz w:val="16"/>
                <w:szCs w:val="16"/>
                <w:rtl/>
                <w:cs/>
                <w:lang w:bidi="bn-BD"/>
              </w:rPr>
            </w:pPr>
          </w:p>
        </w:tc>
        <w:tc>
          <w:tcPr>
            <w:tcW w:w="714"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487566">
            <w:pPr>
              <w:spacing w:before="40" w:after="40" w:line="264" w:lineRule="auto"/>
              <w:jc w:val="center"/>
              <w:rPr>
                <w:rFonts w:ascii="NikoshBAN" w:hAnsi="NikoshBAN" w:cs="NikoshBAN"/>
                <w:sz w:val="16"/>
                <w:szCs w:val="16"/>
                <w:lang w:bidi="bn-BD"/>
              </w:rPr>
            </w:pPr>
          </w:p>
        </w:tc>
      </w:tr>
      <w:tr w:rsidR="00487566" w:rsidRPr="004E567E" w:rsidTr="00487566">
        <w:trPr>
          <w:trHeight w:val="20"/>
          <w:jc w:val="center"/>
        </w:trPr>
        <w:tc>
          <w:tcPr>
            <w:tcW w:w="2484" w:type="dxa"/>
            <w:tcBorders>
              <w:top w:val="single" w:sz="4" w:space="0" w:color="auto"/>
              <w:left w:val="single" w:sz="4" w:space="0" w:color="auto"/>
              <w:bottom w:val="single" w:sz="4" w:space="0" w:color="auto"/>
              <w:right w:val="single" w:sz="4" w:space="0" w:color="auto"/>
            </w:tcBorders>
            <w:vAlign w:val="center"/>
          </w:tcPr>
          <w:p w:rsidR="00487566" w:rsidRPr="002A5B33" w:rsidRDefault="00487566" w:rsidP="004E6ABB">
            <w:pPr>
              <w:pStyle w:val="ListParagraph"/>
              <w:numPr>
                <w:ilvl w:val="0"/>
                <w:numId w:val="33"/>
              </w:numPr>
              <w:spacing w:before="40" w:after="40" w:line="264" w:lineRule="auto"/>
              <w:ind w:left="284" w:hanging="270"/>
              <w:contextualSpacing w:val="0"/>
              <w:rPr>
                <w:rFonts w:ascii="NikoshBAN" w:hAnsi="NikoshBAN" w:cs="NikoshBAN"/>
                <w:sz w:val="16"/>
                <w:szCs w:val="16"/>
                <w:rtl/>
                <w:cs/>
                <w:lang w:bidi="bn-BD"/>
              </w:rPr>
            </w:pPr>
            <w:permStart w:id="1469195912" w:edGrp="everyone" w:colFirst="0" w:colLast="0"/>
            <w:permStart w:id="584266425" w:edGrp="everyone" w:colFirst="1" w:colLast="1"/>
            <w:permStart w:id="884550836" w:edGrp="everyone" w:colFirst="2" w:colLast="2"/>
            <w:permStart w:id="800412791" w:edGrp="everyone" w:colFirst="3" w:colLast="3"/>
            <w:permStart w:id="581066041" w:edGrp="everyone" w:colFirst="4" w:colLast="4"/>
            <w:permStart w:id="1976388418" w:edGrp="everyone" w:colFirst="5" w:colLast="5"/>
            <w:permStart w:id="1512640908" w:edGrp="everyone" w:colFirst="6" w:colLast="6"/>
            <w:permStart w:id="1309876154" w:edGrp="everyone" w:colFirst="7" w:colLast="7"/>
            <w:permStart w:id="1171286498" w:edGrp="everyone" w:colFirst="8" w:colLast="8"/>
            <w:permEnd w:id="1610947571"/>
            <w:permEnd w:id="963016336"/>
            <w:permEnd w:id="1498957810"/>
            <w:permEnd w:id="385173789"/>
            <w:permEnd w:id="1699636279"/>
            <w:permEnd w:id="1628847700"/>
            <w:permEnd w:id="1792171096"/>
            <w:permEnd w:id="1819103059"/>
            <w:permEnd w:id="1105750621"/>
            <w:r w:rsidRPr="002A5B33">
              <w:rPr>
                <w:rFonts w:ascii="NikoshBAN" w:hAnsi="NikoshBAN" w:cs="NikoshBAN"/>
                <w:sz w:val="16"/>
                <w:szCs w:val="16"/>
                <w:cs/>
                <w:lang w:bidi="bn-BD"/>
              </w:rPr>
              <w:t xml:space="preserve">সম্প্রসারিত টিকাদান কর্মসূচির আওতা সম্প্রসারণ </w:t>
            </w:r>
          </w:p>
        </w:tc>
        <w:tc>
          <w:tcPr>
            <w:tcW w:w="714"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390025">
            <w:pPr>
              <w:spacing w:before="40" w:after="40" w:line="264" w:lineRule="auto"/>
              <w:jc w:val="center"/>
              <w:rPr>
                <w:rFonts w:ascii="NikoshBAN" w:hAnsi="NikoshBAN" w:cs="NikoshBAN"/>
                <w:sz w:val="16"/>
                <w:szCs w:val="16"/>
                <w:cs/>
                <w:lang w:bidi="bn-BD"/>
              </w:rPr>
            </w:pPr>
            <w:r w:rsidRPr="00D450CD">
              <w:rPr>
                <w:rFonts w:ascii="NikoshBAN" w:hAnsi="NikoshBAN" w:cs="NikoshBAN"/>
                <w:sz w:val="16"/>
                <w:szCs w:val="16"/>
                <w:cs/>
                <w:lang w:bidi="bn-BD"/>
              </w:rPr>
              <w:t>১</w:t>
            </w:r>
          </w:p>
        </w:tc>
        <w:tc>
          <w:tcPr>
            <w:tcW w:w="815"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390025">
            <w:pPr>
              <w:spacing w:before="40" w:after="40" w:line="264" w:lineRule="auto"/>
              <w:jc w:val="center"/>
              <w:rPr>
                <w:rFonts w:ascii="NikoshBAN" w:hAnsi="NikoshBAN" w:cs="NikoshBAN"/>
                <w:sz w:val="16"/>
                <w:szCs w:val="16"/>
                <w:cs/>
                <w:lang w:bidi="bn-BD"/>
              </w:rPr>
            </w:pPr>
            <w:r w:rsidRPr="00D450CD">
              <w:rPr>
                <w:rFonts w:ascii="NikoshBAN" w:hAnsi="NikoshBAN" w:cs="NikoshBAN"/>
                <w:sz w:val="16"/>
                <w:szCs w:val="16"/>
                <w:cs/>
                <w:lang w:bidi="bn-BD"/>
              </w:rPr>
              <w:t>শতকরা হার</w:t>
            </w:r>
          </w:p>
        </w:tc>
        <w:tc>
          <w:tcPr>
            <w:tcW w:w="714"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800D2A">
            <w:pPr>
              <w:spacing w:before="40" w:after="40" w:line="264" w:lineRule="auto"/>
              <w:jc w:val="center"/>
              <w:rPr>
                <w:rFonts w:ascii="NikoshBAN" w:hAnsi="NikoshBAN" w:cs="NikoshBAN"/>
                <w:sz w:val="16"/>
                <w:szCs w:val="16"/>
                <w:cs/>
                <w:lang w:bidi="bn-BD"/>
              </w:rPr>
            </w:pPr>
            <w:r>
              <w:rPr>
                <w:rFonts w:ascii="NikoshBAN" w:hAnsi="NikoshBAN" w:cs="NikoshBAN" w:hint="cs"/>
                <w:sz w:val="16"/>
                <w:szCs w:val="16"/>
                <w:cs/>
                <w:lang w:bidi="bn-BD"/>
              </w:rPr>
              <w:t>90</w:t>
            </w:r>
          </w:p>
        </w:tc>
        <w:tc>
          <w:tcPr>
            <w:tcW w:w="715"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800D2A">
            <w:pPr>
              <w:spacing w:before="40" w:after="40" w:line="264" w:lineRule="auto"/>
              <w:jc w:val="center"/>
              <w:rPr>
                <w:rFonts w:ascii="NikoshBAN" w:hAnsi="NikoshBAN" w:cs="NikoshBAN"/>
                <w:sz w:val="16"/>
                <w:szCs w:val="16"/>
                <w:cs/>
                <w:lang w:bidi="bn-BD"/>
              </w:rPr>
            </w:pPr>
            <w:r>
              <w:rPr>
                <w:rFonts w:ascii="NikoshBAN" w:hAnsi="NikoshBAN" w:cs="NikoshBAN" w:hint="cs"/>
                <w:sz w:val="16"/>
                <w:szCs w:val="16"/>
                <w:cs/>
                <w:lang w:bidi="bn-BD"/>
              </w:rPr>
              <w:t>83.9</w:t>
            </w:r>
          </w:p>
        </w:tc>
        <w:tc>
          <w:tcPr>
            <w:tcW w:w="714"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800D2A">
            <w:pPr>
              <w:spacing w:before="40" w:after="40" w:line="264" w:lineRule="auto"/>
              <w:jc w:val="center"/>
              <w:rPr>
                <w:rFonts w:ascii="NikoshBAN" w:hAnsi="NikoshBAN" w:cs="NikoshBAN"/>
                <w:sz w:val="16"/>
                <w:szCs w:val="16"/>
                <w:rtl/>
                <w:cs/>
                <w:lang w:bidi="bn-BD"/>
              </w:rPr>
            </w:pPr>
            <w:r w:rsidRPr="00D450CD">
              <w:rPr>
                <w:rFonts w:ascii="NikoshBAN" w:hAnsi="NikoshBAN" w:cs="NikoshBAN"/>
                <w:sz w:val="16"/>
                <w:szCs w:val="16"/>
                <w:cs/>
                <w:lang w:bidi="bn-BD"/>
              </w:rPr>
              <w:t>৯১</w:t>
            </w:r>
            <w:r w:rsidRPr="00D450CD">
              <w:rPr>
                <w:rFonts w:ascii="NikoshBAN" w:hAnsi="NikoshBAN" w:cs="NikoshBAN"/>
                <w:sz w:val="16"/>
                <w:szCs w:val="16"/>
                <w:lang w:bidi="bn-BD"/>
              </w:rPr>
              <w:t>.</w:t>
            </w:r>
            <w:r w:rsidRPr="00D450CD">
              <w:rPr>
                <w:rFonts w:ascii="NikoshBAN" w:hAnsi="NikoshBAN" w:cs="NikoshBAN"/>
                <w:sz w:val="16"/>
                <w:szCs w:val="16"/>
                <w:cs/>
                <w:lang w:bidi="bn-BD"/>
              </w:rPr>
              <w:t>৮০</w:t>
            </w:r>
          </w:p>
        </w:tc>
        <w:tc>
          <w:tcPr>
            <w:tcW w:w="715"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800D2A">
            <w:pPr>
              <w:spacing w:before="40" w:after="40" w:line="264" w:lineRule="auto"/>
              <w:jc w:val="center"/>
              <w:rPr>
                <w:rFonts w:ascii="NikoshBAN" w:hAnsi="NikoshBAN" w:cs="NikoshBAN"/>
                <w:sz w:val="16"/>
                <w:szCs w:val="16"/>
                <w:rtl/>
                <w:cs/>
                <w:lang w:bidi="bn-BD"/>
              </w:rPr>
            </w:pPr>
            <w:r>
              <w:rPr>
                <w:rFonts w:ascii="NikoshBAN" w:hAnsi="NikoshBAN" w:cs="NikoshBAN"/>
                <w:sz w:val="16"/>
                <w:szCs w:val="16"/>
                <w:lang w:bidi="bn-BD"/>
              </w:rPr>
              <w:t>৮৩.৯</w:t>
            </w:r>
          </w:p>
        </w:tc>
        <w:tc>
          <w:tcPr>
            <w:tcW w:w="714"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487566">
            <w:pPr>
              <w:spacing w:before="40" w:after="40" w:line="264" w:lineRule="auto"/>
              <w:jc w:val="center"/>
              <w:rPr>
                <w:rFonts w:ascii="NikoshBAN" w:hAnsi="NikoshBAN" w:cs="NikoshBAN"/>
                <w:sz w:val="16"/>
                <w:szCs w:val="16"/>
                <w:rtl/>
                <w:cs/>
                <w:lang w:bidi="bn-BD"/>
              </w:rPr>
            </w:pPr>
          </w:p>
        </w:tc>
        <w:tc>
          <w:tcPr>
            <w:tcW w:w="714" w:type="dxa"/>
            <w:tcBorders>
              <w:top w:val="single" w:sz="4" w:space="0" w:color="auto"/>
              <w:left w:val="single" w:sz="4" w:space="0" w:color="auto"/>
              <w:bottom w:val="single" w:sz="4" w:space="0" w:color="auto"/>
              <w:right w:val="single" w:sz="4" w:space="0" w:color="auto"/>
            </w:tcBorders>
            <w:vAlign w:val="center"/>
          </w:tcPr>
          <w:p w:rsidR="00487566" w:rsidRPr="00D450CD" w:rsidRDefault="00487566" w:rsidP="00487566">
            <w:pPr>
              <w:spacing w:before="40" w:after="40" w:line="264" w:lineRule="auto"/>
              <w:jc w:val="center"/>
              <w:rPr>
                <w:rFonts w:ascii="NikoshBAN" w:hAnsi="NikoshBAN" w:cs="NikoshBAN"/>
                <w:sz w:val="16"/>
                <w:szCs w:val="16"/>
                <w:rtl/>
                <w:cs/>
                <w:lang w:bidi="bn-BD"/>
              </w:rPr>
            </w:pPr>
          </w:p>
        </w:tc>
      </w:tr>
    </w:tbl>
    <w:permEnd w:id="1469195912"/>
    <w:permEnd w:id="584266425"/>
    <w:permEnd w:id="884550836"/>
    <w:permEnd w:id="800412791"/>
    <w:permEnd w:id="581066041"/>
    <w:permEnd w:id="1976388418"/>
    <w:permEnd w:id="1512640908"/>
    <w:permEnd w:id="1309876154"/>
    <w:permEnd w:id="1171286498"/>
    <w:p w:rsidR="0056657E" w:rsidRPr="0056657E" w:rsidRDefault="00AD6C83" w:rsidP="0056657E">
      <w:pPr>
        <w:spacing w:before="120" w:after="120" w:line="300" w:lineRule="auto"/>
        <w:rPr>
          <w:rFonts w:ascii="NikoshBAN" w:hAnsi="NikoshBAN" w:cs="NikoshBAN"/>
          <w:b/>
          <w:bCs/>
          <w:sz w:val="24"/>
          <w:szCs w:val="24"/>
          <w:lang w:bidi="bn-BD"/>
        </w:rPr>
      </w:pPr>
      <w:r>
        <w:rPr>
          <w:rFonts w:ascii="NikoshBAN" w:hAnsi="NikoshBAN" w:cs="NikoshBAN" w:hint="cs"/>
          <w:b/>
          <w:bCs/>
          <w:sz w:val="24"/>
          <w:szCs w:val="24"/>
          <w:cs/>
          <w:lang w:bidi="bn-IN"/>
        </w:rPr>
        <w:t>৮</w:t>
      </w:r>
      <w:r w:rsidR="0056657E" w:rsidRPr="0056657E">
        <w:rPr>
          <w:rFonts w:ascii="NikoshBAN" w:hAnsi="NikoshBAN" w:cs="NikoshBAN"/>
          <w:b/>
          <w:bCs/>
          <w:sz w:val="24"/>
          <w:szCs w:val="24"/>
          <w:cs/>
          <w:lang w:bidi="bn-IN"/>
        </w:rPr>
        <w:t>.0</w:t>
      </w:r>
      <w:r w:rsidR="0056657E" w:rsidRPr="0056657E">
        <w:rPr>
          <w:rFonts w:ascii="NikoshBAN" w:hAnsi="NikoshBAN" w:cs="NikoshBAN"/>
          <w:b/>
          <w:bCs/>
          <w:sz w:val="24"/>
          <w:szCs w:val="24"/>
          <w:cs/>
          <w:lang w:bidi="bn-IN"/>
        </w:rPr>
        <w:tab/>
        <w:t>বিগত বছরে নারী উন্নয়নে সুপারিশকৃত কার্যাবলির অগ্রগতির চিত্র</w:t>
      </w:r>
      <w:r w:rsidR="0056657E" w:rsidRPr="0056657E">
        <w:rPr>
          <w:rFonts w:ascii="NikoshBAN" w:hAnsi="NikoshBAN" w:cs="NikoshBAN"/>
          <w:b/>
          <w:bCs/>
          <w:sz w:val="24"/>
          <w:szCs w:val="24"/>
          <w:cs/>
        </w:rPr>
        <w:t xml:space="preserve"> </w:t>
      </w:r>
      <w:r w:rsidR="0056657E" w:rsidRPr="0056657E">
        <w:rPr>
          <w:rFonts w:ascii="NikoshBAN" w:hAnsi="NikoshBAN" w:cs="NikoshBAN"/>
          <w:b/>
          <w:bCs/>
          <w:sz w:val="24"/>
          <w:szCs w:val="24"/>
          <w:cs/>
          <w:lang w:bidi="bn-BD"/>
        </w:rPr>
        <w:t xml:space="preserve"> ও উল্লেখযোগ্য </w:t>
      </w:r>
      <w:r w:rsidR="0056657E" w:rsidRPr="0056657E">
        <w:rPr>
          <w:rFonts w:ascii="NikoshBAN" w:hAnsi="NikoshBAN" w:cs="NikoshBAN"/>
          <w:b/>
          <w:bCs/>
          <w:sz w:val="24"/>
          <w:szCs w:val="24"/>
          <w:cs/>
        </w:rPr>
        <w:t>সাফল্যসমূহ</w:t>
      </w:r>
    </w:p>
    <w:p w:rsidR="0056657E" w:rsidRPr="00347CE4" w:rsidRDefault="00AD6C83" w:rsidP="0056657E">
      <w:pPr>
        <w:spacing w:before="120" w:after="120" w:line="300" w:lineRule="auto"/>
        <w:ind w:left="720" w:hanging="720"/>
        <w:rPr>
          <w:rFonts w:ascii="NikoshBAN" w:hAnsi="NikoshBAN" w:cs="NikoshBAN"/>
          <w:b/>
          <w:bCs/>
          <w:sz w:val="24"/>
          <w:szCs w:val="24"/>
          <w:cs/>
          <w:lang w:bidi="bn-IN"/>
        </w:rPr>
      </w:pPr>
      <w:r>
        <w:rPr>
          <w:rFonts w:ascii="NikoshBAN" w:hAnsi="NikoshBAN" w:cs="NikoshBAN" w:hint="cs"/>
          <w:b/>
          <w:bCs/>
          <w:sz w:val="24"/>
          <w:szCs w:val="24"/>
          <w:cs/>
          <w:lang w:bidi="bn-IN"/>
        </w:rPr>
        <w:t>৮</w:t>
      </w:r>
      <w:r w:rsidR="0056657E" w:rsidRPr="00347CE4">
        <w:rPr>
          <w:rFonts w:ascii="NikoshBAN" w:hAnsi="NikoshBAN" w:cs="NikoshBAN"/>
          <w:b/>
          <w:bCs/>
          <w:sz w:val="24"/>
          <w:szCs w:val="24"/>
          <w:cs/>
          <w:lang w:bidi="bn-IN"/>
        </w:rPr>
        <w:t xml:space="preserve">.১ </w:t>
      </w:r>
      <w:r w:rsidR="0056657E" w:rsidRPr="00347CE4">
        <w:rPr>
          <w:rFonts w:ascii="NikoshBAN" w:hAnsi="NikoshBAN" w:cs="NikoshBAN"/>
          <w:b/>
          <w:bCs/>
          <w:sz w:val="24"/>
          <w:szCs w:val="24"/>
          <w:cs/>
          <w:lang w:bidi="bn-IN"/>
        </w:rPr>
        <w:tab/>
      </w:r>
      <w:r w:rsidR="0056657E" w:rsidRPr="00347CE4">
        <w:rPr>
          <w:rFonts w:ascii="NikoshBAN" w:hAnsi="NikoshBAN" w:cs="NikoshBAN" w:hint="cs"/>
          <w:b/>
          <w:bCs/>
          <w:sz w:val="24"/>
          <w:szCs w:val="24"/>
          <w:cs/>
          <w:lang w:bidi="bn-BD"/>
        </w:rPr>
        <w:t>বিগত অর্থবছরে জেন্ডার বাজেট প্রতিবেদনে নারী উন্নয়নে সুপারিশকৃত কার্যাবলির অগ্রগতির চিত্র</w:t>
      </w:r>
      <w:r w:rsidR="00FF5854" w:rsidRPr="00347CE4">
        <w:rPr>
          <w:rFonts w:ascii="NikoshBAN" w:hAnsi="NikoshBAN" w:cs="NikoshBAN" w:hint="cs"/>
          <w:b/>
          <w:bCs/>
          <w:sz w:val="24"/>
          <w:szCs w:val="24"/>
          <w:cs/>
          <w:lang w:bidi="bn-I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2706"/>
        <w:gridCol w:w="4704"/>
      </w:tblGrid>
      <w:tr w:rsidR="0056657E" w:rsidRPr="00EA0D8B" w:rsidTr="004E6ABB">
        <w:tc>
          <w:tcPr>
            <w:tcW w:w="781" w:type="dxa"/>
            <w:shd w:val="clear" w:color="auto" w:fill="auto"/>
            <w:vAlign w:val="center"/>
          </w:tcPr>
          <w:p w:rsidR="0056657E" w:rsidRPr="0089019B" w:rsidRDefault="0056657E" w:rsidP="0089019B">
            <w:pPr>
              <w:spacing w:before="60" w:after="60" w:line="300" w:lineRule="auto"/>
              <w:jc w:val="center"/>
              <w:rPr>
                <w:rFonts w:ascii="NikoshBAN" w:hAnsi="NikoshBAN" w:cs="NikoshBAN"/>
                <w:b/>
                <w:bCs/>
                <w:cs/>
                <w:lang w:bidi="bn-BD"/>
              </w:rPr>
            </w:pPr>
            <w:r w:rsidRPr="0089019B">
              <w:rPr>
                <w:rFonts w:ascii="NikoshBAN" w:hAnsi="NikoshBAN" w:cs="NikoshBAN" w:hint="cs"/>
                <w:b/>
                <w:bCs/>
                <w:cs/>
                <w:lang w:bidi="bn-BD"/>
              </w:rPr>
              <w:t>ক্রমিক নং</w:t>
            </w:r>
          </w:p>
        </w:tc>
        <w:tc>
          <w:tcPr>
            <w:tcW w:w="2706" w:type="dxa"/>
            <w:shd w:val="clear" w:color="auto" w:fill="auto"/>
            <w:vAlign w:val="center"/>
          </w:tcPr>
          <w:p w:rsidR="0056657E" w:rsidRPr="0089019B" w:rsidRDefault="0056657E" w:rsidP="0089019B">
            <w:pPr>
              <w:spacing w:before="60" w:after="60" w:line="300" w:lineRule="auto"/>
              <w:jc w:val="center"/>
              <w:rPr>
                <w:rFonts w:ascii="NikoshBAN" w:hAnsi="NikoshBAN" w:cs="NikoshBAN"/>
                <w:b/>
                <w:bCs/>
                <w:lang w:bidi="bn-IN"/>
              </w:rPr>
            </w:pPr>
            <w:r w:rsidRPr="0089019B">
              <w:rPr>
                <w:rFonts w:ascii="NikoshBAN" w:hAnsi="NikoshBAN" w:cs="NikoshBAN" w:hint="cs"/>
                <w:b/>
                <w:bCs/>
                <w:cs/>
                <w:lang w:bidi="bn-BD"/>
              </w:rPr>
              <w:t>বিগত বছরের সুপারিশকৃত কার্যাব</w:t>
            </w:r>
            <w:r w:rsidR="00282B45" w:rsidRPr="0089019B">
              <w:rPr>
                <w:rFonts w:ascii="NikoshBAN" w:hAnsi="NikoshBAN" w:cs="NikoshBAN" w:hint="cs"/>
                <w:b/>
                <w:bCs/>
                <w:cs/>
                <w:lang w:bidi="bn-IN"/>
              </w:rPr>
              <w:t>লি</w:t>
            </w:r>
          </w:p>
        </w:tc>
        <w:tc>
          <w:tcPr>
            <w:tcW w:w="4704" w:type="dxa"/>
            <w:shd w:val="clear" w:color="auto" w:fill="auto"/>
            <w:vAlign w:val="center"/>
          </w:tcPr>
          <w:p w:rsidR="0056657E" w:rsidRPr="0089019B" w:rsidRDefault="0056657E" w:rsidP="0089019B">
            <w:pPr>
              <w:spacing w:before="60" w:after="60" w:line="300" w:lineRule="auto"/>
              <w:jc w:val="center"/>
              <w:rPr>
                <w:rFonts w:ascii="NikoshBAN" w:hAnsi="NikoshBAN" w:cs="NikoshBAN"/>
                <w:b/>
                <w:bCs/>
                <w:lang w:bidi="bn-BD"/>
              </w:rPr>
            </w:pPr>
            <w:r w:rsidRPr="0089019B">
              <w:rPr>
                <w:rFonts w:ascii="NikoshBAN" w:hAnsi="NikoshBAN" w:cs="NikoshBAN" w:hint="cs"/>
                <w:b/>
                <w:bCs/>
                <w:cs/>
                <w:lang w:bidi="bn-BD"/>
              </w:rPr>
              <w:t>অগ্রগতি</w:t>
            </w:r>
          </w:p>
        </w:tc>
      </w:tr>
      <w:tr w:rsidR="0056657E" w:rsidRPr="00EA0D8B" w:rsidTr="004E6ABB">
        <w:tc>
          <w:tcPr>
            <w:tcW w:w="781" w:type="dxa"/>
            <w:shd w:val="clear" w:color="auto" w:fill="auto"/>
            <w:vAlign w:val="center"/>
          </w:tcPr>
          <w:p w:rsidR="0056657E" w:rsidRPr="0089019B" w:rsidRDefault="00C207DB" w:rsidP="0089019B">
            <w:pPr>
              <w:spacing w:before="60" w:after="60" w:line="300" w:lineRule="auto"/>
              <w:jc w:val="center"/>
              <w:rPr>
                <w:rFonts w:ascii="NikoshBAN" w:hAnsi="NikoshBAN" w:cs="NikoshBAN"/>
                <w:cs/>
                <w:lang w:bidi="bn-BD"/>
              </w:rPr>
            </w:pPr>
            <w:permStart w:id="1377401552" w:edGrp="everyone" w:colFirst="0" w:colLast="0"/>
            <w:permStart w:id="354570869" w:edGrp="everyone" w:colFirst="1" w:colLast="1"/>
            <w:permStart w:id="487226086" w:edGrp="everyone" w:colFirst="2" w:colLast="2"/>
            <w:r w:rsidRPr="0089019B">
              <w:rPr>
                <w:rFonts w:ascii="NikoshBAN" w:hAnsi="NikoshBAN" w:cs="NikoshBAN"/>
                <w:lang w:bidi="bn-BD"/>
              </w:rPr>
              <w:t>1</w:t>
            </w:r>
          </w:p>
        </w:tc>
        <w:tc>
          <w:tcPr>
            <w:tcW w:w="2706" w:type="dxa"/>
            <w:shd w:val="clear" w:color="auto" w:fill="auto"/>
            <w:vAlign w:val="center"/>
          </w:tcPr>
          <w:p w:rsidR="0056657E" w:rsidRPr="0089019B" w:rsidRDefault="00C207DB" w:rsidP="0089019B">
            <w:pPr>
              <w:spacing w:before="60" w:after="60" w:line="300" w:lineRule="auto"/>
              <w:jc w:val="both"/>
              <w:rPr>
                <w:rFonts w:ascii="NikoshBAN" w:hAnsi="NikoshBAN" w:cs="NikoshBAN"/>
                <w:cs/>
                <w:lang w:bidi="bn-BD"/>
              </w:rPr>
            </w:pPr>
            <w:r w:rsidRPr="0089019B">
              <w:rPr>
                <w:rFonts w:ascii="Nikosh" w:hAnsi="Nikosh" w:cs="Nikosh" w:hint="cs"/>
                <w:cs/>
                <w:lang w:bidi="bn-IN"/>
              </w:rPr>
              <w:t>নারীবান্ধব এবং নারীকেন্দ্রিক সেবার বিষয়ে গণসচেতনতা গড়ে তোলা</w:t>
            </w:r>
          </w:p>
        </w:tc>
        <w:tc>
          <w:tcPr>
            <w:tcW w:w="4704" w:type="dxa"/>
            <w:shd w:val="clear" w:color="auto" w:fill="auto"/>
            <w:vAlign w:val="center"/>
          </w:tcPr>
          <w:p w:rsidR="0056657E" w:rsidRPr="0089019B" w:rsidRDefault="00955CA1" w:rsidP="0089019B">
            <w:pPr>
              <w:spacing w:before="60" w:after="60" w:line="300" w:lineRule="auto"/>
              <w:jc w:val="both"/>
              <w:rPr>
                <w:rFonts w:ascii="NikoshBAN" w:hAnsi="NikoshBAN" w:cs="NikoshBAN"/>
                <w:cs/>
                <w:lang w:bidi="bn-BD"/>
              </w:rPr>
            </w:pPr>
            <w:r w:rsidRPr="0089019B">
              <w:rPr>
                <w:rFonts w:ascii="Nikosh" w:hAnsi="Nikosh" w:cs="Nikosh" w:hint="cs"/>
                <w:cs/>
                <w:lang w:bidi="bn-IN"/>
              </w:rPr>
              <w:t>হাসপাতাল ব্যবস্থাপনায় প্রয়োজনীয় পরিবর্তন করে নারীবান্ধব সেবা নিশ্চিত করা হ</w:t>
            </w:r>
            <w:r w:rsidR="007508E4" w:rsidRPr="0089019B">
              <w:rPr>
                <w:rFonts w:ascii="Nikosh" w:hAnsi="Nikosh" w:cs="Nikosh" w:hint="cs"/>
                <w:cs/>
                <w:lang w:bidi="bn-IN"/>
              </w:rPr>
              <w:t>চ্ছে</w:t>
            </w:r>
            <w:r w:rsidRPr="0089019B">
              <w:rPr>
                <w:rFonts w:ascii="Nikosh" w:hAnsi="Nikosh" w:cs="Nikosh" w:hint="cs"/>
                <w:cs/>
                <w:lang w:bidi="bn-IN"/>
              </w:rPr>
              <w:t>। এরূপ সেবা কর্মসূ</w:t>
            </w:r>
            <w:r w:rsidR="00B51DF2" w:rsidRPr="0089019B">
              <w:rPr>
                <w:rFonts w:ascii="Nikosh" w:hAnsi="Nikosh" w:cs="Nikosh" w:hint="cs"/>
                <w:cs/>
                <w:lang w:bidi="bn-IN"/>
              </w:rPr>
              <w:t>চি</w:t>
            </w:r>
            <w:r w:rsidRPr="0089019B">
              <w:rPr>
                <w:rFonts w:ascii="Nikosh" w:hAnsi="Nikosh" w:cs="Nikosh" w:hint="cs"/>
                <w:cs/>
                <w:lang w:bidi="bn-IN"/>
              </w:rPr>
              <w:t xml:space="preserve"> বর্তমানে ৩২ টি সরকারি হাসপাতালে চালু করা হয়েছে।</w:t>
            </w:r>
          </w:p>
        </w:tc>
      </w:tr>
      <w:tr w:rsidR="0056657E" w:rsidRPr="00EA0D8B" w:rsidTr="004E6ABB">
        <w:tc>
          <w:tcPr>
            <w:tcW w:w="781" w:type="dxa"/>
            <w:shd w:val="clear" w:color="auto" w:fill="auto"/>
            <w:vAlign w:val="center"/>
          </w:tcPr>
          <w:p w:rsidR="0056657E" w:rsidRPr="0089019B" w:rsidRDefault="00C207DB" w:rsidP="0089019B">
            <w:pPr>
              <w:spacing w:before="60" w:after="60" w:line="300" w:lineRule="auto"/>
              <w:jc w:val="center"/>
              <w:rPr>
                <w:rFonts w:ascii="NikoshBAN" w:hAnsi="NikoshBAN" w:cs="NikoshBAN"/>
                <w:cs/>
                <w:lang w:bidi="bn-BD"/>
              </w:rPr>
            </w:pPr>
            <w:permStart w:id="1091192274" w:edGrp="everyone" w:colFirst="0" w:colLast="0"/>
            <w:permStart w:id="209147963" w:edGrp="everyone" w:colFirst="1" w:colLast="1"/>
            <w:permStart w:id="796945546" w:edGrp="everyone" w:colFirst="2" w:colLast="2"/>
            <w:permEnd w:id="1377401552"/>
            <w:permEnd w:id="354570869"/>
            <w:permEnd w:id="487226086"/>
            <w:r w:rsidRPr="0089019B">
              <w:rPr>
                <w:rFonts w:ascii="NikoshBAN" w:hAnsi="NikoshBAN" w:cs="NikoshBAN"/>
                <w:lang w:bidi="bn-BD"/>
              </w:rPr>
              <w:t>2</w:t>
            </w:r>
          </w:p>
        </w:tc>
        <w:tc>
          <w:tcPr>
            <w:tcW w:w="2706" w:type="dxa"/>
            <w:shd w:val="clear" w:color="auto" w:fill="auto"/>
            <w:vAlign w:val="center"/>
          </w:tcPr>
          <w:p w:rsidR="0056657E" w:rsidRPr="0089019B" w:rsidRDefault="00955CA1" w:rsidP="0089019B">
            <w:pPr>
              <w:spacing w:before="60" w:after="60" w:line="300" w:lineRule="auto"/>
              <w:jc w:val="both"/>
              <w:rPr>
                <w:rFonts w:ascii="NikoshBAN" w:hAnsi="NikoshBAN" w:cs="NikoshBAN"/>
                <w:cs/>
                <w:lang w:bidi="bn-BD"/>
              </w:rPr>
            </w:pPr>
            <w:r w:rsidRPr="0089019B">
              <w:rPr>
                <w:rFonts w:ascii="Nikosh" w:hAnsi="Nikosh" w:cs="Nikosh" w:hint="cs"/>
                <w:cs/>
                <w:lang w:bidi="bn-IN"/>
              </w:rPr>
              <w:t>নারী স্বাস্থ্য কর্মীর সংখ্যা বৃদ্ধি</w:t>
            </w:r>
          </w:p>
        </w:tc>
        <w:tc>
          <w:tcPr>
            <w:tcW w:w="4704" w:type="dxa"/>
            <w:shd w:val="clear" w:color="auto" w:fill="auto"/>
            <w:vAlign w:val="center"/>
          </w:tcPr>
          <w:p w:rsidR="0056657E" w:rsidRPr="0089019B" w:rsidRDefault="00955CA1" w:rsidP="0089019B">
            <w:pPr>
              <w:spacing w:before="60" w:after="60" w:line="300" w:lineRule="auto"/>
              <w:jc w:val="both"/>
              <w:rPr>
                <w:rFonts w:ascii="NikoshBAN" w:hAnsi="NikoshBAN" w:cs="NikoshBAN"/>
                <w:cs/>
                <w:lang w:bidi="bn-BD"/>
              </w:rPr>
            </w:pPr>
            <w:r w:rsidRPr="0089019B">
              <w:rPr>
                <w:rFonts w:ascii="Nikosh" w:hAnsi="Nikosh" w:cs="Nikosh" w:hint="cs"/>
                <w:cs/>
                <w:lang w:bidi="bn-IN"/>
              </w:rPr>
              <w:t>নারী স্বাস্থ্য কর্মীর সংখ্যা বৃদ্ধি করা হয়েছে। নার্সদের গ্রেড এক ধাপ উন্নত করে ২য় শ্রে</w:t>
            </w:r>
            <w:r w:rsidR="00B51DF2" w:rsidRPr="0089019B">
              <w:rPr>
                <w:rFonts w:ascii="Nikosh" w:hAnsi="Nikosh" w:cs="Nikosh" w:hint="cs"/>
                <w:cs/>
                <w:lang w:bidi="bn-IN"/>
              </w:rPr>
              <w:t>ণি</w:t>
            </w:r>
            <w:r w:rsidRPr="0089019B">
              <w:rPr>
                <w:rFonts w:ascii="Nikosh" w:hAnsi="Nikosh" w:cs="Nikosh" w:hint="cs"/>
                <w:cs/>
                <w:lang w:bidi="bn-IN"/>
              </w:rPr>
              <w:t xml:space="preserve"> করা হয়েছে। ৩১ মার্চ, ২০২২ খ্রি পর্যন্ত নার্সিং ও মিডওয়াইফারি অধিদপ্তরের অধীন ৭৬,৪৫৪ জন নার্স ও ৬,২৮৫ জন মিডওয়াইফ রেজিস্টার্ড</w:t>
            </w:r>
            <w:r w:rsidR="00B51DF2" w:rsidRPr="0089019B">
              <w:rPr>
                <w:rFonts w:ascii="Nikosh" w:hAnsi="Nikosh" w:cs="Nikosh" w:hint="cs"/>
                <w:cs/>
                <w:lang w:bidi="bn-IN"/>
              </w:rPr>
              <w:t xml:space="preserve"> হয়েছেন</w:t>
            </w:r>
            <w:r w:rsidRPr="0089019B">
              <w:rPr>
                <w:rFonts w:ascii="Nikosh" w:hAnsi="Nikosh" w:cs="Nikosh" w:hint="cs"/>
                <w:cs/>
                <w:lang w:bidi="bn-IN"/>
              </w:rPr>
              <w:t xml:space="preserve"> এবং </w:t>
            </w:r>
            <w:r w:rsidR="00B51DF2" w:rsidRPr="0089019B">
              <w:rPr>
                <w:rFonts w:ascii="Nikosh" w:hAnsi="Nikosh" w:cs="Nikosh" w:hint="cs"/>
                <w:cs/>
                <w:lang w:bidi="bn-IN"/>
              </w:rPr>
              <w:t xml:space="preserve">তারা </w:t>
            </w:r>
            <w:r w:rsidRPr="0089019B">
              <w:rPr>
                <w:rFonts w:ascii="Nikosh" w:hAnsi="Nikosh" w:cs="Nikosh" w:hint="cs"/>
                <w:cs/>
                <w:lang w:bidi="bn-IN"/>
              </w:rPr>
              <w:t>দেশের সরকা</w:t>
            </w:r>
            <w:r w:rsidR="00B51DF2" w:rsidRPr="0089019B">
              <w:rPr>
                <w:rFonts w:ascii="Nikosh" w:hAnsi="Nikosh" w:cs="Nikosh" w:hint="cs"/>
                <w:cs/>
                <w:lang w:bidi="bn-IN"/>
              </w:rPr>
              <w:t>রি</w:t>
            </w:r>
            <w:r w:rsidRPr="0089019B">
              <w:rPr>
                <w:rFonts w:ascii="Nikosh" w:hAnsi="Nikosh" w:cs="Nikosh" w:hint="cs"/>
                <w:cs/>
                <w:lang w:bidi="bn-IN"/>
              </w:rPr>
              <w:t xml:space="preserve"> বেসরকারি হাসপাতাল, ক্লিনিক এবং স্নাতকোত্তর পর্যায়ের প্রতিষ্ঠানসমূহে কর্মরত</w:t>
            </w:r>
            <w:r w:rsidR="00B51DF2" w:rsidRPr="0089019B">
              <w:rPr>
                <w:rFonts w:ascii="Nikosh" w:hAnsi="Nikosh" w:cs="Nikosh" w:hint="cs"/>
                <w:cs/>
                <w:lang w:bidi="bn-IN"/>
              </w:rPr>
              <w:t xml:space="preserve"> আছেন</w:t>
            </w:r>
            <w:r w:rsidRPr="0089019B">
              <w:rPr>
                <w:rFonts w:ascii="Nikosh" w:hAnsi="Nikosh" w:cs="Nikosh" w:hint="cs"/>
                <w:cs/>
                <w:lang w:bidi="bn-IN"/>
              </w:rPr>
              <w:t>।</w:t>
            </w:r>
          </w:p>
        </w:tc>
      </w:tr>
      <w:tr w:rsidR="0056657E" w:rsidRPr="00EA0D8B" w:rsidTr="004E6ABB">
        <w:tc>
          <w:tcPr>
            <w:tcW w:w="781" w:type="dxa"/>
            <w:shd w:val="clear" w:color="auto" w:fill="auto"/>
            <w:vAlign w:val="center"/>
          </w:tcPr>
          <w:p w:rsidR="0056657E" w:rsidRPr="0089019B" w:rsidRDefault="00C207DB" w:rsidP="0089019B">
            <w:pPr>
              <w:spacing w:before="60" w:after="60" w:line="300" w:lineRule="auto"/>
              <w:jc w:val="center"/>
              <w:rPr>
                <w:rFonts w:ascii="NikoshBAN" w:hAnsi="NikoshBAN" w:cs="NikoshBAN"/>
                <w:cs/>
                <w:lang w:bidi="bn-BD"/>
              </w:rPr>
            </w:pPr>
            <w:permStart w:id="1912209560" w:edGrp="everyone" w:colFirst="0" w:colLast="0"/>
            <w:permStart w:id="1548896993" w:edGrp="everyone" w:colFirst="1" w:colLast="1"/>
            <w:permStart w:id="1961102572" w:edGrp="everyone" w:colFirst="2" w:colLast="2"/>
            <w:permStart w:id="1198856752" w:edGrp="everyone" w:colFirst="3" w:colLast="3"/>
            <w:permEnd w:id="1091192274"/>
            <w:permEnd w:id="209147963"/>
            <w:permEnd w:id="796945546"/>
            <w:r w:rsidRPr="0089019B">
              <w:rPr>
                <w:rFonts w:ascii="NikoshBAN" w:hAnsi="NikoshBAN" w:cs="NikoshBAN"/>
                <w:lang w:bidi="bn-BD"/>
              </w:rPr>
              <w:t>3</w:t>
            </w:r>
          </w:p>
        </w:tc>
        <w:tc>
          <w:tcPr>
            <w:tcW w:w="2706" w:type="dxa"/>
            <w:shd w:val="clear" w:color="auto" w:fill="auto"/>
            <w:vAlign w:val="center"/>
          </w:tcPr>
          <w:p w:rsidR="0056657E" w:rsidRPr="0089019B" w:rsidRDefault="00955CA1" w:rsidP="0089019B">
            <w:pPr>
              <w:spacing w:before="60" w:after="60" w:line="300" w:lineRule="auto"/>
              <w:jc w:val="both"/>
              <w:rPr>
                <w:rFonts w:ascii="NikoshBAN" w:hAnsi="NikoshBAN" w:cs="NikoshBAN"/>
                <w:cs/>
                <w:lang w:bidi="bn-BD"/>
              </w:rPr>
            </w:pPr>
            <w:r w:rsidRPr="0089019B">
              <w:rPr>
                <w:rFonts w:ascii="Nikosh" w:hAnsi="Nikosh" w:cs="Nikosh" w:hint="cs"/>
                <w:cs/>
                <w:lang w:bidi="bn-IN"/>
              </w:rPr>
              <w:t>কমিউনিটি ক্লিনিকের সেবার মান উন্নীতকর</w:t>
            </w:r>
            <w:r w:rsidR="00B51DF2" w:rsidRPr="0089019B">
              <w:rPr>
                <w:rFonts w:ascii="Nikosh" w:hAnsi="Nikosh" w:cs="Nikosh" w:hint="cs"/>
                <w:cs/>
                <w:lang w:bidi="bn-IN"/>
              </w:rPr>
              <w:t>ণ</w:t>
            </w:r>
            <w:r w:rsidRPr="0089019B">
              <w:rPr>
                <w:rFonts w:ascii="Nikosh" w:hAnsi="Nikosh" w:cs="Nikosh" w:hint="cs"/>
                <w:cs/>
                <w:lang w:bidi="bn-IN"/>
              </w:rPr>
              <w:t xml:space="preserve"> এবং সেখানে মহিলাদের সেবা গ্রহণে উদ্বুদ্ধকরণ</w:t>
            </w:r>
          </w:p>
        </w:tc>
        <w:tc>
          <w:tcPr>
            <w:tcW w:w="4704" w:type="dxa"/>
            <w:shd w:val="clear" w:color="auto" w:fill="auto"/>
            <w:vAlign w:val="center"/>
          </w:tcPr>
          <w:p w:rsidR="0056657E" w:rsidRPr="0089019B" w:rsidRDefault="00955CA1" w:rsidP="0089019B">
            <w:pPr>
              <w:spacing w:before="60" w:after="60" w:line="300" w:lineRule="auto"/>
              <w:jc w:val="both"/>
              <w:rPr>
                <w:rFonts w:ascii="NikoshBAN" w:hAnsi="NikoshBAN" w:cs="NikoshBAN"/>
                <w:cs/>
                <w:lang w:bidi="bn-BD"/>
              </w:rPr>
            </w:pPr>
            <w:r w:rsidRPr="0089019B">
              <w:rPr>
                <w:rFonts w:ascii="Nikosh" w:hAnsi="Nikosh" w:cs="Nikosh" w:hint="cs"/>
                <w:cs/>
                <w:lang w:bidi="bn-IN"/>
              </w:rPr>
              <w:t xml:space="preserve">প্রাথমিক স্বাস্থ্যসেবা সহজলভ্য করার উদ্দেশ্যে সরকার প্রতি ৬,০০০ লোকের জন্য একটি করে কমিউনিটি ক্লিনিক স্থাপন করে চলছে। এ পর্যন্ত ১৪,৮৭৮টি এরূপ ক্লিনিক স্থাপন করা হয়েছে যেখানে শতকরা ৮০ ভাগ সেবাগ্রহীতা নারী ও শিশু । ১,১২৬টি ক্লিনিকে নরমাল ডেলিভারি হচ্ছে এবং প্রতিনিয়ত এর হার বাড়ছে ।  </w:t>
            </w:r>
          </w:p>
        </w:tc>
      </w:tr>
    </w:tbl>
    <w:permEnd w:id="1912209560"/>
    <w:permEnd w:id="1548896993"/>
    <w:permEnd w:id="1961102572"/>
    <w:permEnd w:id="1198856752"/>
    <w:p w:rsidR="00955CA1" w:rsidRPr="00BF0E33" w:rsidRDefault="00AD6C83" w:rsidP="007E3267">
      <w:pPr>
        <w:spacing w:before="120" w:after="120" w:line="300" w:lineRule="auto"/>
        <w:ind w:left="720" w:hanging="720"/>
        <w:jc w:val="both"/>
        <w:rPr>
          <w:rFonts w:ascii="NikoshBAN" w:hAnsi="NikoshBAN" w:cs="NikoshBAN"/>
          <w:sz w:val="24"/>
          <w:szCs w:val="24"/>
          <w:lang w:bidi="bn-IN"/>
        </w:rPr>
      </w:pPr>
      <w:r>
        <w:rPr>
          <w:rFonts w:ascii="NikoshBAN" w:hAnsi="NikoshBAN" w:cs="NikoshBAN" w:hint="cs"/>
          <w:b/>
          <w:bCs/>
          <w:sz w:val="24"/>
          <w:szCs w:val="24"/>
          <w:cs/>
          <w:lang w:bidi="bn-IN"/>
        </w:rPr>
        <w:t>৮</w:t>
      </w:r>
      <w:r w:rsidR="0056657E" w:rsidRPr="00BF0E33">
        <w:rPr>
          <w:rFonts w:ascii="NikoshBAN" w:hAnsi="NikoshBAN" w:cs="NikoshBAN"/>
          <w:b/>
          <w:bCs/>
          <w:sz w:val="24"/>
          <w:szCs w:val="24"/>
          <w:cs/>
          <w:lang w:bidi="bn-IN"/>
        </w:rPr>
        <w:t xml:space="preserve">.২ </w:t>
      </w:r>
      <w:r w:rsidR="0056657E" w:rsidRPr="00BF0E33">
        <w:rPr>
          <w:rFonts w:ascii="NikoshBAN" w:hAnsi="NikoshBAN" w:cs="NikoshBAN"/>
          <w:b/>
          <w:bCs/>
          <w:sz w:val="24"/>
          <w:szCs w:val="24"/>
          <w:cs/>
          <w:lang w:bidi="bn-IN"/>
        </w:rPr>
        <w:tab/>
      </w:r>
      <w:r w:rsidR="006F677D">
        <w:rPr>
          <w:rFonts w:ascii="NikoshBAN" w:hAnsi="NikoshBAN" w:cs="NikoshBAN"/>
          <w:b/>
          <w:bCs/>
          <w:sz w:val="24"/>
          <w:szCs w:val="24"/>
          <w:cs/>
          <w:lang w:bidi="bn-IN"/>
        </w:rPr>
        <w:t>বিভাগের</w:t>
      </w:r>
      <w:bookmarkStart w:id="1" w:name="_GoBack"/>
      <w:bookmarkEnd w:id="1"/>
      <w:r w:rsidR="009853CF" w:rsidRPr="00BF0E33">
        <w:rPr>
          <w:rFonts w:ascii="NikoshBAN" w:hAnsi="NikoshBAN" w:cs="NikoshBAN"/>
          <w:b/>
          <w:bCs/>
          <w:sz w:val="24"/>
          <w:szCs w:val="24"/>
          <w:cs/>
          <w:lang w:bidi="bn-IN"/>
        </w:rPr>
        <w:t xml:space="preserve"> কার্যক্রমে নারী উন্নয়নে বি</w:t>
      </w:r>
      <w:r w:rsidR="00487566">
        <w:rPr>
          <w:rFonts w:ascii="NikoshBAN" w:hAnsi="NikoshBAN" w:cs="NikoshBAN"/>
          <w:b/>
          <w:bCs/>
          <w:sz w:val="24"/>
          <w:szCs w:val="24"/>
          <w:cs/>
          <w:lang w:bidi="bn-IN"/>
        </w:rPr>
        <w:t>গত তিন বছরের উল্লেখযোগ্য সাফল্য</w:t>
      </w:r>
      <w:r w:rsidR="009853CF" w:rsidRPr="00BF0E33">
        <w:rPr>
          <w:rFonts w:ascii="NikoshBAN" w:hAnsi="NikoshBAN" w:cs="NikoshBAN"/>
          <w:b/>
          <w:bCs/>
          <w:sz w:val="24"/>
          <w:szCs w:val="24"/>
          <w:cs/>
          <w:lang w:bidi="bn-IN"/>
        </w:rPr>
        <w:t>:</w:t>
      </w:r>
      <w:r w:rsidR="009853CF" w:rsidRPr="00BF0E33">
        <w:rPr>
          <w:rFonts w:ascii="NikoshBAN" w:hAnsi="NikoshBAN" w:cs="NikoshBAN"/>
          <w:sz w:val="24"/>
          <w:szCs w:val="24"/>
          <w:cs/>
          <w:lang w:bidi="bn-IN"/>
        </w:rPr>
        <w:t xml:space="preserve"> </w:t>
      </w:r>
      <w:permStart w:id="339942551" w:edGrp="everyone"/>
      <w:r w:rsidR="00955CA1" w:rsidRPr="00BF0E33">
        <w:rPr>
          <w:rFonts w:ascii="NikoshBAN" w:hAnsi="NikoshBAN" w:cs="NikoshBAN"/>
          <w:sz w:val="24"/>
          <w:szCs w:val="24"/>
          <w:lang w:bidi="bn-IN"/>
        </w:rPr>
        <w:t xml:space="preserve">সারা দেশে কমিউনিটি ক্লিনিক নির্মাণের লক্ষ্যমাত্রা ১৪৪০০ নির্ধারণ করা হয়েছে , নির্মিত হয়েছে ১৪০৩৮ এবং  ১৩৮৮১টি সম্পূর্ণ চালু আছে। প্রতিটি ক্লিনিকে নিরবচ্ছিন্নভাবে ২৭ রকমের ঔষধ সরবরাহ করা হয়, যার মূল্য বছরে প্রায় ২০০ কোটি টাকা। কমিউনিটি ক্লিনিকের সেবা প্রদান করার জন্য ১৬৩৫১ জন সিএইচসিপি কে প্রশিক্ষণ প্রদান করা হয়েছে।  সিবিএইচসি ওপিকে ২ টি ওপি; যথা-সিবিএইচসি (সিসি সংশ্লিষ্ট) এবং ইউএইচসি (উপজেলা সংশ্লিষ্ট) তে বিভক্ত করা হয়েছে। এর মধ্যে ইউএইচসি ওপির মাধ্যমে উপজেলা স্বাস্থ্য কমপ্লেক্সসমূহের সক্ষমতা বৃদ্ধি করা হয়েছে। এতে গ্রাম পর্যায়ে নারীদের স্বাস্থ্য সেবা প্রাপ্তি সহজতর </w:t>
      </w:r>
      <w:r w:rsidR="002332FF">
        <w:rPr>
          <w:rFonts w:ascii="NikoshBAN" w:hAnsi="NikoshBAN" w:cs="NikoshBAN"/>
          <w:sz w:val="24"/>
          <w:szCs w:val="24"/>
          <w:lang w:bidi="bn-IN"/>
        </w:rPr>
        <w:t>হচ্ছে</w:t>
      </w:r>
      <w:r w:rsidR="00955CA1" w:rsidRPr="00BF0E33">
        <w:rPr>
          <w:rFonts w:ascii="NikoshBAN" w:hAnsi="NikoshBAN" w:cs="NikoshBAN"/>
          <w:sz w:val="24"/>
          <w:szCs w:val="24"/>
          <w:lang w:bidi="bn-IN"/>
        </w:rPr>
        <w:t>।</w:t>
      </w:r>
    </w:p>
    <w:p w:rsidR="00955CA1" w:rsidRPr="00BF0E33" w:rsidRDefault="00955CA1" w:rsidP="00570185">
      <w:pPr>
        <w:spacing w:before="120" w:after="120" w:line="300" w:lineRule="auto"/>
        <w:ind w:left="720"/>
        <w:jc w:val="both"/>
        <w:rPr>
          <w:rFonts w:ascii="NikoshBAN" w:hAnsi="NikoshBAN" w:cs="NikoshBAN"/>
          <w:sz w:val="24"/>
          <w:szCs w:val="24"/>
          <w:cs/>
          <w:lang w:bidi="bn-IN"/>
        </w:rPr>
      </w:pPr>
      <w:r w:rsidRPr="0089019B">
        <w:rPr>
          <w:rFonts w:ascii="NikoshBAN" w:hAnsi="NikoshBAN" w:cs="NikoshBAN"/>
          <w:color w:val="000000"/>
          <w:sz w:val="24"/>
          <w:szCs w:val="24"/>
        </w:rPr>
        <w:lastRenderedPageBreak/>
        <w:t>বিগত ৩ বছরে পিএসসির সুপারিশের প্রেক্ষিতে ১৫,০০০ জন সিনিয়র স্টাফ নার্স নিয়োগ করা হয়েছে। নিয়োগপ্রাপ্ত সিনিয়র স্টাফ নার্সদের ৯০ শতাংশ নারী। এতে একদিকে বিপুল পরিমাণ নারীর কর্মসংস্থান হয়েছে এবং অপরদিকে নারী রোগীদের স্বাস্থ্য সেবা প্রাপ্তির সুযোগ সৃষ্টি হয়েছে। মহামা</w:t>
      </w:r>
      <w:r w:rsidR="00CB4AE0" w:rsidRPr="0089019B">
        <w:rPr>
          <w:rFonts w:ascii="NikoshBAN" w:hAnsi="NikoshBAN" w:cs="NikoshBAN"/>
          <w:color w:val="000000"/>
          <w:sz w:val="24"/>
          <w:szCs w:val="24"/>
        </w:rPr>
        <w:t>রি</w:t>
      </w:r>
      <w:r w:rsidRPr="0089019B">
        <w:rPr>
          <w:rFonts w:ascii="NikoshBAN" w:hAnsi="NikoshBAN" w:cs="NikoshBAN"/>
          <w:color w:val="000000"/>
          <w:sz w:val="24"/>
          <w:szCs w:val="24"/>
        </w:rPr>
        <w:t xml:space="preserve"> কোভিড-১৯ মোকাবেলায় সম্মুখ সারির যোদ্ধা হিসাবে নব নিয়োগকৃত নার্সগণ দেশের বৃহৎ জনগোষ্ঠির স্বাস্থ্য সেবাসহ নারী ও অসহায় মানুষের পাশে থেকে গুরুত্বপূ</w:t>
      </w:r>
      <w:r w:rsidR="00CB4AE0" w:rsidRPr="0089019B">
        <w:rPr>
          <w:rFonts w:ascii="NikoshBAN" w:hAnsi="NikoshBAN" w:cs="NikoshBAN"/>
          <w:color w:val="000000"/>
          <w:sz w:val="24"/>
          <w:szCs w:val="24"/>
        </w:rPr>
        <w:t>র্ণ</w:t>
      </w:r>
      <w:r w:rsidRPr="0089019B">
        <w:rPr>
          <w:rFonts w:ascii="NikoshBAN" w:hAnsi="NikoshBAN" w:cs="NikoshBAN"/>
          <w:color w:val="000000"/>
          <w:sz w:val="24"/>
          <w:szCs w:val="24"/>
        </w:rPr>
        <w:t xml:space="preserve"> ভুমিকা রেখেছে। এসডিজি লক্ষ্যমাত্রা অর্জনের জন্য মাননীয় প্রধানমন্ত্রী ঘোষিত প্রসবকালীন মাতৃ ও শিশুর মৃত্যুর হার শু</w:t>
      </w:r>
      <w:r w:rsidR="00CB4AE0" w:rsidRPr="0089019B">
        <w:rPr>
          <w:rFonts w:ascii="NikoshBAN" w:hAnsi="NikoshBAN" w:cs="NikoshBAN"/>
          <w:color w:val="000000"/>
          <w:sz w:val="24"/>
          <w:szCs w:val="24"/>
        </w:rPr>
        <w:t>ন্যের</w:t>
      </w:r>
      <w:r w:rsidRPr="0089019B">
        <w:rPr>
          <w:rFonts w:ascii="NikoshBAN" w:hAnsi="NikoshBAN" w:cs="NikoshBAN"/>
          <w:color w:val="000000"/>
          <w:sz w:val="24"/>
          <w:szCs w:val="24"/>
        </w:rPr>
        <w:t xml:space="preserve"> কোঠায় নিয়ে আসার লক্ষ্যে ডিপ্লোমা ইন মিডওয়াইফারি পাশকৃত ২,৬০০ জন মিডওয়াইফ (দক্ষধাত্রী) নিয়োগ প্রদান করা হয়েছে।</w:t>
      </w:r>
      <w:r w:rsidR="00CB4AE0" w:rsidRPr="0089019B">
        <w:rPr>
          <w:rFonts w:ascii="NikoshBAN" w:hAnsi="NikoshBAN" w:cs="NikoshBAN"/>
          <w:color w:val="000000"/>
          <w:sz w:val="24"/>
          <w:szCs w:val="24"/>
        </w:rPr>
        <w:t xml:space="preserve"> </w:t>
      </w:r>
      <w:r w:rsidRPr="0089019B">
        <w:rPr>
          <w:rFonts w:ascii="NikoshBAN" w:hAnsi="NikoshBAN" w:cs="NikoshBAN"/>
          <w:color w:val="000000"/>
          <w:sz w:val="24"/>
          <w:szCs w:val="24"/>
        </w:rPr>
        <w:t>গত ৩ বছরে নব নিয়োগকৃত প্রায় ১২,০০০ নার্সকে ফাউন্ডেশন প্রশিক্ষণ প্রদান করা হয়েছে যার মধ্যে ১০৮০ জনই নারী। কোভিড-১৯ পরিস্থিতি মোকাবেলায় দেশে বিশেষায়িত নার্স  গড়ে তোলার লক্ষ্যে বিশেষায়িত প্রশিক্ষণ প্রদান এবং নিবিড় পরিচর্যা কেন্দ্রে (</w:t>
      </w:r>
      <w:r w:rsidRPr="0089019B">
        <w:rPr>
          <w:rFonts w:cs="Calibri"/>
          <w:color w:val="000000"/>
        </w:rPr>
        <w:t>ICU</w:t>
      </w:r>
      <w:r w:rsidRPr="0089019B">
        <w:rPr>
          <w:rFonts w:ascii="NikoshBAN" w:hAnsi="NikoshBAN" w:cs="NikoshBAN"/>
          <w:color w:val="000000"/>
          <w:sz w:val="24"/>
          <w:szCs w:val="24"/>
        </w:rPr>
        <w:t>) রোগীর সেবা নিশ্চিত করার লক্ষ্যে ৮৭০ জন নার্সকে আইসিইউ বিষয়ে বিশেষায়িত প্রশিক্ষণ প্রদান করা হয়েছে। এদের মধ্যে ৮০০ জনই নারী।</w:t>
      </w:r>
    </w:p>
    <w:p w:rsidR="00955CA1" w:rsidRPr="00BF0E33" w:rsidRDefault="00955CA1" w:rsidP="00570185">
      <w:pPr>
        <w:spacing w:before="120" w:after="120" w:line="300" w:lineRule="auto"/>
        <w:ind w:left="720"/>
        <w:jc w:val="both"/>
        <w:rPr>
          <w:rFonts w:ascii="NikoshBAN" w:hAnsi="NikoshBAN" w:cs="NikoshBAN"/>
          <w:sz w:val="24"/>
          <w:szCs w:val="24"/>
          <w:cs/>
          <w:lang w:bidi="bn-BD"/>
        </w:rPr>
      </w:pPr>
      <w:r w:rsidRPr="00BF0E33">
        <w:rPr>
          <w:rFonts w:ascii="NikoshBAN" w:hAnsi="NikoshBAN" w:cs="NikoshBAN"/>
          <w:sz w:val="24"/>
          <w:szCs w:val="24"/>
          <w:lang w:bidi="bn-IN"/>
        </w:rPr>
        <w:t xml:space="preserve">এছাড়াও </w:t>
      </w:r>
      <w:r w:rsidRPr="0076157E">
        <w:rPr>
          <w:rFonts w:cs="Calibri"/>
          <w:lang w:bidi="bn-IN"/>
        </w:rPr>
        <w:t>Health Sector Response to Gender Based Violence (GBV)</w:t>
      </w:r>
      <w:r w:rsidRPr="0076157E">
        <w:rPr>
          <w:rFonts w:ascii="NikoshBAN" w:hAnsi="NikoshBAN" w:cs="NikoshBAN"/>
          <w:lang w:bidi="bn-IN"/>
        </w:rPr>
        <w:t xml:space="preserve"> </w:t>
      </w:r>
      <w:r w:rsidRPr="00BF0E33">
        <w:rPr>
          <w:rFonts w:ascii="NikoshBAN" w:hAnsi="NikoshBAN" w:cs="NikoshBAN"/>
          <w:sz w:val="24"/>
          <w:szCs w:val="24"/>
          <w:cs/>
          <w:lang w:bidi="bn-IN"/>
        </w:rPr>
        <w:t>সেবার পূর্বশর্ত হিসেবে নিম্নের কার্যাবলী সম্পন্ন করা হয়েছে</w:t>
      </w:r>
      <w:r w:rsidRPr="00BF0E33">
        <w:rPr>
          <w:rFonts w:ascii="NikoshBAN" w:hAnsi="NikoshBAN" w:cs="NikoshBAN"/>
          <w:sz w:val="24"/>
          <w:szCs w:val="24"/>
          <w:cs/>
          <w:lang w:bidi="bn-BD"/>
        </w:rPr>
        <w:t>:</w:t>
      </w:r>
    </w:p>
    <w:p w:rsidR="00955CA1" w:rsidRPr="00BF0E33" w:rsidRDefault="0076157E" w:rsidP="00B649A4">
      <w:pPr>
        <w:pStyle w:val="ListParagraph"/>
        <w:numPr>
          <w:ilvl w:val="0"/>
          <w:numId w:val="16"/>
        </w:numPr>
        <w:spacing w:before="60" w:after="60" w:line="300" w:lineRule="auto"/>
        <w:ind w:left="1080"/>
        <w:contextualSpacing w:val="0"/>
        <w:jc w:val="both"/>
        <w:rPr>
          <w:rFonts w:ascii="NikoshBAN" w:hAnsi="NikoshBAN" w:cs="NikoshBAN"/>
          <w:sz w:val="24"/>
          <w:szCs w:val="24"/>
          <w:cs/>
          <w:lang w:bidi="bn-IN"/>
        </w:rPr>
      </w:pPr>
      <w:r>
        <w:rPr>
          <w:rFonts w:ascii="NikoshBAN" w:hAnsi="NikoshBAN" w:cs="NikoshBAN"/>
          <w:sz w:val="24"/>
          <w:szCs w:val="24"/>
          <w:lang w:bidi="bn-IN"/>
        </w:rPr>
        <w:t>“</w:t>
      </w:r>
      <w:r w:rsidR="00955CA1" w:rsidRPr="0076157E">
        <w:rPr>
          <w:rFonts w:cs="Calibri"/>
          <w:lang w:bidi="bn-IN"/>
        </w:rPr>
        <w:t>Health Sector Response to Gender Based Violence”</w:t>
      </w:r>
      <w:r w:rsidR="00955CA1" w:rsidRPr="0076157E">
        <w:rPr>
          <w:rFonts w:ascii="NikoshBAN" w:hAnsi="NikoshBAN" w:cs="NikoshBAN"/>
          <w:lang w:bidi="bn-IN"/>
        </w:rPr>
        <w:t xml:space="preserve"> </w:t>
      </w:r>
      <w:r w:rsidR="00955CA1" w:rsidRPr="00BF0E33">
        <w:rPr>
          <w:rFonts w:ascii="NikoshBAN" w:hAnsi="NikoshBAN" w:cs="NikoshBAN"/>
          <w:sz w:val="24"/>
          <w:szCs w:val="24"/>
          <w:cs/>
          <w:lang w:bidi="bn-IN"/>
        </w:rPr>
        <w:t>এবং “</w:t>
      </w:r>
      <w:r w:rsidR="00955CA1" w:rsidRPr="0076157E">
        <w:rPr>
          <w:rFonts w:cs="Calibri"/>
          <w:lang w:bidi="bn-IN"/>
        </w:rPr>
        <w:t>Web based E-tool</w:t>
      </w:r>
      <w:r w:rsidR="00955CA1" w:rsidRPr="00BF0E33">
        <w:rPr>
          <w:rFonts w:ascii="NikoshBAN" w:hAnsi="NikoshBAN" w:cs="NikoshBAN"/>
          <w:sz w:val="24"/>
          <w:szCs w:val="24"/>
          <w:lang w:bidi="bn-IN"/>
        </w:rPr>
        <w:t xml:space="preserve">’’ </w:t>
      </w:r>
      <w:r w:rsidR="00955CA1" w:rsidRPr="00BF0E33">
        <w:rPr>
          <w:rFonts w:ascii="NikoshBAN" w:hAnsi="NikoshBAN" w:cs="NikoshBAN"/>
          <w:sz w:val="24"/>
          <w:szCs w:val="24"/>
          <w:cs/>
          <w:lang w:bidi="bn-IN"/>
        </w:rPr>
        <w:t>প্রণয়ন করা হয়েছে</w:t>
      </w:r>
      <w:r w:rsidR="00785545" w:rsidRPr="00BF0E33">
        <w:rPr>
          <w:rFonts w:ascii="NikoshBAN" w:hAnsi="NikoshBAN" w:cs="NikoshBAN"/>
          <w:sz w:val="24"/>
          <w:szCs w:val="24"/>
          <w:cs/>
          <w:lang w:bidi="bn-IN"/>
        </w:rPr>
        <w:t>;</w:t>
      </w:r>
    </w:p>
    <w:p w:rsidR="00955CA1" w:rsidRPr="00BF0E33" w:rsidRDefault="00955CA1" w:rsidP="00B649A4">
      <w:pPr>
        <w:pStyle w:val="ListParagraph"/>
        <w:numPr>
          <w:ilvl w:val="0"/>
          <w:numId w:val="16"/>
        </w:numPr>
        <w:spacing w:before="60" w:after="60" w:line="300" w:lineRule="auto"/>
        <w:ind w:left="1080"/>
        <w:contextualSpacing w:val="0"/>
        <w:jc w:val="both"/>
        <w:rPr>
          <w:rFonts w:ascii="NikoshBAN" w:hAnsi="NikoshBAN" w:cs="NikoshBAN"/>
          <w:sz w:val="24"/>
          <w:szCs w:val="24"/>
          <w:cs/>
          <w:lang w:bidi="bn-IN"/>
        </w:rPr>
      </w:pPr>
      <w:r w:rsidRPr="00BF0E33">
        <w:rPr>
          <w:rFonts w:ascii="NikoshBAN" w:hAnsi="NikoshBAN" w:cs="NikoshBAN"/>
          <w:sz w:val="24"/>
          <w:szCs w:val="24"/>
          <w:lang w:bidi="bn-IN"/>
        </w:rPr>
        <w:t xml:space="preserve">মানসম্মত </w:t>
      </w:r>
      <w:r w:rsidRPr="0076157E">
        <w:rPr>
          <w:rFonts w:cs="Calibri"/>
          <w:lang w:bidi="bn-IN"/>
        </w:rPr>
        <w:t>GBV</w:t>
      </w:r>
      <w:r w:rsidRPr="0076157E">
        <w:rPr>
          <w:rFonts w:ascii="NikoshBAN" w:hAnsi="NikoshBAN" w:cs="NikoshBAN"/>
          <w:lang w:bidi="bn-IN"/>
        </w:rPr>
        <w:t xml:space="preserve"> </w:t>
      </w:r>
      <w:r w:rsidRPr="00BF0E33">
        <w:rPr>
          <w:rFonts w:ascii="NikoshBAN" w:hAnsi="NikoshBAN" w:cs="NikoshBAN"/>
          <w:sz w:val="24"/>
          <w:szCs w:val="24"/>
          <w:cs/>
          <w:lang w:bidi="bn-IN"/>
        </w:rPr>
        <w:t>সেবা নিশ্চিতকরণের জন্য নিয়মিত তথ্য সংগ্রহের প্রয়োজনে রেজিস্টার প্রণয়ন করা</w:t>
      </w:r>
      <w:r w:rsidRPr="00BF0E33">
        <w:rPr>
          <w:rFonts w:ascii="NikoshBAN" w:hAnsi="NikoshBAN" w:cs="NikoshBAN"/>
          <w:sz w:val="24"/>
          <w:szCs w:val="24"/>
          <w:cs/>
          <w:lang w:bidi="bn-BD"/>
        </w:rPr>
        <w:t xml:space="preserve"> হয়েছে</w:t>
      </w:r>
      <w:r w:rsidR="00785545" w:rsidRPr="00BF0E33">
        <w:rPr>
          <w:rFonts w:ascii="NikoshBAN" w:hAnsi="NikoshBAN" w:cs="NikoshBAN"/>
          <w:sz w:val="24"/>
          <w:szCs w:val="24"/>
          <w:cs/>
          <w:lang w:bidi="bn-IN"/>
        </w:rPr>
        <w:t>;</w:t>
      </w:r>
    </w:p>
    <w:p w:rsidR="00955CA1" w:rsidRPr="00BF0E33" w:rsidRDefault="00955CA1" w:rsidP="00B649A4">
      <w:pPr>
        <w:pStyle w:val="ListParagraph"/>
        <w:numPr>
          <w:ilvl w:val="0"/>
          <w:numId w:val="16"/>
        </w:numPr>
        <w:spacing w:before="60" w:after="60" w:line="300" w:lineRule="auto"/>
        <w:ind w:left="1080"/>
        <w:contextualSpacing w:val="0"/>
        <w:jc w:val="both"/>
        <w:rPr>
          <w:rFonts w:ascii="NikoshBAN" w:hAnsi="NikoshBAN" w:cs="NikoshBAN"/>
          <w:sz w:val="24"/>
          <w:szCs w:val="24"/>
          <w:cs/>
          <w:lang w:bidi="bn-IN"/>
        </w:rPr>
      </w:pPr>
      <w:r w:rsidRPr="00BF0E33">
        <w:rPr>
          <w:rFonts w:ascii="NikoshBAN" w:hAnsi="NikoshBAN" w:cs="NikoshBAN"/>
          <w:sz w:val="24"/>
          <w:szCs w:val="24"/>
          <w:cs/>
          <w:lang w:bidi="bn-IN"/>
        </w:rPr>
        <w:t>স্বাস্থ্য কর্মীদের বিশেষ করে ডাক্তার, নার্স ও মিডওয়াইফদের দক্ষতা বৃদ্ধির জন্য প্রশিক্ষণের আয়োজন করা</w:t>
      </w:r>
      <w:r w:rsidR="005007B0" w:rsidRPr="00BF0E33">
        <w:rPr>
          <w:rFonts w:ascii="NikoshBAN" w:hAnsi="NikoshBAN" w:cs="NikoshBAN"/>
          <w:sz w:val="24"/>
          <w:szCs w:val="24"/>
          <w:cs/>
          <w:lang w:bidi="bn-IN"/>
        </w:rPr>
        <w:t xml:space="preserve"> হয়েছে</w:t>
      </w:r>
      <w:r w:rsidR="00785545" w:rsidRPr="00BF0E33">
        <w:rPr>
          <w:rFonts w:ascii="NikoshBAN" w:hAnsi="NikoshBAN" w:cs="NikoshBAN"/>
          <w:sz w:val="24"/>
          <w:szCs w:val="24"/>
          <w:cs/>
          <w:lang w:bidi="bn-IN"/>
        </w:rPr>
        <w:t>;</w:t>
      </w:r>
    </w:p>
    <w:p w:rsidR="00955CA1" w:rsidRPr="00BF0E33" w:rsidRDefault="00955CA1" w:rsidP="00B649A4">
      <w:pPr>
        <w:pStyle w:val="ListParagraph"/>
        <w:numPr>
          <w:ilvl w:val="0"/>
          <w:numId w:val="16"/>
        </w:numPr>
        <w:spacing w:before="60" w:after="60" w:line="300" w:lineRule="auto"/>
        <w:ind w:left="1080"/>
        <w:contextualSpacing w:val="0"/>
        <w:jc w:val="both"/>
        <w:rPr>
          <w:rFonts w:ascii="NikoshBAN" w:hAnsi="NikoshBAN" w:cs="NikoshBAN"/>
          <w:sz w:val="24"/>
          <w:szCs w:val="24"/>
          <w:cs/>
          <w:lang w:bidi="bn-IN"/>
        </w:rPr>
      </w:pPr>
      <w:r w:rsidRPr="00BF0E33">
        <w:rPr>
          <w:rFonts w:ascii="NikoshBAN" w:hAnsi="NikoshBAN" w:cs="NikoshBAN"/>
          <w:sz w:val="24"/>
          <w:szCs w:val="24"/>
          <w:cs/>
          <w:lang w:bidi="bn-IN"/>
        </w:rPr>
        <w:t xml:space="preserve">বহুপাক্ষিক রেফারেল জোরদার করার জন্য </w:t>
      </w:r>
      <w:r w:rsidRPr="00F27B2E">
        <w:rPr>
          <w:rFonts w:cs="Calibri"/>
          <w:lang w:bidi="bn-IN"/>
        </w:rPr>
        <w:t>GBV</w:t>
      </w:r>
      <w:r w:rsidRPr="00F27B2E">
        <w:rPr>
          <w:rFonts w:ascii="NikoshBAN" w:hAnsi="NikoshBAN" w:cs="NikoshBAN"/>
          <w:lang w:bidi="bn-IN"/>
        </w:rPr>
        <w:t xml:space="preserve"> </w:t>
      </w:r>
      <w:r w:rsidRPr="00BF0E33">
        <w:rPr>
          <w:rFonts w:ascii="NikoshBAN" w:hAnsi="NikoshBAN" w:cs="NikoshBAN"/>
          <w:sz w:val="24"/>
          <w:szCs w:val="24"/>
          <w:cs/>
          <w:lang w:bidi="bn-IN"/>
        </w:rPr>
        <w:t xml:space="preserve">সেবা প্রদানকারীদের তালিকা প্রণয়ন করা </w:t>
      </w:r>
      <w:r w:rsidRPr="00BF0E33">
        <w:rPr>
          <w:rFonts w:ascii="NikoshBAN" w:hAnsi="NikoshBAN" w:cs="NikoshBAN"/>
          <w:sz w:val="24"/>
          <w:szCs w:val="24"/>
          <w:cs/>
          <w:lang w:bidi="bn-BD"/>
        </w:rPr>
        <w:t>হয়েছে</w:t>
      </w:r>
      <w:r w:rsidR="00785545" w:rsidRPr="00BF0E33">
        <w:rPr>
          <w:rFonts w:ascii="NikoshBAN" w:hAnsi="NikoshBAN" w:cs="NikoshBAN"/>
          <w:sz w:val="24"/>
          <w:szCs w:val="24"/>
          <w:cs/>
          <w:lang w:bidi="bn-IN"/>
        </w:rPr>
        <w:t>;</w:t>
      </w:r>
    </w:p>
    <w:p w:rsidR="0056657E" w:rsidRPr="00BF0E33" w:rsidRDefault="00955CA1" w:rsidP="00B649A4">
      <w:pPr>
        <w:pStyle w:val="ListParagraph"/>
        <w:numPr>
          <w:ilvl w:val="0"/>
          <w:numId w:val="16"/>
        </w:numPr>
        <w:spacing w:before="60" w:after="60" w:line="300" w:lineRule="auto"/>
        <w:ind w:left="1080"/>
        <w:contextualSpacing w:val="0"/>
        <w:jc w:val="both"/>
        <w:rPr>
          <w:rFonts w:ascii="NikoshBAN" w:hAnsi="NikoshBAN" w:cs="NikoshBAN"/>
          <w:sz w:val="24"/>
          <w:szCs w:val="24"/>
          <w:lang w:bidi="bn-IN"/>
        </w:rPr>
      </w:pPr>
      <w:r w:rsidRPr="00F27B2E">
        <w:rPr>
          <w:rFonts w:cs="Calibri"/>
          <w:lang w:bidi="bn-IN"/>
        </w:rPr>
        <w:t>HSR to GBV</w:t>
      </w:r>
      <w:r w:rsidRPr="00F27B2E">
        <w:rPr>
          <w:rFonts w:ascii="NikoshBAN" w:hAnsi="NikoshBAN" w:cs="NikoshBAN"/>
          <w:lang w:bidi="bn-IN"/>
        </w:rPr>
        <w:t xml:space="preserve"> </w:t>
      </w:r>
      <w:r w:rsidRPr="00BF0E33">
        <w:rPr>
          <w:rFonts w:ascii="NikoshBAN" w:hAnsi="NikoshBAN" w:cs="NikoshBAN"/>
          <w:sz w:val="24"/>
          <w:szCs w:val="24"/>
          <w:cs/>
          <w:lang w:bidi="bn-IN"/>
        </w:rPr>
        <w:t xml:space="preserve">শীর্ষক প্রটোকলটি মৌলভিবাজার ও জামালপুর জেলার ১৩টি উপজেলায় পাইলটিং সম্পন্ন করা </w:t>
      </w:r>
      <w:r w:rsidRPr="00BF0E33">
        <w:rPr>
          <w:rFonts w:ascii="NikoshBAN" w:hAnsi="NikoshBAN" w:cs="NikoshBAN"/>
          <w:sz w:val="24"/>
          <w:szCs w:val="24"/>
          <w:cs/>
          <w:lang w:bidi="bn-BD"/>
        </w:rPr>
        <w:t>হয়েছে</w:t>
      </w:r>
      <w:r w:rsidR="00785545" w:rsidRPr="00BF0E33">
        <w:rPr>
          <w:rFonts w:ascii="NikoshBAN" w:hAnsi="NikoshBAN" w:cs="NikoshBAN"/>
          <w:sz w:val="24"/>
          <w:szCs w:val="24"/>
          <w:lang w:bidi="bn-BD"/>
        </w:rPr>
        <w:t>।</w:t>
      </w:r>
    </w:p>
    <w:permEnd w:id="339942551"/>
    <w:p w:rsidR="00955CA1" w:rsidRPr="00492525" w:rsidRDefault="00AD6C83" w:rsidP="007E3267">
      <w:pPr>
        <w:spacing w:before="120" w:after="120" w:line="300" w:lineRule="auto"/>
        <w:ind w:left="720" w:hanging="720"/>
        <w:jc w:val="both"/>
        <w:rPr>
          <w:rFonts w:ascii="NikoshBAN" w:hAnsi="NikoshBAN" w:cs="NikoshBAN"/>
          <w:sz w:val="24"/>
          <w:szCs w:val="24"/>
          <w:lang w:bidi="bn-IN"/>
        </w:rPr>
      </w:pPr>
      <w:r>
        <w:rPr>
          <w:rFonts w:ascii="NikoshBAN" w:hAnsi="NikoshBAN" w:cs="NikoshBAN" w:hint="cs"/>
          <w:b/>
          <w:bCs/>
          <w:sz w:val="24"/>
          <w:szCs w:val="24"/>
          <w:cs/>
          <w:lang w:bidi="bn-IN"/>
        </w:rPr>
        <w:t>৮</w:t>
      </w:r>
      <w:r w:rsidR="0056657E" w:rsidRPr="00492525">
        <w:rPr>
          <w:rFonts w:ascii="NikoshBAN" w:hAnsi="NikoshBAN" w:cs="NikoshBAN"/>
          <w:b/>
          <w:bCs/>
          <w:sz w:val="24"/>
          <w:szCs w:val="24"/>
          <w:cs/>
          <w:lang w:bidi="bn-BD"/>
        </w:rPr>
        <w:t>.</w:t>
      </w:r>
      <w:r w:rsidR="00E11D71">
        <w:rPr>
          <w:rFonts w:ascii="NikoshBAN" w:hAnsi="NikoshBAN" w:cs="NikoshBAN" w:hint="cs"/>
          <w:b/>
          <w:bCs/>
          <w:sz w:val="24"/>
          <w:szCs w:val="24"/>
          <w:cs/>
          <w:lang w:bidi="bn-BD"/>
        </w:rPr>
        <w:t>৩</w:t>
      </w:r>
      <w:r w:rsidR="0056657E" w:rsidRPr="00492525">
        <w:rPr>
          <w:rFonts w:ascii="NikoshBAN" w:hAnsi="NikoshBAN" w:cs="NikoshBAN"/>
          <w:b/>
          <w:bCs/>
          <w:sz w:val="24"/>
          <w:szCs w:val="24"/>
          <w:cs/>
          <w:lang w:bidi="bn-BD"/>
        </w:rPr>
        <w:tab/>
      </w:r>
      <w:r w:rsidR="00E11D71">
        <w:rPr>
          <w:rFonts w:ascii="NikoshBAN" w:hAnsi="NikoshBAN" w:cs="NikoshBAN" w:hint="cs"/>
          <w:b/>
          <w:bCs/>
          <w:sz w:val="24"/>
          <w:szCs w:val="24"/>
          <w:cs/>
          <w:lang w:bidi="bn-IN"/>
        </w:rPr>
        <w:t>বিভাগ</w:t>
      </w:r>
      <w:r w:rsidR="008309BA" w:rsidRPr="00492525">
        <w:rPr>
          <w:rFonts w:ascii="NikoshBAN" w:hAnsi="NikoshBAN" w:cs="NikoshBAN"/>
          <w:b/>
          <w:bCs/>
          <w:sz w:val="24"/>
          <w:szCs w:val="24"/>
          <w:cs/>
          <w:lang w:bidi="bn-IN"/>
        </w:rPr>
        <w:t xml:space="preserve"> কর্তৃক গৃহীত কার্যক্রমে নারীর জীবনমান:</w:t>
      </w:r>
      <w:r w:rsidR="008309BA" w:rsidRPr="00492525">
        <w:rPr>
          <w:rFonts w:ascii="NikoshBAN" w:hAnsi="NikoshBAN" w:cs="NikoshBAN"/>
          <w:sz w:val="24"/>
          <w:szCs w:val="24"/>
          <w:cs/>
          <w:lang w:bidi="bn-IN"/>
        </w:rPr>
        <w:t xml:space="preserve"> </w:t>
      </w:r>
      <w:permStart w:id="790498158" w:edGrp="everyone"/>
      <w:r w:rsidR="00955CA1" w:rsidRPr="00492525">
        <w:rPr>
          <w:rFonts w:ascii="NikoshBAN" w:hAnsi="NikoshBAN" w:cs="NikoshBAN"/>
          <w:sz w:val="24"/>
          <w:szCs w:val="24"/>
          <w:lang w:bidi="bn-IN"/>
        </w:rPr>
        <w:t>স্বাস্থ্য ও দারিদ্র্যের মধ্যে পারস্পারিক যোগসূত্র রয়েছে। দুর্বল স্বাস্থ্য দারিদ্য ও নিম্ন জীবনমানের কারণ এবং একই সঙ্গে ফলাফল। দরিদ্র জনগণ অসুস্থ্য হয় তুলনামূলকভাবে বেশি, আবার তাদের জন্যই উপযুক্ত স্বাস্থ্যসেবা ও সহায়তা পাওয়া দুরূহ। নারীদের ক্ষেত্রে এটা আরও বেশি প্রযোজ্য। তারা লৈঙ্গিক বিভেদের শিকার। তাদের চিকিৎসা সেবা গ্রহণ করার আর্থিক সক্ষমতা পুরুষের তুলনায় কম।</w:t>
      </w:r>
    </w:p>
    <w:p w:rsidR="00955CA1" w:rsidRPr="00492525" w:rsidRDefault="00955CA1" w:rsidP="00A15C25">
      <w:pPr>
        <w:spacing w:before="120" w:after="120" w:line="300" w:lineRule="auto"/>
        <w:ind w:left="720"/>
        <w:jc w:val="both"/>
        <w:rPr>
          <w:rFonts w:ascii="NikoshBAN" w:hAnsi="NikoshBAN" w:cs="NikoshBAN"/>
          <w:sz w:val="24"/>
          <w:szCs w:val="24"/>
          <w:lang w:bidi="bn-IN"/>
        </w:rPr>
      </w:pPr>
      <w:r w:rsidRPr="00492525">
        <w:rPr>
          <w:rFonts w:ascii="NikoshBAN" w:hAnsi="NikoshBAN" w:cs="NikoshBAN"/>
          <w:sz w:val="24"/>
          <w:szCs w:val="24"/>
          <w:lang w:bidi="bn-IN"/>
        </w:rPr>
        <w:t>নারীদের ক্ষেত্রে স্বাস্থ্য-বিষয়ক সিদ্ধান্ত নেওয়ার ক্ষমতাটিও অত্যন্ত সীমিত হয়ে পড়ে। যেমন ধরা যাক, যৌন ও প্রজনন স্বাস্থ্যের ক্ষেত্রে মা ও শিশুর বেঁচে থাকার জন্য অতি প্রয়োজনীয় জরুরি প্রসূতি বা ধাত্রীসেবা পাওযার সংকটের পেছনেও কারণ হিসেবে রয়েছে নগদ ব্যয়ের অক্ষমতা।</w:t>
      </w:r>
    </w:p>
    <w:p w:rsidR="00955CA1" w:rsidRPr="00492525" w:rsidRDefault="00955CA1" w:rsidP="00A15C25">
      <w:pPr>
        <w:spacing w:before="120" w:after="120" w:line="300" w:lineRule="auto"/>
        <w:ind w:left="720"/>
        <w:jc w:val="both"/>
        <w:rPr>
          <w:rFonts w:ascii="NikoshBAN" w:hAnsi="NikoshBAN" w:cs="NikoshBAN"/>
          <w:sz w:val="24"/>
          <w:szCs w:val="24"/>
          <w:cs/>
          <w:lang w:bidi="bn-IN"/>
        </w:rPr>
      </w:pPr>
      <w:r w:rsidRPr="00492525">
        <w:rPr>
          <w:rFonts w:ascii="NikoshBAN" w:hAnsi="NikoshBAN" w:cs="NikoshBAN"/>
          <w:sz w:val="24"/>
          <w:szCs w:val="24"/>
          <w:lang w:bidi="bn-IN"/>
        </w:rPr>
        <w:t xml:space="preserve">স্বাস্থ্যসেবার সুবিধা থেকে বঞ্চিত হওয়া ছাড়াও নারীরা বেশির ভাগ ক্ষেত্রেই নিম্নমানের ঘরে বসবাস করে, ঝুঁকিপূর্ণ ও অস্বাস্থ্যকর পরিবেশে কাজ করে , সঙ্গী বা অন্যদের দ্বারাও সহিংসতার শিকার হয়ে থাকে । আর এসব কিছুর ফলাফল গিয়ে দাঁড়ায় স্বাস্থ্য, যৌন ও প্রজননস্বাস্থ্য এবং সাধারণ সুস্থতার নিম্নমান। উদাহরণ হিসেবে বলা যায়, দরিদ্র মানুয়ের বাসস্থানে মানসম্মত পয়ঃনিষ্কাশন-ব্যবস্থার অভাব থাকে, অভাব </w:t>
      </w:r>
      <w:r w:rsidRPr="00492525">
        <w:rPr>
          <w:rFonts w:ascii="NikoshBAN" w:hAnsi="NikoshBAN" w:cs="NikoshBAN"/>
          <w:sz w:val="24"/>
          <w:szCs w:val="24"/>
          <w:lang w:bidi="bn-IN"/>
        </w:rPr>
        <w:lastRenderedPageBreak/>
        <w:t xml:space="preserve">থাকে পরিষ্কার পায়খানা আর পানির; আর এর ফলে স্বাস্থ্যকর উপায়ে ঋতুস্রাব ব্যবস্থাপনা কষ্টসাধ্য হয়ে পড়ে। এতে তারা আক্রান্ত হয় মূত্রনালির সংক্রমণ ও প্রজননতন্ত্রের সংক্রমণ (আরটিআই)-এ। এসব সমস্যা থেকে উত্তরণের জন্য </w:t>
      </w:r>
      <w:r w:rsidRPr="00492525">
        <w:rPr>
          <w:rFonts w:ascii="NikoshBAN" w:hAnsi="NikoshBAN" w:cs="NikoshBAN"/>
          <w:sz w:val="24"/>
          <w:szCs w:val="24"/>
          <w:cs/>
          <w:lang w:bidi="bn-IN"/>
        </w:rPr>
        <w:t xml:space="preserve">উন্নয়ন সূচকে নিম্নে থাকা </w:t>
      </w:r>
      <w:r w:rsidRPr="00492525">
        <w:rPr>
          <w:rFonts w:ascii="NikoshBAN" w:hAnsi="NikoshBAN" w:cs="NikoshBAN"/>
          <w:sz w:val="24"/>
          <w:szCs w:val="24"/>
          <w:cs/>
          <w:lang w:bidi="bn-BD"/>
        </w:rPr>
        <w:t xml:space="preserve">জেলা ও </w:t>
      </w:r>
      <w:r w:rsidRPr="00492525">
        <w:rPr>
          <w:rFonts w:ascii="NikoshBAN" w:hAnsi="NikoshBAN" w:cs="NikoshBAN"/>
          <w:sz w:val="24"/>
          <w:szCs w:val="24"/>
          <w:cs/>
          <w:lang w:bidi="bn-IN"/>
        </w:rPr>
        <w:t>বিভাগসমূ</w:t>
      </w:r>
      <w:r w:rsidRPr="00492525">
        <w:rPr>
          <w:rFonts w:ascii="NikoshBAN" w:hAnsi="NikoshBAN" w:cs="NikoshBAN"/>
          <w:sz w:val="24"/>
          <w:szCs w:val="24"/>
          <w:cs/>
          <w:lang w:bidi="bn-BD"/>
        </w:rPr>
        <w:t xml:space="preserve">হে </w:t>
      </w:r>
      <w:r w:rsidRPr="00492525">
        <w:rPr>
          <w:rFonts w:ascii="NikoshBAN" w:hAnsi="NikoshBAN" w:cs="NikoshBAN"/>
          <w:sz w:val="24"/>
          <w:szCs w:val="24"/>
          <w:cs/>
          <w:lang w:bidi="bn-IN"/>
        </w:rPr>
        <w:t>সমতাভিত্তিক নারীর স্বাস্থ্যসেবা</w:t>
      </w:r>
      <w:r w:rsidRPr="00492525">
        <w:rPr>
          <w:rFonts w:ascii="NikoshBAN" w:hAnsi="NikoshBAN" w:cs="NikoshBAN"/>
          <w:sz w:val="24"/>
          <w:szCs w:val="24"/>
          <w:cs/>
          <w:lang w:bidi="bn-BD"/>
        </w:rPr>
        <w:t xml:space="preserve"> প্রদানে কমিউনিটি ক্লিনিক ও স্বাস্থ্য প্রতিষ্টান গড়ে তোলা হচ্ছে। </w:t>
      </w:r>
      <w:r w:rsidRPr="00492525">
        <w:rPr>
          <w:rFonts w:ascii="NikoshBAN" w:hAnsi="NikoshBAN" w:cs="NikoshBAN"/>
          <w:sz w:val="24"/>
          <w:szCs w:val="24"/>
          <w:cs/>
          <w:lang w:bidi="bn-IN"/>
        </w:rPr>
        <w:t>প্রজনন হার হ্রাস, উন্নততর সেবা গ্রহণ প্রক্রিয়া, সেবা গ্রহ</w:t>
      </w:r>
      <w:r w:rsidR="00F97FFB" w:rsidRPr="00492525">
        <w:rPr>
          <w:rFonts w:ascii="NikoshBAN" w:hAnsi="NikoshBAN" w:cs="NikoshBAN"/>
          <w:sz w:val="24"/>
          <w:szCs w:val="24"/>
          <w:cs/>
          <w:lang w:bidi="bn-IN"/>
        </w:rPr>
        <w:t>ণের</w:t>
      </w:r>
      <w:r w:rsidRPr="00492525">
        <w:rPr>
          <w:rFonts w:ascii="NikoshBAN" w:hAnsi="NikoshBAN" w:cs="NikoshBAN"/>
          <w:sz w:val="24"/>
          <w:szCs w:val="24"/>
          <w:cs/>
          <w:lang w:bidi="bn-IN"/>
        </w:rPr>
        <w:t xml:space="preserve"> সুযোগ বৃদ্ধি ও নারীর সিদ্ধান্ত গ্রহণের ক্ষমতা বৃদ্ধি পাওয়া</w:t>
      </w:r>
      <w:r w:rsidRPr="00492525">
        <w:rPr>
          <w:rFonts w:ascii="NikoshBAN" w:hAnsi="NikoshBAN" w:cs="NikoshBAN"/>
          <w:sz w:val="24"/>
          <w:szCs w:val="24"/>
          <w:cs/>
          <w:lang w:bidi="bn-BD"/>
        </w:rPr>
        <w:t>য়</w:t>
      </w:r>
      <w:r w:rsidRPr="00492525">
        <w:rPr>
          <w:rFonts w:ascii="NikoshBAN" w:hAnsi="NikoshBAN" w:cs="NikoshBAN"/>
          <w:sz w:val="24"/>
          <w:szCs w:val="24"/>
          <w:cs/>
          <w:lang w:bidi="bn-IN"/>
        </w:rPr>
        <w:t xml:space="preserve">  মা, নবজাতক ও শিশু স্বাস্থ্যের</w:t>
      </w:r>
      <w:r w:rsidRPr="00492525">
        <w:rPr>
          <w:rFonts w:ascii="NikoshBAN" w:hAnsi="NikoshBAN" w:cs="NikoshBAN"/>
          <w:sz w:val="24"/>
          <w:szCs w:val="24"/>
          <w:cs/>
          <w:lang w:bidi="bn-BD"/>
        </w:rPr>
        <w:t xml:space="preserve"> উন্নয়নে</w:t>
      </w:r>
      <w:r w:rsidRPr="00492525">
        <w:rPr>
          <w:rFonts w:ascii="NikoshBAN" w:hAnsi="NikoshBAN" w:cs="NikoshBAN"/>
          <w:sz w:val="24"/>
          <w:szCs w:val="24"/>
          <w:cs/>
          <w:lang w:bidi="bn-IN"/>
        </w:rPr>
        <w:t xml:space="preserve"> সাফল্য অর্জিত </w:t>
      </w:r>
      <w:r w:rsidRPr="00492525">
        <w:rPr>
          <w:rFonts w:ascii="NikoshBAN" w:hAnsi="NikoshBAN" w:cs="NikoshBAN"/>
          <w:sz w:val="24"/>
          <w:szCs w:val="24"/>
          <w:cs/>
          <w:lang w:bidi="bn-BD"/>
        </w:rPr>
        <w:t>হচ্ছে</w:t>
      </w:r>
      <w:r w:rsidRPr="00492525">
        <w:rPr>
          <w:rFonts w:ascii="NikoshBAN" w:hAnsi="NikoshBAN" w:cs="NikoshBAN"/>
          <w:sz w:val="24"/>
          <w:szCs w:val="24"/>
          <w:cs/>
          <w:lang w:bidi="bn-IN"/>
        </w:rPr>
        <w:t xml:space="preserve">। </w:t>
      </w:r>
    </w:p>
    <w:p w:rsidR="00955CA1" w:rsidRPr="00492525" w:rsidRDefault="00955CA1" w:rsidP="00487566">
      <w:pPr>
        <w:spacing w:before="120" w:after="120" w:line="300" w:lineRule="auto"/>
        <w:ind w:left="720"/>
        <w:jc w:val="both"/>
        <w:rPr>
          <w:rFonts w:ascii="NikoshBAN" w:hAnsi="NikoshBAN" w:cs="NikoshBAN"/>
          <w:sz w:val="24"/>
          <w:szCs w:val="24"/>
          <w:lang w:bidi="bn-IN"/>
        </w:rPr>
      </w:pPr>
      <w:r w:rsidRPr="00492525">
        <w:rPr>
          <w:rFonts w:ascii="NikoshBAN" w:hAnsi="NikoshBAN" w:cs="NikoshBAN"/>
          <w:sz w:val="24"/>
          <w:szCs w:val="24"/>
          <w:cs/>
          <w:lang w:bidi="bn-IN"/>
        </w:rPr>
        <w:t>অসংক্রামক রোগের সম্ভাবনা একটি নতুন চ্যালেঞ্জ এবং এর মোকাবেলায় ক্যান্সারের ওপর (জরায়ু ও স্তন ক্যান্সার) বিশেষ গুরুত্ব দেয়া হচ্ছে। এর মাধ্যমে নারীরা বিশেষ ভাবে উপকৃত হবে যেহেতু নারীদের এসকল রোগের ঝুঁকি বেশি। বেশ কিছু কার্যকর পদক্ষেপ যেমন নারী বান্ধব হাসপাতাল কর্মসূচি (</w:t>
      </w:r>
      <w:r w:rsidRPr="0078088E">
        <w:rPr>
          <w:rFonts w:cs="Calibri"/>
          <w:lang w:bidi="bn-IN"/>
        </w:rPr>
        <w:t>WFHI), PMDSSR</w:t>
      </w:r>
      <w:r w:rsidRPr="00492525">
        <w:rPr>
          <w:rFonts w:ascii="NikoshBAN" w:hAnsi="NikoshBAN" w:cs="NikoshBAN"/>
          <w:sz w:val="24"/>
          <w:szCs w:val="24"/>
          <w:lang w:bidi="bn-IN"/>
        </w:rPr>
        <w:t xml:space="preserve">, </w:t>
      </w:r>
      <w:r w:rsidRPr="00492525">
        <w:rPr>
          <w:rFonts w:ascii="NikoshBAN" w:hAnsi="NikoshBAN" w:cs="NikoshBAN"/>
          <w:sz w:val="24"/>
          <w:szCs w:val="24"/>
          <w:cs/>
          <w:lang w:bidi="bn-IN"/>
        </w:rPr>
        <w:t xml:space="preserve"> ব্রেস্ট ফিডিং ক</w:t>
      </w:r>
      <w:r w:rsidR="00F97FFB" w:rsidRPr="00492525">
        <w:rPr>
          <w:rFonts w:ascii="NikoshBAN" w:hAnsi="NikoshBAN" w:cs="NikoshBAN"/>
          <w:sz w:val="24"/>
          <w:szCs w:val="24"/>
          <w:cs/>
          <w:lang w:bidi="bn-IN"/>
        </w:rPr>
        <w:t>র্ণার</w:t>
      </w:r>
      <w:r w:rsidRPr="00492525">
        <w:rPr>
          <w:rFonts w:ascii="NikoshBAN" w:hAnsi="NikoshBAN" w:cs="NikoshBAN"/>
          <w:sz w:val="24"/>
          <w:szCs w:val="24"/>
          <w:cs/>
          <w:lang w:bidi="bn-IN"/>
        </w:rPr>
        <w:t xml:space="preserve"> স্থাপন করায় নারীদের স্বাস্থ্য সেবাপ্রাপ্তি আরও সহজলভ্য হয়েছে। কমিউনিটি ক্লিনিক কেন্দ্রিক কমিউনিটি গ্রুপ, কমিউনিটি সাপোর্ট গ্রুপ কার্যকর করায় নারীর ক্ষমতায়ন বৃদ্ধি পেয়েছে।</w:t>
      </w:r>
    </w:p>
    <w:permEnd w:id="790498158"/>
    <w:p w:rsidR="00955CA1" w:rsidRPr="006E6588" w:rsidRDefault="00AD6C83" w:rsidP="007E3267">
      <w:pPr>
        <w:spacing w:before="120" w:after="120" w:line="300" w:lineRule="auto"/>
        <w:ind w:left="720" w:hanging="720"/>
        <w:jc w:val="both"/>
        <w:rPr>
          <w:rFonts w:cs="Calibri"/>
          <w:b/>
          <w:bCs/>
          <w:lang w:bidi="bn-IN"/>
        </w:rPr>
      </w:pPr>
      <w:r>
        <w:rPr>
          <w:rFonts w:ascii="NikoshBAN" w:hAnsi="NikoshBAN" w:cs="NikoshBAN" w:hint="cs"/>
          <w:b/>
          <w:bCs/>
          <w:sz w:val="24"/>
          <w:szCs w:val="24"/>
          <w:cs/>
          <w:lang w:bidi="bn-IN"/>
        </w:rPr>
        <w:t>৮</w:t>
      </w:r>
      <w:r w:rsidR="0056657E" w:rsidRPr="006E6588">
        <w:rPr>
          <w:rFonts w:ascii="NikoshBAN" w:hAnsi="NikoshBAN" w:cs="NikoshBAN"/>
          <w:b/>
          <w:bCs/>
          <w:sz w:val="24"/>
          <w:szCs w:val="24"/>
          <w:cs/>
          <w:lang w:bidi="bn-BD"/>
        </w:rPr>
        <w:t>.</w:t>
      </w:r>
      <w:r w:rsidR="00E11D71">
        <w:rPr>
          <w:rFonts w:ascii="NikoshBAN" w:hAnsi="NikoshBAN" w:cs="NikoshBAN" w:hint="cs"/>
          <w:b/>
          <w:bCs/>
          <w:sz w:val="24"/>
          <w:szCs w:val="24"/>
          <w:cs/>
          <w:lang w:bidi="bn-IN"/>
        </w:rPr>
        <w:t>৪</w:t>
      </w:r>
      <w:r w:rsidR="0056657E" w:rsidRPr="006E6588">
        <w:rPr>
          <w:rFonts w:ascii="NikoshBAN" w:hAnsi="NikoshBAN" w:cs="NikoshBAN"/>
          <w:b/>
          <w:bCs/>
          <w:sz w:val="24"/>
          <w:szCs w:val="24"/>
          <w:cs/>
          <w:lang w:bidi="bn-IN"/>
        </w:rPr>
        <w:t xml:space="preserve"> </w:t>
      </w:r>
      <w:r w:rsidR="0056657E" w:rsidRPr="006E6588">
        <w:rPr>
          <w:rFonts w:ascii="NikoshBAN" w:hAnsi="NikoshBAN" w:cs="NikoshBAN"/>
          <w:b/>
          <w:bCs/>
          <w:sz w:val="24"/>
          <w:szCs w:val="24"/>
          <w:cs/>
          <w:lang w:bidi="bn-IN"/>
        </w:rPr>
        <w:tab/>
      </w:r>
      <w:r w:rsidR="00955CA1" w:rsidRPr="006E6588">
        <w:rPr>
          <w:rFonts w:ascii="NikoshBAN" w:hAnsi="NikoshBAN" w:cs="NikoshBAN"/>
          <w:b/>
          <w:bCs/>
          <w:sz w:val="24"/>
          <w:szCs w:val="24"/>
          <w:lang w:bidi="bn-IN"/>
        </w:rPr>
        <w:t xml:space="preserve">নারীর প্রতি সহিংসতা রোধে </w:t>
      </w:r>
      <w:r w:rsidR="00E11D71">
        <w:rPr>
          <w:rFonts w:ascii="NikoshBAN" w:hAnsi="NikoshBAN" w:cs="NikoshBAN"/>
          <w:b/>
          <w:bCs/>
          <w:sz w:val="24"/>
          <w:szCs w:val="24"/>
          <w:lang w:bidi="bn-IN"/>
        </w:rPr>
        <w:t>বিভাগের কার্যক্রমে সাফল্য:</w:t>
      </w:r>
    </w:p>
    <w:p w:rsidR="00955CA1" w:rsidRPr="00492525" w:rsidRDefault="00955CA1" w:rsidP="00E75EAA">
      <w:pPr>
        <w:spacing w:before="120" w:after="120" w:line="300" w:lineRule="auto"/>
        <w:ind w:left="720"/>
        <w:jc w:val="both"/>
        <w:rPr>
          <w:rFonts w:ascii="NikoshBAN" w:hAnsi="NikoshBAN" w:cs="NikoshBAN"/>
          <w:sz w:val="24"/>
          <w:szCs w:val="24"/>
          <w:cs/>
          <w:lang w:bidi="bn-IN"/>
        </w:rPr>
      </w:pPr>
      <w:permStart w:id="1182815399" w:edGrp="everyone"/>
      <w:r w:rsidRPr="00492525">
        <w:rPr>
          <w:rFonts w:ascii="NikoshBAN" w:hAnsi="NikoshBAN" w:cs="NikoshBAN"/>
          <w:sz w:val="24"/>
          <w:szCs w:val="24"/>
          <w:cs/>
          <w:lang w:bidi="bn-IN"/>
        </w:rPr>
        <w:t>প্রায় দুই তৃতীয়াংশ (৭২.৬%) বিবাহিত নারী জীবনে কোন না কোন সময় অন্ততপক্ষে একবার হলেও তাদের স্বামী কর্তৃক যেকোনো প্রকার সহিংসতার শিকার হয়েছে এবং এর ৫৪.৭% হয়েছে গত এক</w:t>
      </w:r>
      <w:r w:rsidR="00F97FFB" w:rsidRPr="00492525">
        <w:rPr>
          <w:rFonts w:ascii="NikoshBAN" w:hAnsi="NikoshBAN" w:cs="NikoshBAN"/>
          <w:sz w:val="24"/>
          <w:szCs w:val="24"/>
          <w:cs/>
          <w:lang w:bidi="bn-IN"/>
        </w:rPr>
        <w:t xml:space="preserve"> </w:t>
      </w:r>
      <w:r w:rsidRPr="00492525">
        <w:rPr>
          <w:rFonts w:ascii="NikoshBAN" w:hAnsi="NikoshBAN" w:cs="NikoshBAN"/>
          <w:sz w:val="24"/>
          <w:szCs w:val="24"/>
          <w:cs/>
          <w:lang w:bidi="bn-IN"/>
        </w:rPr>
        <w:t>বছরের মধ্যে। নানাবিধ আর্থ</w:t>
      </w:r>
      <w:r w:rsidR="00F97FFB" w:rsidRPr="00492525">
        <w:rPr>
          <w:rFonts w:ascii="NikoshBAN" w:hAnsi="NikoshBAN" w:cs="NikoshBAN"/>
          <w:sz w:val="24"/>
          <w:szCs w:val="24"/>
          <w:cs/>
          <w:lang w:bidi="bn-IN"/>
        </w:rPr>
        <w:t>-</w:t>
      </w:r>
      <w:r w:rsidRPr="00492525">
        <w:rPr>
          <w:rFonts w:ascii="NikoshBAN" w:hAnsi="NikoshBAN" w:cs="NikoshBAN"/>
          <w:sz w:val="24"/>
          <w:szCs w:val="24"/>
          <w:cs/>
          <w:lang w:bidi="bn-IN"/>
        </w:rPr>
        <w:t>সামাজিক কার</w:t>
      </w:r>
      <w:r w:rsidR="007B7C82" w:rsidRPr="00492525">
        <w:rPr>
          <w:rFonts w:ascii="NikoshBAN" w:hAnsi="NikoshBAN" w:cs="NikoshBAN"/>
          <w:sz w:val="24"/>
          <w:szCs w:val="24"/>
          <w:cs/>
          <w:lang w:bidi="bn-IN"/>
        </w:rPr>
        <w:t>ণে</w:t>
      </w:r>
      <w:r w:rsidR="00E11D71">
        <w:rPr>
          <w:rFonts w:ascii="NikoshBAN" w:hAnsi="NikoshBAN" w:cs="NikoshBAN"/>
          <w:sz w:val="24"/>
          <w:szCs w:val="24"/>
          <w:cs/>
          <w:lang w:bidi="bn-IN"/>
        </w:rPr>
        <w:t xml:space="preserve"> এই লিঙ্গজনিত সহিংসতার </w:t>
      </w:r>
      <w:r w:rsidR="00E11D71" w:rsidRPr="00E11D71">
        <w:rPr>
          <w:rFonts w:cs="Calibri"/>
          <w:sz w:val="24"/>
          <w:szCs w:val="24"/>
          <w:cs/>
          <w:lang w:bidi="bn-IN"/>
        </w:rPr>
        <w:t>Gender Based Violance</w:t>
      </w:r>
      <w:r w:rsidR="00E11D71">
        <w:rPr>
          <w:rFonts w:ascii="NikoshBAN" w:hAnsi="NikoshBAN" w:cs="NikoshBAN"/>
          <w:sz w:val="24"/>
          <w:szCs w:val="24"/>
          <w:cs/>
          <w:lang w:bidi="bn-IN"/>
        </w:rPr>
        <w:t xml:space="preserve"> (</w:t>
      </w:r>
      <w:r w:rsidRPr="0078088E">
        <w:rPr>
          <w:rFonts w:cs="Calibri"/>
          <w:lang w:bidi="bn-IN"/>
        </w:rPr>
        <w:t>GBV</w:t>
      </w:r>
      <w:r w:rsidRPr="00492525">
        <w:rPr>
          <w:rFonts w:ascii="NikoshBAN" w:hAnsi="NikoshBAN" w:cs="NikoshBAN"/>
          <w:sz w:val="24"/>
          <w:szCs w:val="24"/>
          <w:lang w:bidi="bn-IN"/>
        </w:rPr>
        <w:t xml:space="preserve">) </w:t>
      </w:r>
      <w:r w:rsidRPr="00492525">
        <w:rPr>
          <w:rFonts w:ascii="NikoshBAN" w:hAnsi="NikoshBAN" w:cs="NikoshBAN"/>
          <w:sz w:val="24"/>
          <w:szCs w:val="24"/>
          <w:cs/>
          <w:lang w:bidi="bn-IN"/>
        </w:rPr>
        <w:t xml:space="preserve">মাত্রা গ্রামে অনেক বেশি। </w:t>
      </w:r>
    </w:p>
    <w:p w:rsidR="00955CA1" w:rsidRPr="00492525" w:rsidRDefault="00955CA1" w:rsidP="00487566">
      <w:pPr>
        <w:spacing w:before="120" w:after="120" w:line="300" w:lineRule="auto"/>
        <w:ind w:left="720"/>
        <w:jc w:val="both"/>
        <w:rPr>
          <w:rFonts w:ascii="NikoshBAN" w:hAnsi="NikoshBAN" w:cs="NikoshBAN"/>
          <w:sz w:val="24"/>
          <w:szCs w:val="24"/>
          <w:cs/>
          <w:lang w:bidi="bn-IN"/>
        </w:rPr>
      </w:pPr>
      <w:r w:rsidRPr="0078088E">
        <w:rPr>
          <w:rFonts w:cs="Calibri"/>
          <w:lang w:bidi="bn-IN"/>
        </w:rPr>
        <w:t>GBV</w:t>
      </w:r>
      <w:r w:rsidRPr="00492525">
        <w:rPr>
          <w:rFonts w:ascii="NikoshBAN" w:hAnsi="NikoshBAN" w:cs="NikoshBAN"/>
          <w:sz w:val="24"/>
          <w:szCs w:val="24"/>
          <w:lang w:bidi="bn-IN"/>
        </w:rPr>
        <w:t xml:space="preserve"> </w:t>
      </w:r>
      <w:r w:rsidRPr="00492525">
        <w:rPr>
          <w:rFonts w:ascii="NikoshBAN" w:hAnsi="NikoshBAN" w:cs="NikoshBAN"/>
          <w:sz w:val="24"/>
          <w:szCs w:val="24"/>
          <w:cs/>
          <w:lang w:bidi="bn-IN"/>
        </w:rPr>
        <w:t xml:space="preserve">এর শিকার ব্যক্তির সর্বোত্তম স্বাস্থ্য সেবা প্রাপ্তির অধিকার নিশ্চিত করতে একটি মানসম্পন্ন স্বাস্থ্য ব্যাবস্থা থাকা অতীব গুরুত্বপূর্ণ। যদিও </w:t>
      </w:r>
      <w:r w:rsidRPr="0078088E">
        <w:rPr>
          <w:rFonts w:cs="Calibri"/>
          <w:lang w:bidi="bn-IN"/>
        </w:rPr>
        <w:t>GBV</w:t>
      </w:r>
      <w:r w:rsidR="002808F1" w:rsidRPr="00492525">
        <w:rPr>
          <w:rFonts w:ascii="NikoshBAN" w:hAnsi="NikoshBAN" w:cs="NikoshBAN"/>
          <w:sz w:val="24"/>
          <w:szCs w:val="24"/>
          <w:lang w:bidi="bn-IN"/>
        </w:rPr>
        <w:t xml:space="preserve"> </w:t>
      </w:r>
      <w:r w:rsidRPr="00492525">
        <w:rPr>
          <w:rFonts w:ascii="NikoshBAN" w:hAnsi="NikoshBAN" w:cs="NikoshBAN"/>
          <w:sz w:val="24"/>
          <w:szCs w:val="24"/>
          <w:cs/>
          <w:lang w:bidi="bn-IN"/>
        </w:rPr>
        <w:t xml:space="preserve">সেবা একটি বহুপাক্ষিক বিষয়, তথাপি এ বিষয়ে স্বাস্থ্য বিভাগ তার নিজস্ব বিশেষ কিছু কার্যক্রম এবং কর্মসূচি পরিচালনা করে। পেশার বিশেষ স্বকীয়তা বিবেচনায় একজন স্বাস্থ্য সেবা কর্মীই একজন </w:t>
      </w:r>
      <w:r w:rsidRPr="0078088E">
        <w:rPr>
          <w:rFonts w:cs="Calibri"/>
          <w:lang w:bidi="bn-IN"/>
        </w:rPr>
        <w:t>GBV</w:t>
      </w:r>
      <w:r w:rsidRPr="00492525">
        <w:rPr>
          <w:rFonts w:ascii="NikoshBAN" w:hAnsi="NikoshBAN" w:cs="NikoshBAN"/>
          <w:sz w:val="24"/>
          <w:szCs w:val="24"/>
          <w:cs/>
          <w:lang w:bidi="bn-IN"/>
        </w:rPr>
        <w:t xml:space="preserve"> আক্রান্ত ব্যক্তির প্রথম আশ্রয়।</w:t>
      </w:r>
    </w:p>
    <w:p w:rsidR="00955CA1" w:rsidRPr="00492525" w:rsidRDefault="00955CA1" w:rsidP="00E75EAA">
      <w:pPr>
        <w:spacing w:before="120" w:after="120" w:line="300" w:lineRule="auto"/>
        <w:ind w:left="720"/>
        <w:jc w:val="both"/>
        <w:rPr>
          <w:rFonts w:ascii="NikoshBAN" w:hAnsi="NikoshBAN" w:cs="NikoshBAN"/>
          <w:sz w:val="24"/>
          <w:szCs w:val="24"/>
          <w:cs/>
          <w:lang w:bidi="bn-IN"/>
        </w:rPr>
      </w:pPr>
      <w:r w:rsidRPr="00492525">
        <w:rPr>
          <w:rFonts w:ascii="NikoshBAN" w:hAnsi="NikoshBAN" w:cs="NikoshBAN"/>
          <w:sz w:val="24"/>
          <w:szCs w:val="24"/>
          <w:cs/>
          <w:lang w:bidi="bn-IN"/>
        </w:rPr>
        <w:t xml:space="preserve">বিগত বছরগুলোতে </w:t>
      </w:r>
      <w:r w:rsidRPr="0078088E">
        <w:rPr>
          <w:rFonts w:cs="Calibri"/>
          <w:lang w:bidi="bn-IN"/>
        </w:rPr>
        <w:t>GBV</w:t>
      </w:r>
      <w:r w:rsidRPr="00492525">
        <w:rPr>
          <w:rFonts w:ascii="NikoshBAN" w:hAnsi="NikoshBAN" w:cs="NikoshBAN"/>
          <w:sz w:val="24"/>
          <w:szCs w:val="24"/>
          <w:lang w:bidi="bn-IN"/>
        </w:rPr>
        <w:t xml:space="preserve"> </w:t>
      </w:r>
      <w:r w:rsidRPr="00492525">
        <w:rPr>
          <w:rFonts w:ascii="NikoshBAN" w:hAnsi="NikoshBAN" w:cs="NikoshBAN"/>
          <w:sz w:val="24"/>
          <w:szCs w:val="24"/>
          <w:cs/>
          <w:lang w:bidi="bn-IN"/>
        </w:rPr>
        <w:t xml:space="preserve">সেবাগুলো কেবলমাত্র জেলা পর্যায়ে বা তার ওপরে বিদ্যমান ছিল। এর কারণ হল </w:t>
      </w:r>
      <w:r w:rsidRPr="00402113">
        <w:rPr>
          <w:rFonts w:cs="Calibri"/>
          <w:lang w:bidi="bn-IN"/>
        </w:rPr>
        <w:t>GBV</w:t>
      </w:r>
      <w:r w:rsidRPr="00492525">
        <w:rPr>
          <w:rFonts w:ascii="NikoshBAN" w:hAnsi="NikoshBAN" w:cs="NikoshBAN"/>
          <w:sz w:val="24"/>
          <w:szCs w:val="24"/>
          <w:cs/>
          <w:lang w:bidi="bn-IN"/>
        </w:rPr>
        <w:t xml:space="preserve"> সেবায় প্রশিক্ষিত স্বাস্থ্য কর্মীর স্বল্পতা এবং </w:t>
      </w:r>
      <w:r w:rsidRPr="0078088E">
        <w:rPr>
          <w:rFonts w:cs="Calibri"/>
          <w:lang w:bidi="bn-IN"/>
        </w:rPr>
        <w:t>GBV</w:t>
      </w:r>
      <w:r w:rsidRPr="00492525">
        <w:rPr>
          <w:rFonts w:ascii="NikoshBAN" w:hAnsi="NikoshBAN" w:cs="NikoshBAN"/>
          <w:sz w:val="24"/>
          <w:szCs w:val="24"/>
          <w:cs/>
          <w:lang w:bidi="bn-IN"/>
        </w:rPr>
        <w:t xml:space="preserve"> সেবাকেন্দ্র সম্পর্কিত তথ্যের অপ্রতুলতা। </w:t>
      </w:r>
    </w:p>
    <w:p w:rsidR="00955CA1" w:rsidRPr="00492525" w:rsidRDefault="00955CA1" w:rsidP="00E75EAA">
      <w:pPr>
        <w:spacing w:before="120" w:after="120" w:line="300" w:lineRule="auto"/>
        <w:ind w:left="720"/>
        <w:jc w:val="both"/>
        <w:rPr>
          <w:rFonts w:ascii="NikoshBAN" w:hAnsi="NikoshBAN" w:cs="NikoshBAN"/>
          <w:sz w:val="24"/>
          <w:szCs w:val="24"/>
          <w:cs/>
          <w:lang w:bidi="bn-IN"/>
        </w:rPr>
      </w:pPr>
      <w:r w:rsidRPr="00492525">
        <w:rPr>
          <w:rFonts w:ascii="NikoshBAN" w:hAnsi="NikoshBAN" w:cs="NikoshBAN"/>
          <w:sz w:val="24"/>
          <w:szCs w:val="24"/>
          <w:cs/>
          <w:lang w:bidi="bn-IN"/>
        </w:rPr>
        <w:t xml:space="preserve">এই প্রেক্ষাপট বিবেচনায় স্বাস্থ্য সেবা বিভাগের জিএনএসপি ইউনিটের মাধ্যমে একটি বহুপাক্ষিক অংশগ্রহণমূলক উদ্যোগ গ্রহণ করে যার ফলে </w:t>
      </w:r>
      <w:r w:rsidRPr="00402113">
        <w:rPr>
          <w:rFonts w:cs="Calibri"/>
          <w:lang w:bidi="bn-IN"/>
        </w:rPr>
        <w:t>Health Sector Response to GBV</w:t>
      </w:r>
      <w:r w:rsidRPr="00492525">
        <w:rPr>
          <w:rFonts w:ascii="NikoshBAN" w:hAnsi="NikoshBAN" w:cs="NikoshBAN"/>
          <w:sz w:val="24"/>
          <w:szCs w:val="24"/>
          <w:cs/>
          <w:lang w:bidi="bn-IN"/>
        </w:rPr>
        <w:t xml:space="preserve"> শীর্ষক </w:t>
      </w:r>
      <w:r w:rsidRPr="00402113">
        <w:rPr>
          <w:rFonts w:cs="Calibri"/>
          <w:lang w:bidi="bn-IN"/>
        </w:rPr>
        <w:t>GBV</w:t>
      </w:r>
      <w:r w:rsidRPr="00492525">
        <w:rPr>
          <w:rFonts w:ascii="NikoshBAN" w:hAnsi="NikoshBAN" w:cs="NikoshBAN"/>
          <w:sz w:val="24"/>
          <w:szCs w:val="24"/>
          <w:lang w:bidi="bn-IN"/>
        </w:rPr>
        <w:t xml:space="preserve"> </w:t>
      </w:r>
      <w:r w:rsidRPr="00492525">
        <w:rPr>
          <w:rFonts w:ascii="NikoshBAN" w:hAnsi="NikoshBAN" w:cs="NikoshBAN"/>
          <w:sz w:val="24"/>
          <w:szCs w:val="24"/>
          <w:cs/>
          <w:lang w:bidi="bn-IN"/>
        </w:rPr>
        <w:t xml:space="preserve">সেবা সম্পর্কিত একটি প্রটোকল প্রণয়ন করা হয়। এই উদ্যোগের মূল লক্ষ্য ছিল স্বাস্থ্য সেবা কর্মীদের </w:t>
      </w:r>
      <w:r w:rsidRPr="00402113">
        <w:rPr>
          <w:rFonts w:cs="Calibri"/>
          <w:lang w:bidi="bn-IN"/>
        </w:rPr>
        <w:t>GBV</w:t>
      </w:r>
      <w:r w:rsidRPr="00492525">
        <w:rPr>
          <w:rFonts w:ascii="NikoshBAN" w:hAnsi="NikoshBAN" w:cs="NikoshBAN"/>
          <w:sz w:val="24"/>
          <w:szCs w:val="24"/>
          <w:cs/>
          <w:lang w:bidi="bn-IN"/>
        </w:rPr>
        <w:t xml:space="preserve"> সম্পর্কে পরিষ্কার ধারণা দেয়া এবং </w:t>
      </w:r>
      <w:r w:rsidRPr="00402113">
        <w:rPr>
          <w:rFonts w:cs="Calibri"/>
          <w:lang w:bidi="bn-IN"/>
        </w:rPr>
        <w:t>GBV</w:t>
      </w:r>
      <w:r w:rsidRPr="00492525">
        <w:rPr>
          <w:rFonts w:ascii="NikoshBAN" w:hAnsi="NikoshBAN" w:cs="NikoshBAN"/>
          <w:sz w:val="24"/>
          <w:szCs w:val="24"/>
          <w:lang w:bidi="bn-IN"/>
        </w:rPr>
        <w:t xml:space="preserve"> </w:t>
      </w:r>
      <w:r w:rsidRPr="00492525">
        <w:rPr>
          <w:rFonts w:ascii="NikoshBAN" w:hAnsi="NikoshBAN" w:cs="NikoshBAN"/>
          <w:sz w:val="24"/>
          <w:szCs w:val="24"/>
          <w:cs/>
          <w:lang w:bidi="bn-IN"/>
        </w:rPr>
        <w:t xml:space="preserve">সেবার ন্যূনতম মানদণ্ড নির্ধারণ করা। </w:t>
      </w:r>
    </w:p>
    <w:p w:rsidR="00955CA1" w:rsidRPr="00B278A8" w:rsidRDefault="00955CA1" w:rsidP="00E75EAA">
      <w:pPr>
        <w:spacing w:before="120" w:after="120" w:line="300" w:lineRule="auto"/>
        <w:ind w:left="720"/>
        <w:jc w:val="both"/>
        <w:rPr>
          <w:rFonts w:cs="Calibri"/>
          <w:lang w:bidi="bn-IN"/>
        </w:rPr>
      </w:pPr>
      <w:r w:rsidRPr="00492525">
        <w:rPr>
          <w:rFonts w:ascii="NikoshBAN" w:hAnsi="NikoshBAN" w:cs="NikoshBAN"/>
          <w:sz w:val="24"/>
          <w:szCs w:val="24"/>
          <w:cs/>
          <w:lang w:bidi="bn-IN"/>
        </w:rPr>
        <w:t>অবশেষে ২০১৮ সালের ১২ই এপ্রিল মহামান্য সুপ্রিম কোর্টের হাইকোর্ট বিভাগ একটি রায় প্রদান করে যাতে বলা হয় “</w:t>
      </w:r>
      <w:r w:rsidRPr="00B278A8">
        <w:rPr>
          <w:rFonts w:cs="Calibri"/>
          <w:lang w:bidi="bn-IN"/>
        </w:rPr>
        <w:t xml:space="preserve">to make available the health care protocol </w:t>
      </w:r>
      <w:r w:rsidRPr="00B278A8">
        <w:rPr>
          <w:rFonts w:cs="Calibri"/>
          <w:i/>
          <w:lang w:bidi="bn-IN"/>
        </w:rPr>
        <w:t xml:space="preserve">(Health Sector Response to Gender Based Violence-Protocol for health care providers) </w:t>
      </w:r>
      <w:r w:rsidRPr="00B278A8">
        <w:rPr>
          <w:rFonts w:cs="Calibri"/>
          <w:lang w:bidi="bn-IN"/>
        </w:rPr>
        <w:t>to forensic experts, physicians who conduct medical examination</w:t>
      </w:r>
      <w:r w:rsidR="00482599">
        <w:rPr>
          <w:rFonts w:cs="Calibri"/>
          <w:lang w:bidi="bn-IN"/>
        </w:rPr>
        <w:t xml:space="preserve"> </w:t>
      </w:r>
      <w:r w:rsidRPr="00B278A8">
        <w:rPr>
          <w:rFonts w:cs="Calibri"/>
          <w:lang w:bidi="bn-IN"/>
        </w:rPr>
        <w:t>on rape survivors and others multisectoral stakeholders, the Government shall appoint trained doctors and nurses for medical examination of rape survivors. The concerned physicians and forensic experts shall strictly maintain the privacy of the victim.”</w:t>
      </w:r>
    </w:p>
    <w:p w:rsidR="0056657E" w:rsidRPr="00CC58EA" w:rsidRDefault="00955CA1" w:rsidP="00350CCB">
      <w:pPr>
        <w:spacing w:before="120" w:after="120" w:line="300" w:lineRule="auto"/>
        <w:ind w:left="720"/>
        <w:jc w:val="both"/>
        <w:rPr>
          <w:rFonts w:ascii="Nikosh" w:hAnsi="Nikosh" w:cs="Nikosh"/>
          <w:cs/>
          <w:lang w:bidi="bn-IN"/>
        </w:rPr>
      </w:pPr>
      <w:r w:rsidRPr="00492525">
        <w:rPr>
          <w:rFonts w:ascii="NikoshBAN" w:hAnsi="NikoshBAN" w:cs="NikoshBAN"/>
          <w:sz w:val="24"/>
          <w:szCs w:val="24"/>
          <w:cs/>
          <w:lang w:bidi="bn-IN"/>
        </w:rPr>
        <w:lastRenderedPageBreak/>
        <w:t xml:space="preserve">এই রায়টি </w:t>
      </w:r>
      <w:r w:rsidRPr="00261DDA">
        <w:rPr>
          <w:rFonts w:cs="Calibri"/>
          <w:lang w:bidi="bn-IN"/>
        </w:rPr>
        <w:t>GBV</w:t>
      </w:r>
      <w:r w:rsidRPr="00261DDA">
        <w:rPr>
          <w:rFonts w:ascii="NikoshBAN" w:hAnsi="NikoshBAN" w:cs="NikoshBAN"/>
          <w:cs/>
          <w:lang w:bidi="bn-IN"/>
        </w:rPr>
        <w:t xml:space="preserve"> </w:t>
      </w:r>
      <w:r w:rsidRPr="00492525">
        <w:rPr>
          <w:rFonts w:ascii="NikoshBAN" w:hAnsi="NikoshBAN" w:cs="NikoshBAN"/>
          <w:sz w:val="24"/>
          <w:szCs w:val="24"/>
          <w:cs/>
          <w:lang w:bidi="bn-IN"/>
        </w:rPr>
        <w:t>সারভাইভার এর পাশাপাশি স্বাস্থ্য সেবা বিভাগের এর জন্য অত্যন্ত উৎসাহ</w:t>
      </w:r>
      <w:r w:rsidR="00CD7969" w:rsidRPr="00492525">
        <w:rPr>
          <w:rFonts w:ascii="NikoshBAN" w:hAnsi="NikoshBAN" w:cs="NikoshBAN"/>
          <w:sz w:val="24"/>
          <w:szCs w:val="24"/>
          <w:cs/>
          <w:lang w:bidi="bn-IN"/>
        </w:rPr>
        <w:t xml:space="preserve"> </w:t>
      </w:r>
      <w:r w:rsidRPr="00492525">
        <w:rPr>
          <w:rFonts w:ascii="NikoshBAN" w:hAnsi="NikoshBAN" w:cs="NikoshBAN"/>
          <w:sz w:val="24"/>
          <w:szCs w:val="24"/>
          <w:cs/>
          <w:lang w:bidi="bn-IN"/>
        </w:rPr>
        <w:t>ব্যঞ্জক ও প্রেরণাদায়ক। এর মধ্য দিয়ে স্বাস্থ্য সেবা বিভাগের  জন্য সুযোগ তৈরি হয়েছে প্রটোকলটি জাতী</w:t>
      </w:r>
      <w:r w:rsidRPr="00492525">
        <w:rPr>
          <w:rFonts w:ascii="NikoshBAN" w:hAnsi="NikoshBAN" w:cs="NikoshBAN"/>
          <w:sz w:val="24"/>
          <w:szCs w:val="24"/>
          <w:cs/>
          <w:lang w:bidi="bn-BD"/>
        </w:rPr>
        <w:t>য়</w:t>
      </w:r>
      <w:r w:rsidRPr="00492525">
        <w:rPr>
          <w:rFonts w:ascii="NikoshBAN" w:hAnsi="NikoshBAN" w:cs="NikoshBAN"/>
          <w:sz w:val="24"/>
          <w:szCs w:val="24"/>
          <w:cs/>
          <w:lang w:bidi="bn-IN"/>
        </w:rPr>
        <w:t xml:space="preserve"> সম্পদ হিসেবে প্রতিষ্ঠা করার । এই রায়ের মাধ্যমে </w:t>
      </w:r>
      <w:r w:rsidRPr="00261DDA">
        <w:rPr>
          <w:rFonts w:cs="Calibri"/>
          <w:lang w:bidi="bn-IN"/>
        </w:rPr>
        <w:t>GBV</w:t>
      </w:r>
      <w:r w:rsidRPr="00492525">
        <w:rPr>
          <w:rFonts w:ascii="NikoshBAN" w:hAnsi="NikoshBAN" w:cs="NikoshBAN"/>
          <w:sz w:val="24"/>
          <w:szCs w:val="24"/>
          <w:lang w:bidi="bn-IN"/>
        </w:rPr>
        <w:t xml:space="preserve"> </w:t>
      </w:r>
      <w:r w:rsidRPr="00492525">
        <w:rPr>
          <w:rFonts w:ascii="NikoshBAN" w:hAnsi="NikoshBAN" w:cs="NikoshBAN"/>
          <w:sz w:val="24"/>
          <w:szCs w:val="24"/>
          <w:cs/>
          <w:lang w:bidi="bn-IN"/>
        </w:rPr>
        <w:t xml:space="preserve">সেবার বিষয়ে বহু প্রতিক্ষিত সেই প্রেক্ষাপট তৈরি হয়েছে যেখানে </w:t>
      </w:r>
      <w:r w:rsidRPr="00261DDA">
        <w:rPr>
          <w:rFonts w:cs="Calibri"/>
          <w:lang w:bidi="bn-IN"/>
        </w:rPr>
        <w:t>GBV</w:t>
      </w:r>
      <w:r w:rsidRPr="00492525">
        <w:rPr>
          <w:rFonts w:ascii="NikoshBAN" w:hAnsi="NikoshBAN" w:cs="NikoshBAN"/>
          <w:sz w:val="24"/>
          <w:szCs w:val="24"/>
          <w:lang w:bidi="bn-IN"/>
        </w:rPr>
        <w:t xml:space="preserve"> </w:t>
      </w:r>
      <w:r w:rsidRPr="00492525">
        <w:rPr>
          <w:rFonts w:ascii="NikoshBAN" w:hAnsi="NikoshBAN" w:cs="NikoshBAN"/>
          <w:sz w:val="24"/>
          <w:szCs w:val="24"/>
          <w:cs/>
          <w:lang w:bidi="bn-IN"/>
        </w:rPr>
        <w:t>সেবাটি “</w:t>
      </w:r>
      <w:r w:rsidRPr="00261DDA">
        <w:rPr>
          <w:rFonts w:cs="Calibri"/>
          <w:lang w:bidi="bn-IN"/>
        </w:rPr>
        <w:t>Encouragement</w:t>
      </w:r>
      <w:r w:rsidRPr="00492525">
        <w:rPr>
          <w:rFonts w:ascii="NikoshBAN" w:hAnsi="NikoshBAN" w:cs="NikoshBAN"/>
          <w:sz w:val="24"/>
          <w:szCs w:val="24"/>
          <w:lang w:bidi="bn-IN"/>
        </w:rPr>
        <w:t xml:space="preserve">” </w:t>
      </w:r>
      <w:r w:rsidRPr="00492525">
        <w:rPr>
          <w:rFonts w:ascii="NikoshBAN" w:hAnsi="NikoshBAN" w:cs="NikoshBAN"/>
          <w:sz w:val="24"/>
          <w:szCs w:val="24"/>
          <w:cs/>
          <w:lang w:bidi="bn-IN"/>
        </w:rPr>
        <w:t>থেকে “</w:t>
      </w:r>
      <w:r w:rsidRPr="00261DDA">
        <w:rPr>
          <w:rFonts w:cs="Calibri"/>
          <w:lang w:bidi="bn-IN"/>
        </w:rPr>
        <w:t>Enforcement</w:t>
      </w:r>
      <w:r w:rsidRPr="00492525">
        <w:rPr>
          <w:rFonts w:ascii="NikoshBAN" w:hAnsi="NikoshBAN" w:cs="NikoshBAN"/>
          <w:sz w:val="24"/>
          <w:szCs w:val="24"/>
          <w:lang w:bidi="bn-IN"/>
        </w:rPr>
        <w:t xml:space="preserve">” </w:t>
      </w:r>
      <w:r w:rsidRPr="00492525">
        <w:rPr>
          <w:rFonts w:ascii="NikoshBAN" w:hAnsi="NikoshBAN" w:cs="NikoshBAN"/>
          <w:sz w:val="24"/>
          <w:szCs w:val="24"/>
          <w:cs/>
          <w:lang w:bidi="bn-IN"/>
        </w:rPr>
        <w:t>এ পরি</w:t>
      </w:r>
      <w:r w:rsidRPr="00492525">
        <w:rPr>
          <w:rFonts w:ascii="NikoshBAN" w:hAnsi="NikoshBAN" w:cs="NikoshBAN"/>
          <w:sz w:val="24"/>
          <w:szCs w:val="24"/>
          <w:cs/>
          <w:lang w:bidi="bn-BD"/>
        </w:rPr>
        <w:t>ণ</w:t>
      </w:r>
      <w:r w:rsidRPr="00492525">
        <w:rPr>
          <w:rFonts w:ascii="NikoshBAN" w:hAnsi="NikoshBAN" w:cs="NikoshBAN"/>
          <w:sz w:val="24"/>
          <w:szCs w:val="24"/>
          <w:cs/>
          <w:lang w:bidi="bn-IN"/>
        </w:rPr>
        <w:t xml:space="preserve">ত করার, যা সেবাদাতার মানসিকতার পরিবর্তন করবে এবং সেবার পরিধি ও ধারা নিশ্চিত করবে। এই রায়ের বাস্তবায়নের মধ্যে দিয়ে সর্বক্ষেত্রে একটি ইতিবাচক পরিবর্তন সাধিত হবে পাশাপাশি </w:t>
      </w:r>
      <w:r w:rsidRPr="00261DDA">
        <w:rPr>
          <w:rFonts w:cs="Calibri"/>
          <w:lang w:bidi="bn-IN"/>
        </w:rPr>
        <w:t>Medico-legal</w:t>
      </w:r>
      <w:r w:rsidRPr="00261DDA">
        <w:rPr>
          <w:rFonts w:ascii="NikoshBAN" w:hAnsi="NikoshBAN" w:cs="NikoshBAN"/>
          <w:lang w:bidi="bn-IN"/>
        </w:rPr>
        <w:t xml:space="preserve"> </w:t>
      </w:r>
      <w:r w:rsidRPr="00492525">
        <w:rPr>
          <w:rFonts w:ascii="NikoshBAN" w:hAnsi="NikoshBAN" w:cs="NikoshBAN"/>
          <w:sz w:val="24"/>
          <w:szCs w:val="24"/>
          <w:cs/>
          <w:lang w:bidi="bn-IN"/>
        </w:rPr>
        <w:t>প</w:t>
      </w:r>
      <w:r w:rsidR="00CD7969" w:rsidRPr="00492525">
        <w:rPr>
          <w:rFonts w:ascii="NikoshBAN" w:hAnsi="NikoshBAN" w:cs="NikoshBAN"/>
          <w:sz w:val="24"/>
          <w:szCs w:val="24"/>
          <w:cs/>
          <w:lang w:bidi="bn-IN"/>
        </w:rPr>
        <w:t>রী</w:t>
      </w:r>
      <w:r w:rsidRPr="00492525">
        <w:rPr>
          <w:rFonts w:ascii="NikoshBAN" w:hAnsi="NikoshBAN" w:cs="NikoshBAN"/>
          <w:sz w:val="24"/>
          <w:szCs w:val="24"/>
          <w:cs/>
          <w:lang w:bidi="bn-IN"/>
        </w:rPr>
        <w:t>ক্ষা-নির</w:t>
      </w:r>
      <w:r w:rsidR="00CD7969" w:rsidRPr="00492525">
        <w:rPr>
          <w:rFonts w:ascii="NikoshBAN" w:hAnsi="NikoshBAN" w:cs="NikoshBAN"/>
          <w:sz w:val="24"/>
          <w:szCs w:val="24"/>
          <w:cs/>
          <w:lang w:bidi="bn-IN"/>
        </w:rPr>
        <w:t>ী</w:t>
      </w:r>
      <w:r w:rsidRPr="00492525">
        <w:rPr>
          <w:rFonts w:ascii="NikoshBAN" w:hAnsi="NikoshBAN" w:cs="NikoshBAN"/>
          <w:sz w:val="24"/>
          <w:szCs w:val="24"/>
          <w:cs/>
          <w:lang w:bidi="bn-IN"/>
        </w:rPr>
        <w:t>ক্ষায় আসবে সময়োপযোগী পরিবর্তন।</w:t>
      </w:r>
      <w:r w:rsidRPr="00492525">
        <w:rPr>
          <w:rFonts w:ascii="Nikosh" w:hAnsi="Nikosh" w:cs="Nikosh" w:hint="cs"/>
          <w:sz w:val="24"/>
          <w:szCs w:val="24"/>
          <w:cs/>
          <w:lang w:bidi="bn-IN"/>
        </w:rPr>
        <w:t xml:space="preserve">   </w:t>
      </w:r>
    </w:p>
    <w:permEnd w:id="1182815399"/>
    <w:p w:rsidR="00AD6C83" w:rsidRPr="00984317" w:rsidRDefault="0082255A" w:rsidP="007E3267">
      <w:pPr>
        <w:spacing w:before="120" w:after="120" w:line="300" w:lineRule="auto"/>
        <w:ind w:left="720" w:hanging="720"/>
        <w:jc w:val="both"/>
        <w:rPr>
          <w:rFonts w:ascii="NikoshBAN" w:hAnsi="NikoshBAN" w:cs="NikoshBAN"/>
          <w:b/>
          <w:bCs/>
          <w:sz w:val="24"/>
          <w:szCs w:val="24"/>
          <w:cs/>
          <w:lang w:bidi="bn-IN"/>
        </w:rPr>
      </w:pPr>
      <w:r>
        <w:rPr>
          <w:rFonts w:ascii="NikoshBAN" w:hAnsi="NikoshBAN" w:cs="NikoshBAN" w:hint="cs"/>
          <w:b/>
          <w:bCs/>
          <w:sz w:val="24"/>
          <w:szCs w:val="24"/>
          <w:cs/>
          <w:lang w:bidi="bn-IN"/>
        </w:rPr>
        <w:t>৯</w:t>
      </w:r>
      <w:r w:rsidR="00AD6C83" w:rsidRPr="00984317">
        <w:rPr>
          <w:rFonts w:ascii="NikoshBAN" w:hAnsi="NikoshBAN" w:cs="NikoshBAN"/>
          <w:b/>
          <w:bCs/>
          <w:sz w:val="24"/>
          <w:szCs w:val="24"/>
          <w:cs/>
          <w:lang w:bidi="bn-IN"/>
        </w:rPr>
        <w:t>.</w:t>
      </w:r>
      <w:r w:rsidR="00AD6C83" w:rsidRPr="00984317">
        <w:rPr>
          <w:rFonts w:ascii="NikoshBAN" w:hAnsi="NikoshBAN" w:cs="NikoshBAN"/>
          <w:b/>
          <w:bCs/>
          <w:sz w:val="24"/>
          <w:szCs w:val="24"/>
          <w:cs/>
          <w:lang w:bidi="bn-BD"/>
        </w:rPr>
        <w:t>০</w:t>
      </w:r>
      <w:r w:rsidR="00AD6C83" w:rsidRPr="00984317">
        <w:rPr>
          <w:rFonts w:ascii="NikoshBAN" w:hAnsi="NikoshBAN" w:cs="NikoshBAN"/>
          <w:b/>
          <w:bCs/>
          <w:sz w:val="24"/>
          <w:szCs w:val="24"/>
          <w:cs/>
          <w:lang w:bidi="bn-IN"/>
        </w:rPr>
        <w:tab/>
        <w:t xml:space="preserve">নারী উন্নয়নের লক্ষ্যমাত্রা অর্জনে </w:t>
      </w:r>
      <w:r w:rsidR="00AD6C83" w:rsidRPr="00984317">
        <w:rPr>
          <w:rFonts w:ascii="NikoshBAN" w:hAnsi="NikoshBAN" w:cs="NikoshBAN"/>
          <w:bCs/>
          <w:sz w:val="24"/>
          <w:szCs w:val="24"/>
          <w:cs/>
          <w:lang w:bidi="bn-BD"/>
        </w:rPr>
        <w:t>চ্যালেঞ্জ</w:t>
      </w:r>
      <w:r w:rsidR="00AD6C83" w:rsidRPr="00984317">
        <w:rPr>
          <w:rFonts w:ascii="NikoshBAN" w:hAnsi="NikoshBAN" w:cs="NikoshBAN"/>
          <w:b/>
          <w:bCs/>
          <w:sz w:val="24"/>
          <w:szCs w:val="24"/>
          <w:cs/>
          <w:lang w:bidi="bn-IN"/>
        </w:rPr>
        <w:t>সমূহ</w:t>
      </w:r>
    </w:p>
    <w:p w:rsidR="00AD6C83" w:rsidRPr="00984317" w:rsidRDefault="00AD6C83" w:rsidP="006A349E">
      <w:pPr>
        <w:pStyle w:val="ListParagraph"/>
        <w:numPr>
          <w:ilvl w:val="0"/>
          <w:numId w:val="31"/>
        </w:numPr>
        <w:spacing w:before="60" w:after="60" w:line="300" w:lineRule="auto"/>
        <w:ind w:left="1080"/>
        <w:contextualSpacing w:val="0"/>
        <w:jc w:val="both"/>
        <w:rPr>
          <w:rFonts w:ascii="NikoshBAN" w:hAnsi="NikoshBAN" w:cs="NikoshBAN"/>
          <w:sz w:val="24"/>
          <w:szCs w:val="24"/>
          <w:cs/>
          <w:lang w:bidi="bn-IN"/>
        </w:rPr>
      </w:pPr>
      <w:permStart w:id="1686131759" w:edGrp="everyone"/>
      <w:r w:rsidRPr="00984317">
        <w:rPr>
          <w:rFonts w:ascii="NikoshBAN" w:hAnsi="NikoshBAN" w:cs="NikoshBAN"/>
          <w:sz w:val="24"/>
          <w:szCs w:val="24"/>
          <w:cs/>
          <w:lang w:bidi="bn-IN"/>
        </w:rPr>
        <w:t xml:space="preserve">মাতৃমৃত্যুর হার হ্রাস করা; </w:t>
      </w:r>
    </w:p>
    <w:p w:rsidR="00AD6C83" w:rsidRPr="00984317" w:rsidRDefault="00AD6C83" w:rsidP="006A349E">
      <w:pPr>
        <w:pStyle w:val="ListParagraph"/>
        <w:numPr>
          <w:ilvl w:val="0"/>
          <w:numId w:val="31"/>
        </w:numPr>
        <w:spacing w:before="60" w:after="60" w:line="300" w:lineRule="auto"/>
        <w:ind w:left="1080"/>
        <w:contextualSpacing w:val="0"/>
        <w:jc w:val="both"/>
        <w:rPr>
          <w:rFonts w:ascii="NikoshBAN" w:hAnsi="NikoshBAN" w:cs="NikoshBAN"/>
          <w:sz w:val="24"/>
          <w:szCs w:val="24"/>
          <w:cs/>
          <w:lang w:bidi="bn-IN"/>
        </w:rPr>
      </w:pPr>
      <w:r w:rsidRPr="00984317">
        <w:rPr>
          <w:rFonts w:ascii="NikoshBAN" w:hAnsi="NikoshBAN" w:cs="NikoshBAN"/>
          <w:sz w:val="24"/>
          <w:szCs w:val="24"/>
          <w:cs/>
          <w:lang w:bidi="bn-IN"/>
        </w:rPr>
        <w:t xml:space="preserve">২৪ ঘণ্টা সেবা প্রদানকারী কেন্দ্রের অপ্রতুলতা; </w:t>
      </w:r>
    </w:p>
    <w:p w:rsidR="00E11D71" w:rsidRDefault="00AD6C83" w:rsidP="006A349E">
      <w:pPr>
        <w:pStyle w:val="ListParagraph"/>
        <w:numPr>
          <w:ilvl w:val="0"/>
          <w:numId w:val="31"/>
        </w:numPr>
        <w:spacing w:before="60" w:after="60" w:line="300" w:lineRule="auto"/>
        <w:ind w:left="1080"/>
        <w:contextualSpacing w:val="0"/>
        <w:jc w:val="both"/>
        <w:rPr>
          <w:rFonts w:ascii="NikoshBAN" w:hAnsi="NikoshBAN" w:cs="NikoshBAN"/>
          <w:sz w:val="24"/>
          <w:szCs w:val="24"/>
          <w:cs/>
          <w:lang w:bidi="bn-IN"/>
        </w:rPr>
      </w:pPr>
      <w:r w:rsidRPr="00984317">
        <w:rPr>
          <w:rFonts w:ascii="NikoshBAN" w:hAnsi="NikoshBAN" w:cs="NikoshBAN"/>
          <w:sz w:val="24"/>
          <w:szCs w:val="24"/>
          <w:cs/>
          <w:lang w:bidi="bn-IN"/>
        </w:rPr>
        <w:t xml:space="preserve">বেসরকারি কেন্দ্রে </w:t>
      </w:r>
      <w:r w:rsidRPr="001B282B">
        <w:rPr>
          <w:rFonts w:cs="Calibri"/>
          <w:lang w:bidi="bn-IN"/>
        </w:rPr>
        <w:t>C-Section</w:t>
      </w:r>
      <w:r w:rsidRPr="001B282B">
        <w:rPr>
          <w:rFonts w:ascii="NikoshBAN" w:hAnsi="NikoshBAN" w:cs="NikoshBAN"/>
          <w:cs/>
          <w:lang w:bidi="bn-IN"/>
        </w:rPr>
        <w:t xml:space="preserve"> </w:t>
      </w:r>
      <w:r w:rsidRPr="00984317">
        <w:rPr>
          <w:rFonts w:ascii="NikoshBAN" w:hAnsi="NikoshBAN" w:cs="NikoshBAN"/>
          <w:sz w:val="24"/>
          <w:szCs w:val="24"/>
          <w:cs/>
          <w:lang w:bidi="bn-IN"/>
        </w:rPr>
        <w:t xml:space="preserve">এর সংখ্যা </w:t>
      </w:r>
      <w:r w:rsidR="00E11D71">
        <w:rPr>
          <w:rFonts w:ascii="NikoshBAN" w:hAnsi="NikoshBAN" w:cs="NikoshBAN"/>
          <w:sz w:val="24"/>
          <w:szCs w:val="24"/>
          <w:cs/>
          <w:lang w:bidi="bn-IN"/>
        </w:rPr>
        <w:t>ক্রমান্বয়ে বৃদ্ধি পাওয়া;</w:t>
      </w:r>
    </w:p>
    <w:p w:rsidR="00AD6C83" w:rsidRPr="00984317" w:rsidRDefault="00AD6C83" w:rsidP="006A349E">
      <w:pPr>
        <w:pStyle w:val="ListParagraph"/>
        <w:numPr>
          <w:ilvl w:val="0"/>
          <w:numId w:val="31"/>
        </w:numPr>
        <w:spacing w:before="60" w:after="60" w:line="300" w:lineRule="auto"/>
        <w:ind w:left="1080"/>
        <w:contextualSpacing w:val="0"/>
        <w:jc w:val="both"/>
        <w:rPr>
          <w:rFonts w:ascii="NikoshBAN" w:hAnsi="NikoshBAN" w:cs="NikoshBAN"/>
          <w:sz w:val="24"/>
          <w:szCs w:val="24"/>
          <w:cs/>
          <w:lang w:bidi="bn-IN"/>
        </w:rPr>
      </w:pPr>
      <w:r w:rsidRPr="00984317">
        <w:rPr>
          <w:rFonts w:ascii="NikoshBAN" w:hAnsi="NikoshBAN" w:cs="NikoshBAN"/>
          <w:sz w:val="24"/>
          <w:szCs w:val="24"/>
          <w:cs/>
          <w:lang w:bidi="bn-IN"/>
        </w:rPr>
        <w:t>বিশাল জনগোষ্ঠীর জন্য মানসম্মত সেবা</w:t>
      </w:r>
      <w:r w:rsidR="00D747F4">
        <w:rPr>
          <w:rFonts w:ascii="NikoshBAN" w:hAnsi="NikoshBAN" w:cs="NikoshBAN" w:hint="cs"/>
          <w:sz w:val="24"/>
          <w:szCs w:val="24"/>
          <w:cs/>
          <w:lang w:bidi="bn-IN"/>
        </w:rPr>
        <w:t>র অনিশ্চয়তা</w:t>
      </w:r>
      <w:r w:rsidRPr="00984317">
        <w:rPr>
          <w:rFonts w:ascii="NikoshBAN" w:hAnsi="NikoshBAN" w:cs="NikoshBAN"/>
          <w:sz w:val="24"/>
          <w:szCs w:val="24"/>
          <w:cs/>
          <w:lang w:bidi="bn-IN"/>
        </w:rPr>
        <w:t>;</w:t>
      </w:r>
    </w:p>
    <w:p w:rsidR="00AD6C83" w:rsidRPr="00984317" w:rsidRDefault="00AD6C83" w:rsidP="006A349E">
      <w:pPr>
        <w:pStyle w:val="ListParagraph"/>
        <w:numPr>
          <w:ilvl w:val="0"/>
          <w:numId w:val="31"/>
        </w:numPr>
        <w:spacing w:before="60" w:after="60" w:line="300" w:lineRule="auto"/>
        <w:ind w:left="1080"/>
        <w:contextualSpacing w:val="0"/>
        <w:jc w:val="both"/>
        <w:rPr>
          <w:rFonts w:ascii="NikoshBAN" w:hAnsi="NikoshBAN" w:cs="NikoshBAN"/>
          <w:sz w:val="24"/>
          <w:szCs w:val="24"/>
          <w:cs/>
          <w:lang w:bidi="bn-IN"/>
        </w:rPr>
      </w:pPr>
      <w:r w:rsidRPr="00984317">
        <w:rPr>
          <w:rFonts w:ascii="NikoshBAN" w:hAnsi="NikoshBAN" w:cs="NikoshBAN"/>
          <w:sz w:val="24"/>
          <w:szCs w:val="24"/>
          <w:cs/>
          <w:lang w:bidi="bn-IN"/>
        </w:rPr>
        <w:t xml:space="preserve">জেন্ডারভিত্তিক সহিংসতার </w:t>
      </w:r>
      <w:r w:rsidR="00D747F4">
        <w:rPr>
          <w:rFonts w:ascii="NikoshBAN" w:hAnsi="NikoshBAN" w:cs="NikoshBAN" w:hint="cs"/>
          <w:sz w:val="24"/>
          <w:szCs w:val="24"/>
          <w:cs/>
          <w:lang w:bidi="bn-IN"/>
        </w:rPr>
        <w:t>ক্ষেত্রে</w:t>
      </w:r>
      <w:r w:rsidRPr="00984317">
        <w:rPr>
          <w:rFonts w:ascii="NikoshBAN" w:hAnsi="NikoshBAN" w:cs="NikoshBAN"/>
          <w:sz w:val="24"/>
          <w:szCs w:val="24"/>
          <w:cs/>
          <w:lang w:bidi="bn-IN"/>
        </w:rPr>
        <w:t xml:space="preserve"> স্বাস্থ্যসেবা খাতের সক্ষমতা আশানুরূপ নয় যা কিনা</w:t>
      </w:r>
      <w:r w:rsidR="00D747F4">
        <w:rPr>
          <w:rFonts w:ascii="NikoshBAN" w:hAnsi="NikoshBAN" w:cs="NikoshBAN" w:hint="cs"/>
          <w:sz w:val="24"/>
          <w:szCs w:val="24"/>
          <w:cs/>
          <w:lang w:bidi="bn-IN"/>
        </w:rPr>
        <w:t xml:space="preserve"> স্বাস্থ্য, পুষ্টি, জনসংখ্যা</w:t>
      </w:r>
      <w:r w:rsidRPr="00984317">
        <w:rPr>
          <w:rFonts w:ascii="NikoshBAN" w:hAnsi="NikoshBAN" w:cs="NikoshBAN"/>
          <w:sz w:val="24"/>
          <w:szCs w:val="24"/>
          <w:cs/>
          <w:lang w:bidi="bn-IN"/>
        </w:rPr>
        <w:t xml:space="preserve"> </w:t>
      </w:r>
      <w:r w:rsidR="00D747F4">
        <w:rPr>
          <w:rFonts w:ascii="NikoshBAN" w:hAnsi="NikoshBAN" w:cs="NikoshBAN" w:hint="cs"/>
          <w:sz w:val="24"/>
          <w:szCs w:val="24"/>
          <w:cs/>
          <w:lang w:bidi="bn-IN"/>
        </w:rPr>
        <w:t>(</w:t>
      </w:r>
      <w:r w:rsidRPr="001B282B">
        <w:rPr>
          <w:rFonts w:cs="Calibri"/>
          <w:lang w:bidi="bn-IN"/>
        </w:rPr>
        <w:t>HNP</w:t>
      </w:r>
      <w:r w:rsidR="00D747F4">
        <w:rPr>
          <w:rFonts w:cs="Calibri"/>
          <w:lang w:bidi="bn-IN"/>
        </w:rPr>
        <w:t>)</w:t>
      </w:r>
      <w:r w:rsidRPr="001B282B">
        <w:rPr>
          <w:rFonts w:ascii="NikoshBAN" w:hAnsi="NikoshBAN" w:cs="NikoshBAN"/>
          <w:cs/>
          <w:lang w:bidi="bn-IN"/>
        </w:rPr>
        <w:t xml:space="preserve"> </w:t>
      </w:r>
      <w:r w:rsidRPr="00984317">
        <w:rPr>
          <w:rFonts w:ascii="NikoshBAN" w:hAnsi="NikoshBAN" w:cs="NikoshBAN"/>
          <w:sz w:val="24"/>
          <w:szCs w:val="24"/>
          <w:cs/>
          <w:lang w:bidi="bn-IN"/>
        </w:rPr>
        <w:t xml:space="preserve">সেবা </w:t>
      </w:r>
      <w:r w:rsidR="00D747F4">
        <w:rPr>
          <w:rFonts w:ascii="NikoshBAN" w:hAnsi="NikoshBAN" w:cs="NikoshBAN" w:hint="cs"/>
          <w:sz w:val="24"/>
          <w:szCs w:val="24"/>
          <w:cs/>
          <w:lang w:bidi="bn-IN"/>
        </w:rPr>
        <w:t xml:space="preserve">খাতে </w:t>
      </w:r>
      <w:r w:rsidRPr="00984317">
        <w:rPr>
          <w:rFonts w:ascii="NikoshBAN" w:hAnsi="NikoshBAN" w:cs="NikoshBAN"/>
          <w:sz w:val="24"/>
          <w:szCs w:val="24"/>
          <w:cs/>
          <w:lang w:bidi="bn-IN"/>
        </w:rPr>
        <w:t xml:space="preserve">উন্নতির </w:t>
      </w:r>
      <w:r w:rsidR="00D747F4">
        <w:rPr>
          <w:rFonts w:ascii="NikoshBAN" w:hAnsi="NikoshBAN" w:cs="NikoshBAN" w:hint="cs"/>
          <w:sz w:val="24"/>
          <w:szCs w:val="24"/>
          <w:cs/>
          <w:lang w:bidi="bn-IN"/>
        </w:rPr>
        <w:t xml:space="preserve">পথে </w:t>
      </w:r>
      <w:r w:rsidRPr="00984317">
        <w:rPr>
          <w:rFonts w:ascii="NikoshBAN" w:hAnsi="NikoshBAN" w:cs="NikoshBAN"/>
          <w:sz w:val="24"/>
          <w:szCs w:val="24"/>
          <w:cs/>
          <w:lang w:bidi="bn-IN"/>
        </w:rPr>
        <w:t>বাধাস্বরূপ</w:t>
      </w:r>
      <w:r w:rsidR="00D747F4">
        <w:rPr>
          <w:rFonts w:ascii="NikoshBAN" w:hAnsi="NikoshBAN" w:cs="NikoshBAN" w:hint="cs"/>
          <w:sz w:val="24"/>
          <w:szCs w:val="24"/>
          <w:cs/>
          <w:lang w:bidi="bn-IN"/>
        </w:rPr>
        <w:t>;</w:t>
      </w:r>
      <w:r w:rsidRPr="00984317">
        <w:rPr>
          <w:rFonts w:ascii="NikoshBAN" w:hAnsi="NikoshBAN" w:cs="NikoshBAN"/>
          <w:sz w:val="24"/>
          <w:szCs w:val="24"/>
          <w:cs/>
          <w:lang w:bidi="bn-IN"/>
        </w:rPr>
        <w:t xml:space="preserve"> </w:t>
      </w:r>
    </w:p>
    <w:p w:rsidR="00AD6C83" w:rsidRPr="00984317" w:rsidRDefault="00AD6C83" w:rsidP="006A349E">
      <w:pPr>
        <w:pStyle w:val="ListParagraph"/>
        <w:numPr>
          <w:ilvl w:val="0"/>
          <w:numId w:val="31"/>
        </w:numPr>
        <w:spacing w:before="60" w:after="60" w:line="300" w:lineRule="auto"/>
        <w:ind w:left="1080"/>
        <w:contextualSpacing w:val="0"/>
        <w:jc w:val="both"/>
        <w:rPr>
          <w:rFonts w:ascii="NikoshBAN" w:hAnsi="NikoshBAN" w:cs="NikoshBAN"/>
          <w:sz w:val="24"/>
          <w:szCs w:val="24"/>
          <w:cs/>
          <w:lang w:bidi="bn-IN"/>
        </w:rPr>
      </w:pPr>
      <w:r w:rsidRPr="00984317">
        <w:rPr>
          <w:rFonts w:ascii="NikoshBAN" w:hAnsi="NikoshBAN" w:cs="NikoshBAN"/>
          <w:sz w:val="24"/>
          <w:szCs w:val="24"/>
          <w:cs/>
          <w:lang w:bidi="bn-IN"/>
        </w:rPr>
        <w:t xml:space="preserve">অসংক্রামক </w:t>
      </w:r>
      <w:r w:rsidR="00D747F4">
        <w:rPr>
          <w:rFonts w:ascii="NikoshBAN" w:hAnsi="NikoshBAN" w:cs="NikoshBAN"/>
          <w:sz w:val="24"/>
          <w:szCs w:val="24"/>
          <w:cs/>
          <w:lang w:bidi="bn-IN"/>
        </w:rPr>
        <w:t>রোগে আক্রান্তের সংখ্যা বৃদ্ধি পাওয়া</w:t>
      </w:r>
      <w:r w:rsidRPr="00984317">
        <w:rPr>
          <w:rFonts w:ascii="NikoshBAN" w:hAnsi="NikoshBAN" w:cs="NikoshBAN"/>
          <w:sz w:val="24"/>
          <w:szCs w:val="24"/>
          <w:cs/>
          <w:lang w:bidi="bn-IN"/>
        </w:rPr>
        <w:t xml:space="preserve">; </w:t>
      </w:r>
    </w:p>
    <w:p w:rsidR="00AD6C83" w:rsidRPr="00984317" w:rsidRDefault="00AD6C83" w:rsidP="006A349E">
      <w:pPr>
        <w:pStyle w:val="ListParagraph"/>
        <w:numPr>
          <w:ilvl w:val="0"/>
          <w:numId w:val="31"/>
        </w:numPr>
        <w:spacing w:before="60" w:after="60" w:line="300" w:lineRule="auto"/>
        <w:ind w:left="1080"/>
        <w:contextualSpacing w:val="0"/>
        <w:jc w:val="both"/>
        <w:rPr>
          <w:rFonts w:ascii="NikoshBAN" w:hAnsi="NikoshBAN" w:cs="NikoshBAN"/>
          <w:sz w:val="24"/>
          <w:szCs w:val="24"/>
          <w:cs/>
          <w:lang w:bidi="bn-IN"/>
        </w:rPr>
      </w:pPr>
      <w:r w:rsidRPr="00984317">
        <w:rPr>
          <w:rFonts w:ascii="NikoshBAN" w:hAnsi="NikoshBAN" w:cs="NikoshBAN"/>
          <w:sz w:val="24"/>
          <w:szCs w:val="24"/>
          <w:cs/>
          <w:lang w:bidi="bn-IN"/>
        </w:rPr>
        <w:t xml:space="preserve">সরকারের নীতিনির্ধারণী পর্যায়ে নারীর সংশ্লিষ্টতার অভাব; </w:t>
      </w:r>
    </w:p>
    <w:p w:rsidR="00AD6C83" w:rsidRPr="00984317" w:rsidRDefault="00AD6C83" w:rsidP="006A349E">
      <w:pPr>
        <w:pStyle w:val="ListParagraph"/>
        <w:numPr>
          <w:ilvl w:val="0"/>
          <w:numId w:val="31"/>
        </w:numPr>
        <w:spacing w:before="60" w:after="60" w:line="300" w:lineRule="auto"/>
        <w:ind w:left="1080"/>
        <w:contextualSpacing w:val="0"/>
        <w:jc w:val="both"/>
        <w:rPr>
          <w:rFonts w:ascii="NikoshBAN" w:hAnsi="NikoshBAN" w:cs="NikoshBAN"/>
          <w:sz w:val="24"/>
          <w:szCs w:val="24"/>
          <w:cs/>
          <w:lang w:bidi="bn-IN"/>
        </w:rPr>
      </w:pPr>
      <w:r w:rsidRPr="00984317">
        <w:rPr>
          <w:rFonts w:ascii="NikoshBAN" w:hAnsi="NikoshBAN" w:cs="NikoshBAN"/>
          <w:sz w:val="24"/>
          <w:szCs w:val="24"/>
          <w:cs/>
          <w:lang w:bidi="bn-IN"/>
        </w:rPr>
        <w:t>জেন্ডার বিষয়ক ধারাবাহিক প্রশিক্ষণের অপ্রতুলতা।</w:t>
      </w:r>
    </w:p>
    <w:permEnd w:id="1686131759"/>
    <w:p w:rsidR="0056657E" w:rsidRPr="0056657E" w:rsidRDefault="0056657E" w:rsidP="007E3267">
      <w:pPr>
        <w:spacing w:before="120" w:after="120" w:line="300" w:lineRule="auto"/>
        <w:ind w:left="720" w:hanging="720"/>
        <w:jc w:val="both"/>
        <w:rPr>
          <w:rFonts w:ascii="NikoshBAN" w:hAnsi="NikoshBAN" w:cs="NikoshBAN"/>
          <w:b/>
          <w:bCs/>
          <w:sz w:val="24"/>
          <w:szCs w:val="24"/>
          <w:cs/>
          <w:lang w:bidi="bn-IN"/>
        </w:rPr>
      </w:pPr>
      <w:r w:rsidRPr="0056657E">
        <w:rPr>
          <w:rFonts w:ascii="NikoshBAN" w:hAnsi="NikoshBAN" w:cs="NikoshBAN"/>
          <w:b/>
          <w:bCs/>
          <w:sz w:val="24"/>
          <w:szCs w:val="24"/>
          <w:cs/>
          <w:lang w:bidi="bn-IN"/>
        </w:rPr>
        <w:t>১</w:t>
      </w:r>
      <w:r w:rsidRPr="0056657E">
        <w:rPr>
          <w:rFonts w:ascii="NikoshBAN" w:hAnsi="NikoshBAN" w:cs="NikoshBAN"/>
          <w:b/>
          <w:bCs/>
          <w:sz w:val="24"/>
          <w:szCs w:val="24"/>
          <w:lang w:bidi="bn-IN"/>
        </w:rPr>
        <w:t>০</w:t>
      </w:r>
      <w:r w:rsidRPr="0056657E">
        <w:rPr>
          <w:rFonts w:ascii="NikoshBAN" w:hAnsi="NikoshBAN" w:cs="NikoshBAN"/>
          <w:b/>
          <w:bCs/>
          <w:sz w:val="24"/>
          <w:szCs w:val="24"/>
          <w:cs/>
          <w:lang w:bidi="bn-IN"/>
        </w:rPr>
        <w:t xml:space="preserve">.০ </w:t>
      </w:r>
      <w:r w:rsidRPr="0056657E">
        <w:rPr>
          <w:rFonts w:ascii="NikoshBAN" w:hAnsi="NikoshBAN" w:cs="NikoshBAN"/>
          <w:b/>
          <w:bCs/>
          <w:sz w:val="24"/>
          <w:szCs w:val="24"/>
          <w:cs/>
          <w:lang w:bidi="bn-IN"/>
        </w:rPr>
        <w:tab/>
        <w:t>ভবিষ্যৎ করণীয় সম্পর্কে সুপারিশ</w:t>
      </w:r>
    </w:p>
    <w:p w:rsidR="00955CA1" w:rsidRPr="00067B06" w:rsidRDefault="00955CA1" w:rsidP="006A349E">
      <w:pPr>
        <w:pStyle w:val="ListParagraph"/>
        <w:numPr>
          <w:ilvl w:val="0"/>
          <w:numId w:val="18"/>
        </w:numPr>
        <w:spacing w:before="60" w:after="60" w:line="300" w:lineRule="auto"/>
        <w:ind w:left="1080"/>
        <w:contextualSpacing w:val="0"/>
        <w:jc w:val="both"/>
        <w:rPr>
          <w:rFonts w:ascii="Nikosh" w:hAnsi="Nikosh" w:cs="Nikosh"/>
          <w:sz w:val="24"/>
          <w:szCs w:val="24"/>
          <w:cs/>
          <w:lang w:bidi="bn-IN"/>
        </w:rPr>
      </w:pPr>
      <w:permStart w:id="1443642583" w:edGrp="everyone"/>
      <w:r w:rsidRPr="00067B06">
        <w:rPr>
          <w:rFonts w:cs="Calibri"/>
          <w:lang w:bidi="bn-IN"/>
        </w:rPr>
        <w:t>Gender Equity Strategy 2014</w:t>
      </w:r>
      <w:r w:rsidRPr="0089019B">
        <w:rPr>
          <w:rFonts w:cs="Calibri"/>
          <w:lang w:bidi="bn-IN"/>
        </w:rPr>
        <w:t xml:space="preserve"> </w:t>
      </w:r>
      <w:r w:rsidRPr="00067B06">
        <w:rPr>
          <w:rFonts w:ascii="Nikosh" w:hAnsi="Nikosh" w:cs="Nikosh"/>
          <w:sz w:val="24"/>
          <w:szCs w:val="24"/>
          <w:cs/>
          <w:lang w:bidi="bn-IN"/>
        </w:rPr>
        <w:t>এবং</w:t>
      </w:r>
      <w:r w:rsidRPr="00067B06">
        <w:rPr>
          <w:rFonts w:ascii="Nirmala UI" w:hAnsi="Nirmala UI" w:cs="Nirmala UI"/>
          <w:sz w:val="24"/>
          <w:szCs w:val="24"/>
          <w:cs/>
          <w:lang w:bidi="bn-IN"/>
        </w:rPr>
        <w:t xml:space="preserve"> </w:t>
      </w:r>
      <w:r w:rsidRPr="0089019B">
        <w:rPr>
          <w:rFonts w:cs="Calibri"/>
          <w:lang w:bidi="bn-IN"/>
        </w:rPr>
        <w:t>Gender Equity Action Plan 2014-24</w:t>
      </w:r>
      <w:r w:rsidR="00067B06">
        <w:rPr>
          <w:rFonts w:ascii="Nikosh" w:hAnsi="Nikosh" w:cs="Nikosh"/>
          <w:sz w:val="24"/>
          <w:szCs w:val="24"/>
          <w:lang w:bidi="bn-IN"/>
        </w:rPr>
        <w:t xml:space="preserve"> </w:t>
      </w:r>
      <w:r w:rsidRPr="00067B06">
        <w:rPr>
          <w:rFonts w:ascii="Nikosh" w:hAnsi="Nikosh" w:cs="Nikosh" w:hint="cs"/>
          <w:sz w:val="24"/>
          <w:szCs w:val="24"/>
          <w:cs/>
          <w:lang w:bidi="bn-IN"/>
        </w:rPr>
        <w:t>এ জেন্ডার সম্পর্কিত বিষয়সূচি নির্ধারণ করা অতি গুরুত্বপূর্ণ । এর জন্য নিয়মিত পর্যবেক্ষণ এবং প্রয়োজনীয় আনুষঙ্গিকের সংস্থান করা প্রয়োজন</w:t>
      </w:r>
      <w:r w:rsidR="00EC094C" w:rsidRPr="00067B06">
        <w:rPr>
          <w:rFonts w:ascii="Nikosh" w:hAnsi="Nikosh" w:cs="Nikosh" w:hint="cs"/>
          <w:sz w:val="24"/>
          <w:szCs w:val="24"/>
          <w:cs/>
          <w:lang w:bidi="bn-IN"/>
        </w:rPr>
        <w:t>;</w:t>
      </w:r>
    </w:p>
    <w:p w:rsidR="00955CA1" w:rsidRPr="00067B06" w:rsidRDefault="00955CA1" w:rsidP="006A349E">
      <w:pPr>
        <w:pStyle w:val="ListParagraph"/>
        <w:numPr>
          <w:ilvl w:val="0"/>
          <w:numId w:val="18"/>
        </w:numPr>
        <w:spacing w:before="60" w:after="60" w:line="300" w:lineRule="auto"/>
        <w:ind w:left="1080"/>
        <w:contextualSpacing w:val="0"/>
        <w:jc w:val="both"/>
        <w:rPr>
          <w:rFonts w:ascii="Nikosh" w:hAnsi="Nikosh" w:cs="Nikosh"/>
          <w:sz w:val="24"/>
          <w:szCs w:val="24"/>
          <w:cs/>
          <w:lang w:bidi="bn-IN"/>
        </w:rPr>
      </w:pPr>
      <w:r w:rsidRPr="0089019B">
        <w:rPr>
          <w:rFonts w:cs="Calibri"/>
          <w:lang w:bidi="bn-IN"/>
        </w:rPr>
        <w:t>HNP</w:t>
      </w:r>
      <w:r w:rsidRPr="00970C13">
        <w:rPr>
          <w:rFonts w:ascii="Nikosh" w:hAnsi="Nikosh" w:cs="Nikosh" w:hint="cs"/>
          <w:cs/>
          <w:lang w:bidi="bn-IN"/>
        </w:rPr>
        <w:t xml:space="preserve"> </w:t>
      </w:r>
      <w:r w:rsidRPr="00067B06">
        <w:rPr>
          <w:rFonts w:ascii="Nikosh" w:hAnsi="Nikosh" w:cs="Nikosh" w:hint="cs"/>
          <w:sz w:val="24"/>
          <w:szCs w:val="24"/>
          <w:cs/>
          <w:lang w:bidi="bn-IN"/>
        </w:rPr>
        <w:t>সেক্টরে আরও অর্থের সরবরাহ বাড়িয়ে মানুষের অনাকাঙ্ক্ষিত অর্থ ব্যয় কমিয়ে আনা। নারী ও সুবিধাব</w:t>
      </w:r>
      <w:r w:rsidR="007B7C82" w:rsidRPr="00067B06">
        <w:rPr>
          <w:rFonts w:ascii="Nikosh" w:hAnsi="Nikosh" w:cs="Nikosh" w:hint="cs"/>
          <w:sz w:val="24"/>
          <w:szCs w:val="24"/>
          <w:cs/>
          <w:lang w:bidi="bn-IN"/>
        </w:rPr>
        <w:t>ঞ্চি</w:t>
      </w:r>
      <w:r w:rsidRPr="00067B06">
        <w:rPr>
          <w:rFonts w:ascii="Nikosh" w:hAnsi="Nikosh" w:cs="Nikosh" w:hint="cs"/>
          <w:sz w:val="24"/>
          <w:szCs w:val="24"/>
          <w:cs/>
          <w:lang w:bidi="bn-IN"/>
        </w:rPr>
        <w:t>তদের জন্য নিরাপদ স্বাস্থ্য সেবা জোরদার করা</w:t>
      </w:r>
      <w:r w:rsidR="00DF44D6" w:rsidRPr="00067B06">
        <w:rPr>
          <w:rFonts w:ascii="Nikosh" w:hAnsi="Nikosh" w:cs="Nikosh" w:hint="cs"/>
          <w:sz w:val="24"/>
          <w:szCs w:val="24"/>
          <w:cs/>
          <w:lang w:bidi="bn-IN"/>
        </w:rPr>
        <w:t>;</w:t>
      </w:r>
    </w:p>
    <w:p w:rsidR="00955CA1" w:rsidRPr="00067B06" w:rsidRDefault="00955CA1" w:rsidP="006A349E">
      <w:pPr>
        <w:pStyle w:val="ListParagraph"/>
        <w:numPr>
          <w:ilvl w:val="0"/>
          <w:numId w:val="18"/>
        </w:numPr>
        <w:spacing w:before="60" w:after="60" w:line="300" w:lineRule="auto"/>
        <w:ind w:left="1080"/>
        <w:contextualSpacing w:val="0"/>
        <w:jc w:val="both"/>
        <w:rPr>
          <w:rFonts w:ascii="Nikosh" w:hAnsi="Nikosh" w:cs="Nikosh"/>
          <w:sz w:val="24"/>
          <w:szCs w:val="24"/>
          <w:cs/>
          <w:lang w:bidi="bn-IN"/>
        </w:rPr>
      </w:pPr>
      <w:r w:rsidRPr="00067B06">
        <w:rPr>
          <w:rFonts w:ascii="Nikosh" w:hAnsi="Nikosh" w:cs="Nikosh" w:hint="cs"/>
          <w:sz w:val="24"/>
          <w:szCs w:val="24"/>
          <w:cs/>
          <w:lang w:bidi="bn-IN"/>
        </w:rPr>
        <w:t>কিশোরী স্বাস্থ্যসেবাসহ যৌন ও প্রজনন স্বাস্থ্য অধিকার নিশ্চিত করার পাশাপাশি পরিবার পরিকল্পনা পদ্ধতি গ্রহণের হার বৃদ্ধি করা, দীর্ঘমেয়াদি স্থায়ী পদ্ধতি গ্রহ</w:t>
      </w:r>
      <w:r w:rsidR="00DF44D6" w:rsidRPr="00067B06">
        <w:rPr>
          <w:rFonts w:ascii="Nikosh" w:hAnsi="Nikosh" w:cs="Nikosh" w:hint="cs"/>
          <w:sz w:val="24"/>
          <w:szCs w:val="24"/>
          <w:cs/>
          <w:lang w:bidi="bn-IN"/>
        </w:rPr>
        <w:t>ণে</w:t>
      </w:r>
      <w:r w:rsidRPr="00067B06">
        <w:rPr>
          <w:rFonts w:ascii="Nikosh" w:hAnsi="Nikosh" w:cs="Nikosh" w:hint="cs"/>
          <w:sz w:val="24"/>
          <w:szCs w:val="24"/>
          <w:cs/>
          <w:lang w:bidi="bn-IN"/>
        </w:rPr>
        <w:t xml:space="preserve"> উদ্বুদ্ধ করা</w:t>
      </w:r>
      <w:r w:rsidR="00DF44D6" w:rsidRPr="00067B06">
        <w:rPr>
          <w:rFonts w:ascii="Nikosh" w:hAnsi="Nikosh" w:cs="Nikosh" w:hint="cs"/>
          <w:sz w:val="24"/>
          <w:szCs w:val="24"/>
          <w:cs/>
          <w:lang w:bidi="bn-IN"/>
        </w:rPr>
        <w:t>;</w:t>
      </w:r>
    </w:p>
    <w:p w:rsidR="00955CA1" w:rsidRPr="00067B06" w:rsidRDefault="00955CA1" w:rsidP="006A349E">
      <w:pPr>
        <w:pStyle w:val="ListParagraph"/>
        <w:numPr>
          <w:ilvl w:val="0"/>
          <w:numId w:val="18"/>
        </w:numPr>
        <w:spacing w:before="60" w:after="60" w:line="300" w:lineRule="auto"/>
        <w:ind w:left="1080"/>
        <w:contextualSpacing w:val="0"/>
        <w:jc w:val="both"/>
        <w:rPr>
          <w:rFonts w:ascii="Nikosh" w:hAnsi="Nikosh" w:cs="Nikosh"/>
          <w:sz w:val="24"/>
          <w:szCs w:val="24"/>
          <w:cs/>
          <w:lang w:bidi="bn-IN"/>
        </w:rPr>
      </w:pPr>
      <w:r w:rsidRPr="00067B06">
        <w:rPr>
          <w:rFonts w:ascii="Nikosh" w:hAnsi="Nikosh" w:cs="Nikosh" w:hint="cs"/>
          <w:sz w:val="24"/>
          <w:szCs w:val="24"/>
          <w:cs/>
          <w:lang w:bidi="bn-IN"/>
        </w:rPr>
        <w:t>নীতি নির্ধারকদের সুবিধার্থে লিঙ্গ ভিত্তিক তথ্য সংগ্রহ ও বিশ্লেষণ নিয়মিত করা এবং এর ব্যবহার পরিধি বাড়ানো</w:t>
      </w:r>
      <w:r w:rsidR="00DF44D6" w:rsidRPr="00067B06">
        <w:rPr>
          <w:rFonts w:ascii="Nikosh" w:hAnsi="Nikosh" w:cs="Nikosh" w:hint="cs"/>
          <w:sz w:val="24"/>
          <w:szCs w:val="24"/>
          <w:cs/>
          <w:lang w:bidi="bn-IN"/>
        </w:rPr>
        <w:t>;</w:t>
      </w:r>
      <w:r w:rsidRPr="00067B06">
        <w:rPr>
          <w:rFonts w:ascii="Nikosh" w:hAnsi="Nikosh" w:cs="Nikosh" w:hint="cs"/>
          <w:sz w:val="24"/>
          <w:szCs w:val="24"/>
          <w:cs/>
          <w:lang w:bidi="bn-IN"/>
        </w:rPr>
        <w:t xml:space="preserve">  </w:t>
      </w:r>
    </w:p>
    <w:p w:rsidR="00955CA1" w:rsidRPr="00067B06" w:rsidRDefault="00955CA1" w:rsidP="006A349E">
      <w:pPr>
        <w:pStyle w:val="ListParagraph"/>
        <w:numPr>
          <w:ilvl w:val="0"/>
          <w:numId w:val="18"/>
        </w:numPr>
        <w:spacing w:before="60" w:after="60" w:line="300" w:lineRule="auto"/>
        <w:ind w:left="1080"/>
        <w:contextualSpacing w:val="0"/>
        <w:jc w:val="both"/>
        <w:rPr>
          <w:rFonts w:ascii="Nikosh" w:hAnsi="Nikosh" w:cs="Nikosh"/>
          <w:sz w:val="24"/>
          <w:szCs w:val="24"/>
          <w:cs/>
          <w:lang w:bidi="bn-IN"/>
        </w:rPr>
      </w:pPr>
      <w:r w:rsidRPr="00067B06">
        <w:rPr>
          <w:rFonts w:ascii="Nikosh" w:hAnsi="Nikosh" w:cs="Nikosh" w:hint="cs"/>
          <w:sz w:val="24"/>
          <w:szCs w:val="24"/>
          <w:cs/>
          <w:lang w:bidi="bn-IN"/>
        </w:rPr>
        <w:t>নারীদের জন্য যৌন হয়র</w:t>
      </w:r>
      <w:r w:rsidR="00DF44D6" w:rsidRPr="00067B06">
        <w:rPr>
          <w:rFonts w:ascii="Nikosh" w:hAnsi="Nikosh" w:cs="Nikosh" w:hint="cs"/>
          <w:sz w:val="24"/>
          <w:szCs w:val="24"/>
          <w:cs/>
          <w:lang w:bidi="bn-IN"/>
        </w:rPr>
        <w:t>া</w:t>
      </w:r>
      <w:r w:rsidRPr="00067B06">
        <w:rPr>
          <w:rFonts w:ascii="Nikosh" w:hAnsi="Nikosh" w:cs="Nikosh" w:hint="cs"/>
          <w:sz w:val="24"/>
          <w:szCs w:val="24"/>
          <w:cs/>
          <w:lang w:bidi="bn-IN"/>
        </w:rPr>
        <w:t>নি মুক্ত কর্মস্থল ও কর্ম পরিবেশ</w:t>
      </w:r>
      <w:r w:rsidR="00D747F4">
        <w:rPr>
          <w:rFonts w:ascii="Nikosh" w:hAnsi="Nikosh" w:cs="Nikosh" w:hint="cs"/>
          <w:sz w:val="24"/>
          <w:szCs w:val="24"/>
          <w:cs/>
          <w:lang w:bidi="bn-IN"/>
        </w:rPr>
        <w:t xml:space="preserve"> সৃষ্টি করা</w:t>
      </w:r>
      <w:r w:rsidR="00DF44D6" w:rsidRPr="00067B06">
        <w:rPr>
          <w:rFonts w:ascii="Nikosh" w:hAnsi="Nikosh" w:cs="Nikosh" w:hint="cs"/>
          <w:sz w:val="24"/>
          <w:szCs w:val="24"/>
          <w:cs/>
          <w:lang w:bidi="bn-IN"/>
        </w:rPr>
        <w:t>;</w:t>
      </w:r>
    </w:p>
    <w:p w:rsidR="00955CA1" w:rsidRPr="00067B06" w:rsidRDefault="00955CA1" w:rsidP="006A349E">
      <w:pPr>
        <w:pStyle w:val="ListParagraph"/>
        <w:numPr>
          <w:ilvl w:val="0"/>
          <w:numId w:val="18"/>
        </w:numPr>
        <w:spacing w:before="60" w:after="60" w:line="300" w:lineRule="auto"/>
        <w:ind w:left="1080"/>
        <w:contextualSpacing w:val="0"/>
        <w:jc w:val="both"/>
        <w:rPr>
          <w:sz w:val="24"/>
          <w:szCs w:val="24"/>
          <w:cs/>
        </w:rPr>
      </w:pPr>
      <w:r w:rsidRPr="00067B06">
        <w:rPr>
          <w:rFonts w:ascii="Nikosh" w:hAnsi="Nikosh" w:cs="Nikosh" w:hint="cs"/>
          <w:sz w:val="24"/>
          <w:szCs w:val="24"/>
          <w:cs/>
          <w:lang w:bidi="bn-IN"/>
        </w:rPr>
        <w:t>দুর্গম এলাকায় মানসম্মত স্বাস্থ্য সেবা নিশ্চিত ও চলমান রাখার জন্য পুরষ্কার/ প্রণোদনা ব্যবস্থা চালু করা</w:t>
      </w:r>
      <w:r w:rsidRPr="00067B06">
        <w:rPr>
          <w:rFonts w:ascii="Nikosh" w:hAnsi="Nikosh" w:cs="Nikosh" w:hint="cs"/>
          <w:sz w:val="24"/>
          <w:szCs w:val="24"/>
          <w:cs/>
          <w:lang w:bidi="bn-BD"/>
        </w:rPr>
        <w:t>।</w:t>
      </w:r>
      <w:permEnd w:id="1443642583"/>
    </w:p>
    <w:sectPr w:rsidR="00955CA1" w:rsidRPr="00067B06" w:rsidSect="003269E3">
      <w:headerReference w:type="default" r:id="rId9"/>
      <w:pgSz w:w="11909" w:h="16834" w:code="9"/>
      <w:pgMar w:top="2160" w:right="1440" w:bottom="1800" w:left="2160" w:header="1728" w:footer="720" w:gutter="0"/>
      <w:pgNumType w:start="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A33" w:rsidRDefault="00804A33" w:rsidP="009D104F">
      <w:pPr>
        <w:spacing w:after="0" w:line="240" w:lineRule="auto"/>
      </w:pPr>
      <w:r>
        <w:separator/>
      </w:r>
    </w:p>
  </w:endnote>
  <w:endnote w:type="continuationSeparator" w:id="0">
    <w:p w:rsidR="00804A33" w:rsidRDefault="00804A33" w:rsidP="009D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panose1 w:val="01010600010101010101"/>
    <w:charset w:val="00"/>
    <w:family w:val="auto"/>
    <w:pitch w:val="variable"/>
    <w:sig w:usb0="0001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A33" w:rsidRDefault="00804A33" w:rsidP="009D104F">
      <w:pPr>
        <w:spacing w:after="0" w:line="240" w:lineRule="auto"/>
      </w:pPr>
      <w:r>
        <w:separator/>
      </w:r>
    </w:p>
  </w:footnote>
  <w:footnote w:type="continuationSeparator" w:id="0">
    <w:p w:rsidR="00804A33" w:rsidRDefault="00804A33" w:rsidP="009D1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52" w:rsidRPr="009D104F" w:rsidRDefault="003E1052" w:rsidP="009D104F">
    <w:pPr>
      <w:pStyle w:val="Header"/>
      <w:jc w:val="center"/>
      <w:rPr>
        <w:rFonts w:ascii="NikoshBAN" w:hAnsi="NikoshBAN" w:cs="NikoshBAN"/>
      </w:rPr>
    </w:pPr>
    <w:r w:rsidRPr="009D104F">
      <w:rPr>
        <w:rFonts w:ascii="NikoshBAN" w:hAnsi="NikoshBAN" w:cs="NikoshBAN"/>
      </w:rPr>
      <w:fldChar w:fldCharType="begin"/>
    </w:r>
    <w:r w:rsidRPr="009D104F">
      <w:rPr>
        <w:rFonts w:ascii="NikoshBAN" w:hAnsi="NikoshBAN" w:cs="NikoshBAN"/>
      </w:rPr>
      <w:instrText xml:space="preserve"> PAGE   \* MERGEFORMAT </w:instrText>
    </w:r>
    <w:r w:rsidRPr="009D104F">
      <w:rPr>
        <w:rFonts w:ascii="NikoshBAN" w:hAnsi="NikoshBAN" w:cs="NikoshBAN"/>
      </w:rPr>
      <w:fldChar w:fldCharType="separate"/>
    </w:r>
    <w:r w:rsidR="006F677D">
      <w:rPr>
        <w:rFonts w:ascii="NikoshBAN" w:hAnsi="NikoshBAN" w:cs="NikoshBAN"/>
        <w:noProof/>
      </w:rPr>
      <w:t>71</w:t>
    </w:r>
    <w:r w:rsidRPr="009D104F">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99E"/>
    <w:multiLevelType w:val="hybridMultilevel"/>
    <w:tmpl w:val="E2D6B0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90085"/>
    <w:multiLevelType w:val="hybridMultilevel"/>
    <w:tmpl w:val="3ED4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D6DBD"/>
    <w:multiLevelType w:val="hybridMultilevel"/>
    <w:tmpl w:val="89B469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E00CE5"/>
    <w:multiLevelType w:val="multilevel"/>
    <w:tmpl w:val="AFF4BF4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F9619E1"/>
    <w:multiLevelType w:val="hybridMultilevel"/>
    <w:tmpl w:val="F4D42034"/>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10CF0555"/>
    <w:multiLevelType w:val="hybridMultilevel"/>
    <w:tmpl w:val="5C3267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234B0"/>
    <w:multiLevelType w:val="hybridMultilevel"/>
    <w:tmpl w:val="E5D4919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444688"/>
    <w:multiLevelType w:val="hybridMultilevel"/>
    <w:tmpl w:val="26F6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F33D2"/>
    <w:multiLevelType w:val="multilevel"/>
    <w:tmpl w:val="FC948544"/>
    <w:styleLink w:val="Style1"/>
    <w:lvl w:ilvl="0">
      <w:start w:val="1"/>
      <w:numFmt w:val="decimal"/>
      <w:lvlText w:val="%1."/>
      <w:lvlJc w:val="left"/>
      <w:pPr>
        <w:ind w:left="720" w:hanging="360"/>
      </w:pPr>
      <w:rPr>
        <w:rFonts w:ascii="NikoshBAN" w:hAnsi="NikoshBAN"/>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B46004"/>
    <w:multiLevelType w:val="hybridMultilevel"/>
    <w:tmpl w:val="A4AA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55ED9"/>
    <w:multiLevelType w:val="hybridMultilevel"/>
    <w:tmpl w:val="0F8A5E1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2912E9"/>
    <w:multiLevelType w:val="hybridMultilevel"/>
    <w:tmpl w:val="769E0D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404B8"/>
    <w:multiLevelType w:val="hybridMultilevel"/>
    <w:tmpl w:val="5E6E13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357CC"/>
    <w:multiLevelType w:val="hybridMultilevel"/>
    <w:tmpl w:val="C7DCC150"/>
    <w:lvl w:ilvl="0" w:tplc="04090009">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4">
    <w:nsid w:val="39FE78DA"/>
    <w:multiLevelType w:val="multilevel"/>
    <w:tmpl w:val="1D546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EA5EF2"/>
    <w:multiLevelType w:val="multilevel"/>
    <w:tmpl w:val="808A8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97D7B19"/>
    <w:multiLevelType w:val="hybridMultilevel"/>
    <w:tmpl w:val="7570D00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6B5391"/>
    <w:multiLevelType w:val="hybridMultilevel"/>
    <w:tmpl w:val="30909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7649D"/>
    <w:multiLevelType w:val="hybridMultilevel"/>
    <w:tmpl w:val="4C6C2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51A80"/>
    <w:multiLevelType w:val="hybridMultilevel"/>
    <w:tmpl w:val="92FC6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D87F47"/>
    <w:multiLevelType w:val="hybridMultilevel"/>
    <w:tmpl w:val="4990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325D86"/>
    <w:multiLevelType w:val="hybridMultilevel"/>
    <w:tmpl w:val="5C96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812251"/>
    <w:multiLevelType w:val="hybridMultilevel"/>
    <w:tmpl w:val="8EE44FD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3C2071F"/>
    <w:multiLevelType w:val="hybridMultilevel"/>
    <w:tmpl w:val="A9FE25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F7781E"/>
    <w:multiLevelType w:val="hybridMultilevel"/>
    <w:tmpl w:val="C778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D01A6C"/>
    <w:multiLevelType w:val="hybridMultilevel"/>
    <w:tmpl w:val="C022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10993"/>
    <w:multiLevelType w:val="hybridMultilevel"/>
    <w:tmpl w:val="FA925D44"/>
    <w:lvl w:ilvl="0" w:tplc="D5D87DE2">
      <w:start w:val="1"/>
      <w:numFmt w:val="decimal"/>
      <w:lvlText w:val="%1."/>
      <w:lvlJc w:val="left"/>
      <w:pPr>
        <w:ind w:left="720" w:hanging="360"/>
      </w:pPr>
      <w:rPr>
        <w:rFonts w:ascii="NikoshBAN" w:hAnsi="NikoshBAN" w:cs="NikoshB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131EF5"/>
    <w:multiLevelType w:val="hybridMultilevel"/>
    <w:tmpl w:val="95E2A6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11233D"/>
    <w:multiLevelType w:val="hybridMultilevel"/>
    <w:tmpl w:val="4744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187B2A"/>
    <w:multiLevelType w:val="hybridMultilevel"/>
    <w:tmpl w:val="85FC85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0F7DA7"/>
    <w:multiLevelType w:val="hybridMultilevel"/>
    <w:tmpl w:val="653C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D2C93"/>
    <w:multiLevelType w:val="hybridMultilevel"/>
    <w:tmpl w:val="9FECBC04"/>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nsid w:val="7F1D457B"/>
    <w:multiLevelType w:val="hybridMultilevel"/>
    <w:tmpl w:val="6360D3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0"/>
  </w:num>
  <w:num w:numId="4">
    <w:abstractNumId w:val="10"/>
  </w:num>
  <w:num w:numId="5">
    <w:abstractNumId w:val="8"/>
  </w:num>
  <w:num w:numId="6">
    <w:abstractNumId w:val="4"/>
  </w:num>
  <w:num w:numId="7">
    <w:abstractNumId w:val="31"/>
  </w:num>
  <w:num w:numId="8">
    <w:abstractNumId w:val="6"/>
  </w:num>
  <w:num w:numId="9">
    <w:abstractNumId w:val="2"/>
  </w:num>
  <w:num w:numId="10">
    <w:abstractNumId w:val="27"/>
  </w:num>
  <w:num w:numId="11">
    <w:abstractNumId w:val="23"/>
  </w:num>
  <w:num w:numId="12">
    <w:abstractNumId w:val="21"/>
  </w:num>
  <w:num w:numId="13">
    <w:abstractNumId w:val="20"/>
  </w:num>
  <w:num w:numId="14">
    <w:abstractNumId w:val="28"/>
  </w:num>
  <w:num w:numId="15">
    <w:abstractNumId w:val="25"/>
  </w:num>
  <w:num w:numId="16">
    <w:abstractNumId w:val="30"/>
  </w:num>
  <w:num w:numId="17">
    <w:abstractNumId w:val="1"/>
  </w:num>
  <w:num w:numId="18">
    <w:abstractNumId w:val="24"/>
  </w:num>
  <w:num w:numId="19">
    <w:abstractNumId w:val="15"/>
  </w:num>
  <w:num w:numId="20">
    <w:abstractNumId w:val="24"/>
  </w:num>
  <w:num w:numId="21">
    <w:abstractNumId w:val="16"/>
  </w:num>
  <w:num w:numId="22">
    <w:abstractNumId w:val="32"/>
  </w:num>
  <w:num w:numId="23">
    <w:abstractNumId w:val="5"/>
  </w:num>
  <w:num w:numId="24">
    <w:abstractNumId w:val="22"/>
  </w:num>
  <w:num w:numId="25">
    <w:abstractNumId w:val="3"/>
  </w:num>
  <w:num w:numId="26">
    <w:abstractNumId w:val="17"/>
  </w:num>
  <w:num w:numId="27">
    <w:abstractNumId w:val="19"/>
  </w:num>
  <w:num w:numId="28">
    <w:abstractNumId w:val="29"/>
  </w:num>
  <w:num w:numId="29">
    <w:abstractNumId w:val="12"/>
  </w:num>
  <w:num w:numId="30">
    <w:abstractNumId w:val="14"/>
  </w:num>
  <w:num w:numId="31">
    <w:abstractNumId w:val="9"/>
  </w:num>
  <w:num w:numId="32">
    <w:abstractNumId w:val="18"/>
  </w:num>
  <w:num w:numId="33">
    <w:abstractNumId w:val="26"/>
  </w:num>
  <w:num w:numId="3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ocumentProtection w:edit="readOnly" w:enforcement="1" w:cryptProviderType="rsaFull" w:cryptAlgorithmClass="hash" w:cryptAlgorithmType="typeAny" w:cryptAlgorithmSid="4" w:cryptSpinCount="100000" w:hash="+UiCT+57zUKT1i8064o3tvUXmh4=" w:salt="PeAFrIeokgdo4N3rqylyY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7E"/>
    <w:rsid w:val="00003544"/>
    <w:rsid w:val="00005566"/>
    <w:rsid w:val="000078FA"/>
    <w:rsid w:val="000103F6"/>
    <w:rsid w:val="00010F75"/>
    <w:rsid w:val="00011C3B"/>
    <w:rsid w:val="00015C26"/>
    <w:rsid w:val="00016BF9"/>
    <w:rsid w:val="00020C26"/>
    <w:rsid w:val="000276B7"/>
    <w:rsid w:val="00034696"/>
    <w:rsid w:val="0003536C"/>
    <w:rsid w:val="00036F5B"/>
    <w:rsid w:val="00037D7D"/>
    <w:rsid w:val="00064E08"/>
    <w:rsid w:val="00067B06"/>
    <w:rsid w:val="00077801"/>
    <w:rsid w:val="00080EB8"/>
    <w:rsid w:val="00082EEA"/>
    <w:rsid w:val="00085712"/>
    <w:rsid w:val="000A07B4"/>
    <w:rsid w:val="000A0816"/>
    <w:rsid w:val="000B058F"/>
    <w:rsid w:val="000C05A1"/>
    <w:rsid w:val="000D1D21"/>
    <w:rsid w:val="000E3593"/>
    <w:rsid w:val="000E495B"/>
    <w:rsid w:val="000F17C8"/>
    <w:rsid w:val="000F1D8A"/>
    <w:rsid w:val="000F4985"/>
    <w:rsid w:val="001002C3"/>
    <w:rsid w:val="00102A7B"/>
    <w:rsid w:val="00117440"/>
    <w:rsid w:val="0012415A"/>
    <w:rsid w:val="00132D58"/>
    <w:rsid w:val="00132D67"/>
    <w:rsid w:val="00132F01"/>
    <w:rsid w:val="00140833"/>
    <w:rsid w:val="00143829"/>
    <w:rsid w:val="001445D8"/>
    <w:rsid w:val="00151186"/>
    <w:rsid w:val="0016112B"/>
    <w:rsid w:val="00164B87"/>
    <w:rsid w:val="00167F78"/>
    <w:rsid w:val="0018047F"/>
    <w:rsid w:val="00181DA5"/>
    <w:rsid w:val="00181E6F"/>
    <w:rsid w:val="00182125"/>
    <w:rsid w:val="00197C42"/>
    <w:rsid w:val="001A21D9"/>
    <w:rsid w:val="001A4FF1"/>
    <w:rsid w:val="001B282B"/>
    <w:rsid w:val="001B4479"/>
    <w:rsid w:val="001B7AB5"/>
    <w:rsid w:val="001C0614"/>
    <w:rsid w:val="001C1B90"/>
    <w:rsid w:val="001C3B41"/>
    <w:rsid w:val="001D571A"/>
    <w:rsid w:val="001E1F22"/>
    <w:rsid w:val="001E7A77"/>
    <w:rsid w:val="001F7345"/>
    <w:rsid w:val="00200FC4"/>
    <w:rsid w:val="00203E61"/>
    <w:rsid w:val="00212D5B"/>
    <w:rsid w:val="002147F1"/>
    <w:rsid w:val="0021485C"/>
    <w:rsid w:val="00221612"/>
    <w:rsid w:val="0022407E"/>
    <w:rsid w:val="0023065A"/>
    <w:rsid w:val="00230AE7"/>
    <w:rsid w:val="002312AF"/>
    <w:rsid w:val="002332FF"/>
    <w:rsid w:val="002374C0"/>
    <w:rsid w:val="002534A3"/>
    <w:rsid w:val="00261DDA"/>
    <w:rsid w:val="00264593"/>
    <w:rsid w:val="00265526"/>
    <w:rsid w:val="0027003F"/>
    <w:rsid w:val="002721D2"/>
    <w:rsid w:val="002769CC"/>
    <w:rsid w:val="0028073B"/>
    <w:rsid w:val="002808F1"/>
    <w:rsid w:val="00280955"/>
    <w:rsid w:val="00282B45"/>
    <w:rsid w:val="00283DB5"/>
    <w:rsid w:val="002863CD"/>
    <w:rsid w:val="00293535"/>
    <w:rsid w:val="00295010"/>
    <w:rsid w:val="00296BD4"/>
    <w:rsid w:val="002A0CF1"/>
    <w:rsid w:val="002A7B21"/>
    <w:rsid w:val="002B5B13"/>
    <w:rsid w:val="002E367D"/>
    <w:rsid w:val="002E37AF"/>
    <w:rsid w:val="002F5626"/>
    <w:rsid w:val="002F7E9E"/>
    <w:rsid w:val="0030247C"/>
    <w:rsid w:val="00303E83"/>
    <w:rsid w:val="00313633"/>
    <w:rsid w:val="003147FC"/>
    <w:rsid w:val="00325588"/>
    <w:rsid w:val="003269E3"/>
    <w:rsid w:val="0033066B"/>
    <w:rsid w:val="00343AE0"/>
    <w:rsid w:val="0034571C"/>
    <w:rsid w:val="00347CE4"/>
    <w:rsid w:val="00350CCB"/>
    <w:rsid w:val="00354A19"/>
    <w:rsid w:val="003603B6"/>
    <w:rsid w:val="00362A7B"/>
    <w:rsid w:val="003642BA"/>
    <w:rsid w:val="0037169C"/>
    <w:rsid w:val="00380185"/>
    <w:rsid w:val="00382F1E"/>
    <w:rsid w:val="00386600"/>
    <w:rsid w:val="00390025"/>
    <w:rsid w:val="0039007E"/>
    <w:rsid w:val="00392AD3"/>
    <w:rsid w:val="00394BA9"/>
    <w:rsid w:val="00394D83"/>
    <w:rsid w:val="003968F1"/>
    <w:rsid w:val="00397D6A"/>
    <w:rsid w:val="00397E9B"/>
    <w:rsid w:val="003A0061"/>
    <w:rsid w:val="003A16BB"/>
    <w:rsid w:val="003A2089"/>
    <w:rsid w:val="003D5429"/>
    <w:rsid w:val="003E1052"/>
    <w:rsid w:val="003E5885"/>
    <w:rsid w:val="003F110C"/>
    <w:rsid w:val="003F3079"/>
    <w:rsid w:val="00400E25"/>
    <w:rsid w:val="00400E5D"/>
    <w:rsid w:val="00402113"/>
    <w:rsid w:val="0042043C"/>
    <w:rsid w:val="00422005"/>
    <w:rsid w:val="00426ACD"/>
    <w:rsid w:val="00427AD7"/>
    <w:rsid w:val="0043636F"/>
    <w:rsid w:val="00442FCD"/>
    <w:rsid w:val="00445C79"/>
    <w:rsid w:val="0045001E"/>
    <w:rsid w:val="00453B74"/>
    <w:rsid w:val="004545CE"/>
    <w:rsid w:val="004608CB"/>
    <w:rsid w:val="00466B1F"/>
    <w:rsid w:val="00476F7C"/>
    <w:rsid w:val="00482599"/>
    <w:rsid w:val="004832A1"/>
    <w:rsid w:val="00483BD3"/>
    <w:rsid w:val="00484BD6"/>
    <w:rsid w:val="00486FB8"/>
    <w:rsid w:val="00487566"/>
    <w:rsid w:val="00492525"/>
    <w:rsid w:val="004A1054"/>
    <w:rsid w:val="004A39BF"/>
    <w:rsid w:val="004A4DAC"/>
    <w:rsid w:val="004E5E0D"/>
    <w:rsid w:val="004E6ABB"/>
    <w:rsid w:val="005007B0"/>
    <w:rsid w:val="00504B7C"/>
    <w:rsid w:val="00516D44"/>
    <w:rsid w:val="005171F0"/>
    <w:rsid w:val="00533688"/>
    <w:rsid w:val="00535E27"/>
    <w:rsid w:val="00541755"/>
    <w:rsid w:val="0054275B"/>
    <w:rsid w:val="0054479E"/>
    <w:rsid w:val="00551E02"/>
    <w:rsid w:val="005537EC"/>
    <w:rsid w:val="0055617D"/>
    <w:rsid w:val="00556ADA"/>
    <w:rsid w:val="0056657E"/>
    <w:rsid w:val="00567818"/>
    <w:rsid w:val="00570185"/>
    <w:rsid w:val="00572949"/>
    <w:rsid w:val="00575F58"/>
    <w:rsid w:val="0057693F"/>
    <w:rsid w:val="00582414"/>
    <w:rsid w:val="00584C4E"/>
    <w:rsid w:val="00594E25"/>
    <w:rsid w:val="005B4D7E"/>
    <w:rsid w:val="005B66BC"/>
    <w:rsid w:val="005B6FBB"/>
    <w:rsid w:val="005C77E1"/>
    <w:rsid w:val="005C7F46"/>
    <w:rsid w:val="005D3525"/>
    <w:rsid w:val="005E55A9"/>
    <w:rsid w:val="005E78E3"/>
    <w:rsid w:val="005F06D2"/>
    <w:rsid w:val="005F17F4"/>
    <w:rsid w:val="00600096"/>
    <w:rsid w:val="00600EA3"/>
    <w:rsid w:val="00605381"/>
    <w:rsid w:val="006147E7"/>
    <w:rsid w:val="006250B9"/>
    <w:rsid w:val="00625252"/>
    <w:rsid w:val="00626F92"/>
    <w:rsid w:val="00630388"/>
    <w:rsid w:val="00630B5A"/>
    <w:rsid w:val="00631513"/>
    <w:rsid w:val="006336AF"/>
    <w:rsid w:val="00636007"/>
    <w:rsid w:val="00641F08"/>
    <w:rsid w:val="0065533B"/>
    <w:rsid w:val="00656590"/>
    <w:rsid w:val="0066426F"/>
    <w:rsid w:val="00670060"/>
    <w:rsid w:val="00675BA9"/>
    <w:rsid w:val="00676237"/>
    <w:rsid w:val="00682E5F"/>
    <w:rsid w:val="00685125"/>
    <w:rsid w:val="00697266"/>
    <w:rsid w:val="00697F99"/>
    <w:rsid w:val="006A27BC"/>
    <w:rsid w:val="006A2C67"/>
    <w:rsid w:val="006A349E"/>
    <w:rsid w:val="006A4C56"/>
    <w:rsid w:val="006B0595"/>
    <w:rsid w:val="006C4F1F"/>
    <w:rsid w:val="006C5DFB"/>
    <w:rsid w:val="006D33C6"/>
    <w:rsid w:val="006D44FA"/>
    <w:rsid w:val="006D5689"/>
    <w:rsid w:val="006E05BE"/>
    <w:rsid w:val="006E3DCC"/>
    <w:rsid w:val="006E6588"/>
    <w:rsid w:val="006F0137"/>
    <w:rsid w:val="006F677D"/>
    <w:rsid w:val="00701BCD"/>
    <w:rsid w:val="0071183C"/>
    <w:rsid w:val="00712B7C"/>
    <w:rsid w:val="00724EF3"/>
    <w:rsid w:val="00727E38"/>
    <w:rsid w:val="007319FB"/>
    <w:rsid w:val="0074559A"/>
    <w:rsid w:val="00745E0E"/>
    <w:rsid w:val="00747C50"/>
    <w:rsid w:val="007508E4"/>
    <w:rsid w:val="007538C6"/>
    <w:rsid w:val="007610CC"/>
    <w:rsid w:val="0076157E"/>
    <w:rsid w:val="0076336F"/>
    <w:rsid w:val="00773D93"/>
    <w:rsid w:val="00775F75"/>
    <w:rsid w:val="0078088E"/>
    <w:rsid w:val="00785545"/>
    <w:rsid w:val="00786FFB"/>
    <w:rsid w:val="007870C1"/>
    <w:rsid w:val="007872EF"/>
    <w:rsid w:val="00790A14"/>
    <w:rsid w:val="00793033"/>
    <w:rsid w:val="007B53B7"/>
    <w:rsid w:val="007B7C82"/>
    <w:rsid w:val="007C1E91"/>
    <w:rsid w:val="007C5B9B"/>
    <w:rsid w:val="007D1FCD"/>
    <w:rsid w:val="007D5F5B"/>
    <w:rsid w:val="007D7CCC"/>
    <w:rsid w:val="007E3267"/>
    <w:rsid w:val="007E49B8"/>
    <w:rsid w:val="007E763E"/>
    <w:rsid w:val="007F7C7E"/>
    <w:rsid w:val="00800D2A"/>
    <w:rsid w:val="00800EB0"/>
    <w:rsid w:val="008037B4"/>
    <w:rsid w:val="00803C93"/>
    <w:rsid w:val="00804A33"/>
    <w:rsid w:val="00804A8F"/>
    <w:rsid w:val="0080678B"/>
    <w:rsid w:val="008129F2"/>
    <w:rsid w:val="008137A7"/>
    <w:rsid w:val="00821049"/>
    <w:rsid w:val="008210A4"/>
    <w:rsid w:val="008210D7"/>
    <w:rsid w:val="008220A7"/>
    <w:rsid w:val="008224B4"/>
    <w:rsid w:val="0082255A"/>
    <w:rsid w:val="00824896"/>
    <w:rsid w:val="008309BA"/>
    <w:rsid w:val="00840FF9"/>
    <w:rsid w:val="0084103A"/>
    <w:rsid w:val="00846706"/>
    <w:rsid w:val="00854C6C"/>
    <w:rsid w:val="00854E3D"/>
    <w:rsid w:val="008564C3"/>
    <w:rsid w:val="00857182"/>
    <w:rsid w:val="00860C54"/>
    <w:rsid w:val="0086295D"/>
    <w:rsid w:val="00863785"/>
    <w:rsid w:val="0086438B"/>
    <w:rsid w:val="0086726D"/>
    <w:rsid w:val="0087396E"/>
    <w:rsid w:val="00874E18"/>
    <w:rsid w:val="00874E49"/>
    <w:rsid w:val="00877509"/>
    <w:rsid w:val="00882869"/>
    <w:rsid w:val="00883073"/>
    <w:rsid w:val="008843F6"/>
    <w:rsid w:val="00884FD0"/>
    <w:rsid w:val="00885ADD"/>
    <w:rsid w:val="0089019B"/>
    <w:rsid w:val="008A268F"/>
    <w:rsid w:val="008B3AED"/>
    <w:rsid w:val="008B67D0"/>
    <w:rsid w:val="008B7F18"/>
    <w:rsid w:val="008C42BD"/>
    <w:rsid w:val="008C4326"/>
    <w:rsid w:val="008C5489"/>
    <w:rsid w:val="008D3674"/>
    <w:rsid w:val="008D56A3"/>
    <w:rsid w:val="008D5A5E"/>
    <w:rsid w:val="008D6F84"/>
    <w:rsid w:val="008E444A"/>
    <w:rsid w:val="008E4C1B"/>
    <w:rsid w:val="008E58C5"/>
    <w:rsid w:val="008E66A9"/>
    <w:rsid w:val="008E6D89"/>
    <w:rsid w:val="008F40AF"/>
    <w:rsid w:val="008F4E44"/>
    <w:rsid w:val="008F6EC2"/>
    <w:rsid w:val="00901899"/>
    <w:rsid w:val="0090262B"/>
    <w:rsid w:val="00902D7C"/>
    <w:rsid w:val="009140FD"/>
    <w:rsid w:val="00921CE7"/>
    <w:rsid w:val="00921DE3"/>
    <w:rsid w:val="00925505"/>
    <w:rsid w:val="00927903"/>
    <w:rsid w:val="00933867"/>
    <w:rsid w:val="00954130"/>
    <w:rsid w:val="00955CA1"/>
    <w:rsid w:val="009574D7"/>
    <w:rsid w:val="009613C4"/>
    <w:rsid w:val="0096229F"/>
    <w:rsid w:val="00970C13"/>
    <w:rsid w:val="0097143C"/>
    <w:rsid w:val="00975B0A"/>
    <w:rsid w:val="00981218"/>
    <w:rsid w:val="00984317"/>
    <w:rsid w:val="009853CF"/>
    <w:rsid w:val="0098590C"/>
    <w:rsid w:val="0098773F"/>
    <w:rsid w:val="00994C58"/>
    <w:rsid w:val="00997990"/>
    <w:rsid w:val="009A46B9"/>
    <w:rsid w:val="009A4925"/>
    <w:rsid w:val="009B3C99"/>
    <w:rsid w:val="009B45FD"/>
    <w:rsid w:val="009D104F"/>
    <w:rsid w:val="009E2BA6"/>
    <w:rsid w:val="00A03327"/>
    <w:rsid w:val="00A14DCA"/>
    <w:rsid w:val="00A15C25"/>
    <w:rsid w:val="00A24E2B"/>
    <w:rsid w:val="00A3305F"/>
    <w:rsid w:val="00A40217"/>
    <w:rsid w:val="00A4204D"/>
    <w:rsid w:val="00A4270B"/>
    <w:rsid w:val="00A43169"/>
    <w:rsid w:val="00A5127B"/>
    <w:rsid w:val="00A60310"/>
    <w:rsid w:val="00A61772"/>
    <w:rsid w:val="00A75AAA"/>
    <w:rsid w:val="00A761C0"/>
    <w:rsid w:val="00A76FC8"/>
    <w:rsid w:val="00A8057A"/>
    <w:rsid w:val="00A90DC2"/>
    <w:rsid w:val="00A938CE"/>
    <w:rsid w:val="00AA11E4"/>
    <w:rsid w:val="00AA71D7"/>
    <w:rsid w:val="00AA73F9"/>
    <w:rsid w:val="00AA7706"/>
    <w:rsid w:val="00AB1F98"/>
    <w:rsid w:val="00AB2971"/>
    <w:rsid w:val="00AB6FF8"/>
    <w:rsid w:val="00AC16F4"/>
    <w:rsid w:val="00AD6C83"/>
    <w:rsid w:val="00AE6C68"/>
    <w:rsid w:val="00AF0350"/>
    <w:rsid w:val="00AF27E8"/>
    <w:rsid w:val="00B04C21"/>
    <w:rsid w:val="00B05ABB"/>
    <w:rsid w:val="00B15925"/>
    <w:rsid w:val="00B17A18"/>
    <w:rsid w:val="00B25D3A"/>
    <w:rsid w:val="00B26BA8"/>
    <w:rsid w:val="00B278A8"/>
    <w:rsid w:val="00B34A19"/>
    <w:rsid w:val="00B406D1"/>
    <w:rsid w:val="00B51DF2"/>
    <w:rsid w:val="00B52393"/>
    <w:rsid w:val="00B52A57"/>
    <w:rsid w:val="00B649A4"/>
    <w:rsid w:val="00B678DB"/>
    <w:rsid w:val="00B76BF6"/>
    <w:rsid w:val="00B82AE2"/>
    <w:rsid w:val="00B875E1"/>
    <w:rsid w:val="00BA39DA"/>
    <w:rsid w:val="00BB4D8A"/>
    <w:rsid w:val="00BB6450"/>
    <w:rsid w:val="00BB70DC"/>
    <w:rsid w:val="00BC5AE9"/>
    <w:rsid w:val="00BE1FF9"/>
    <w:rsid w:val="00BE74D7"/>
    <w:rsid w:val="00BF0E33"/>
    <w:rsid w:val="00BF6672"/>
    <w:rsid w:val="00C05266"/>
    <w:rsid w:val="00C1164F"/>
    <w:rsid w:val="00C14C9E"/>
    <w:rsid w:val="00C173C3"/>
    <w:rsid w:val="00C207DB"/>
    <w:rsid w:val="00C341A2"/>
    <w:rsid w:val="00C3556B"/>
    <w:rsid w:val="00C3563B"/>
    <w:rsid w:val="00C3652D"/>
    <w:rsid w:val="00C55250"/>
    <w:rsid w:val="00C57AAD"/>
    <w:rsid w:val="00C62D9A"/>
    <w:rsid w:val="00C63537"/>
    <w:rsid w:val="00C65814"/>
    <w:rsid w:val="00C6760D"/>
    <w:rsid w:val="00C72AA1"/>
    <w:rsid w:val="00C7539E"/>
    <w:rsid w:val="00C775D6"/>
    <w:rsid w:val="00C8131E"/>
    <w:rsid w:val="00C863A0"/>
    <w:rsid w:val="00C953B6"/>
    <w:rsid w:val="00CA1B5A"/>
    <w:rsid w:val="00CA7862"/>
    <w:rsid w:val="00CB4AE0"/>
    <w:rsid w:val="00CB7CF4"/>
    <w:rsid w:val="00CC1070"/>
    <w:rsid w:val="00CC330A"/>
    <w:rsid w:val="00CC415D"/>
    <w:rsid w:val="00CC58EA"/>
    <w:rsid w:val="00CC6744"/>
    <w:rsid w:val="00CC6DA8"/>
    <w:rsid w:val="00CD259F"/>
    <w:rsid w:val="00CD4A11"/>
    <w:rsid w:val="00CD610C"/>
    <w:rsid w:val="00CD6143"/>
    <w:rsid w:val="00CD644A"/>
    <w:rsid w:val="00CD7969"/>
    <w:rsid w:val="00CE7D22"/>
    <w:rsid w:val="00CF44A0"/>
    <w:rsid w:val="00CF7879"/>
    <w:rsid w:val="00D022B4"/>
    <w:rsid w:val="00D03181"/>
    <w:rsid w:val="00D043AD"/>
    <w:rsid w:val="00D04E8D"/>
    <w:rsid w:val="00D0549B"/>
    <w:rsid w:val="00D0560B"/>
    <w:rsid w:val="00D14FE9"/>
    <w:rsid w:val="00D26BE6"/>
    <w:rsid w:val="00D430BD"/>
    <w:rsid w:val="00D4371E"/>
    <w:rsid w:val="00D4404B"/>
    <w:rsid w:val="00D511E9"/>
    <w:rsid w:val="00D52E6F"/>
    <w:rsid w:val="00D549BA"/>
    <w:rsid w:val="00D54CE0"/>
    <w:rsid w:val="00D612DC"/>
    <w:rsid w:val="00D61E1E"/>
    <w:rsid w:val="00D73FD4"/>
    <w:rsid w:val="00D747F4"/>
    <w:rsid w:val="00D75966"/>
    <w:rsid w:val="00D77877"/>
    <w:rsid w:val="00D802D7"/>
    <w:rsid w:val="00D94212"/>
    <w:rsid w:val="00D95CCD"/>
    <w:rsid w:val="00D96648"/>
    <w:rsid w:val="00D96674"/>
    <w:rsid w:val="00D968BE"/>
    <w:rsid w:val="00DA77F7"/>
    <w:rsid w:val="00DC2800"/>
    <w:rsid w:val="00DC2996"/>
    <w:rsid w:val="00DC36D7"/>
    <w:rsid w:val="00DC6EBE"/>
    <w:rsid w:val="00DD3895"/>
    <w:rsid w:val="00DD4AB6"/>
    <w:rsid w:val="00DE2F14"/>
    <w:rsid w:val="00DE34FF"/>
    <w:rsid w:val="00DF3F75"/>
    <w:rsid w:val="00DF44D6"/>
    <w:rsid w:val="00E00C3B"/>
    <w:rsid w:val="00E03746"/>
    <w:rsid w:val="00E11D71"/>
    <w:rsid w:val="00E11F15"/>
    <w:rsid w:val="00E144C5"/>
    <w:rsid w:val="00E153D1"/>
    <w:rsid w:val="00E15686"/>
    <w:rsid w:val="00E17A06"/>
    <w:rsid w:val="00E17FC1"/>
    <w:rsid w:val="00E24C88"/>
    <w:rsid w:val="00E24FB0"/>
    <w:rsid w:val="00E33990"/>
    <w:rsid w:val="00E34AAD"/>
    <w:rsid w:val="00E52A5C"/>
    <w:rsid w:val="00E60BB0"/>
    <w:rsid w:val="00E65F75"/>
    <w:rsid w:val="00E66880"/>
    <w:rsid w:val="00E72FCB"/>
    <w:rsid w:val="00E75EAA"/>
    <w:rsid w:val="00E80DF2"/>
    <w:rsid w:val="00E929CF"/>
    <w:rsid w:val="00E9499F"/>
    <w:rsid w:val="00EA06C1"/>
    <w:rsid w:val="00EB2A27"/>
    <w:rsid w:val="00EB31EE"/>
    <w:rsid w:val="00EB3803"/>
    <w:rsid w:val="00EB44FB"/>
    <w:rsid w:val="00EB5CEA"/>
    <w:rsid w:val="00EC094C"/>
    <w:rsid w:val="00EC6E35"/>
    <w:rsid w:val="00ED5A69"/>
    <w:rsid w:val="00ED6C76"/>
    <w:rsid w:val="00EE1CD9"/>
    <w:rsid w:val="00EF0B5C"/>
    <w:rsid w:val="00F04F9C"/>
    <w:rsid w:val="00F10612"/>
    <w:rsid w:val="00F210AA"/>
    <w:rsid w:val="00F26AA4"/>
    <w:rsid w:val="00F27B2E"/>
    <w:rsid w:val="00F439B8"/>
    <w:rsid w:val="00F56DBF"/>
    <w:rsid w:val="00F6748C"/>
    <w:rsid w:val="00F734B8"/>
    <w:rsid w:val="00F83643"/>
    <w:rsid w:val="00F8751B"/>
    <w:rsid w:val="00F91F49"/>
    <w:rsid w:val="00F93A97"/>
    <w:rsid w:val="00F93B5F"/>
    <w:rsid w:val="00F94868"/>
    <w:rsid w:val="00F97FFB"/>
    <w:rsid w:val="00FA04A1"/>
    <w:rsid w:val="00FA25FD"/>
    <w:rsid w:val="00FA57A8"/>
    <w:rsid w:val="00FA6989"/>
    <w:rsid w:val="00FA714E"/>
    <w:rsid w:val="00FB24C6"/>
    <w:rsid w:val="00FB4B03"/>
    <w:rsid w:val="00FB7E81"/>
    <w:rsid w:val="00FC03E3"/>
    <w:rsid w:val="00FC3654"/>
    <w:rsid w:val="00FC6360"/>
    <w:rsid w:val="00FC7F89"/>
    <w:rsid w:val="00FD413E"/>
    <w:rsid w:val="00FE0335"/>
    <w:rsid w:val="00FE076F"/>
    <w:rsid w:val="00FE160C"/>
    <w:rsid w:val="00FE27F0"/>
    <w:rsid w:val="00FE5482"/>
    <w:rsid w:val="00FF2629"/>
    <w:rsid w:val="00FF58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A7"/>
    <w:pPr>
      <w:spacing w:after="200" w:line="276" w:lineRule="auto"/>
    </w:pPr>
    <w:rPr>
      <w:sz w:val="22"/>
      <w:szCs w:val="22"/>
    </w:rPr>
  </w:style>
  <w:style w:type="paragraph" w:styleId="Heading4">
    <w:name w:val="heading 4"/>
    <w:basedOn w:val="Normal"/>
    <w:link w:val="Heading4Char"/>
    <w:uiPriority w:val="9"/>
    <w:qFormat/>
    <w:rsid w:val="00397E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407E"/>
    <w:pPr>
      <w:tabs>
        <w:tab w:val="center" w:pos="4680"/>
        <w:tab w:val="right" w:pos="9360"/>
      </w:tabs>
      <w:spacing w:after="0" w:line="240" w:lineRule="auto"/>
    </w:pPr>
    <w:rPr>
      <w:rFonts w:ascii="Times New Roman" w:eastAsia="Batang" w:hAnsi="Times New Roman" w:cs="Times New Roman"/>
      <w:sz w:val="24"/>
      <w:szCs w:val="24"/>
      <w:lang w:eastAsia="ko-KR"/>
    </w:rPr>
  </w:style>
  <w:style w:type="character" w:customStyle="1" w:styleId="HeaderChar">
    <w:name w:val="Header Char"/>
    <w:link w:val="Header"/>
    <w:uiPriority w:val="99"/>
    <w:rsid w:val="0022407E"/>
    <w:rPr>
      <w:rFonts w:ascii="Times New Roman" w:eastAsia="Batang" w:hAnsi="Times New Roman" w:cs="Times New Roman"/>
      <w:sz w:val="24"/>
      <w:szCs w:val="24"/>
      <w:lang w:eastAsia="ko-KR"/>
    </w:rPr>
  </w:style>
  <w:style w:type="character" w:styleId="Strong">
    <w:name w:val="Strong"/>
    <w:qFormat/>
    <w:rsid w:val="0022407E"/>
    <w:rPr>
      <w:rFonts w:cs="Times New Roman"/>
      <w:b/>
    </w:rPr>
  </w:style>
  <w:style w:type="paragraph" w:styleId="Title">
    <w:name w:val="Title"/>
    <w:aliases w:val="Char Char Char,Char Char Char Char Char Char,Char,Char_3"/>
    <w:basedOn w:val="Normal"/>
    <w:link w:val="TitleChar"/>
    <w:uiPriority w:val="99"/>
    <w:qFormat/>
    <w:rsid w:val="0022407E"/>
    <w:pPr>
      <w:spacing w:after="160" w:line="240" w:lineRule="exact"/>
    </w:pPr>
    <w:rPr>
      <w:rFonts w:ascii="Tahoma" w:hAnsi="Tahoma" w:cs="Angsana New"/>
      <w:sz w:val="24"/>
      <w:szCs w:val="20"/>
    </w:rPr>
  </w:style>
  <w:style w:type="character" w:customStyle="1" w:styleId="TitleChar">
    <w:name w:val="Title Char"/>
    <w:aliases w:val="Char Char Char Char,Char Char Char Char Char Char Char,Char Char,Char_3 Char"/>
    <w:link w:val="Title"/>
    <w:uiPriority w:val="99"/>
    <w:rsid w:val="0022407E"/>
    <w:rPr>
      <w:rFonts w:ascii="Tahoma" w:eastAsia="Times New Roman" w:hAnsi="Tahoma" w:cs="Angsana New"/>
      <w:sz w:val="24"/>
      <w:szCs w:val="20"/>
    </w:rPr>
  </w:style>
  <w:style w:type="paragraph" w:styleId="BodyText">
    <w:name w:val="Body Text"/>
    <w:basedOn w:val="Normal"/>
    <w:link w:val="BodyTextChar"/>
    <w:uiPriority w:val="99"/>
    <w:rsid w:val="0022407E"/>
    <w:pPr>
      <w:spacing w:after="120" w:line="240" w:lineRule="auto"/>
    </w:pPr>
    <w:rPr>
      <w:rFonts w:ascii="Times New Roman" w:eastAsia="Batang" w:hAnsi="Times New Roman"/>
      <w:sz w:val="24"/>
      <w:szCs w:val="24"/>
      <w:lang w:eastAsia="ko-KR" w:bidi="bn-BD"/>
    </w:rPr>
  </w:style>
  <w:style w:type="character" w:customStyle="1" w:styleId="BodyTextChar">
    <w:name w:val="Body Text Char"/>
    <w:link w:val="BodyText"/>
    <w:uiPriority w:val="99"/>
    <w:rsid w:val="0022407E"/>
    <w:rPr>
      <w:rFonts w:ascii="Times New Roman" w:eastAsia="Batang" w:hAnsi="Times New Roman" w:cs="Vrinda"/>
      <w:sz w:val="24"/>
      <w:szCs w:val="24"/>
      <w:lang w:eastAsia="ko-KR" w:bidi="bn-BD"/>
    </w:rPr>
  </w:style>
  <w:style w:type="table" w:styleId="TableGrid">
    <w:name w:val="Table Grid"/>
    <w:basedOn w:val="TableNormal"/>
    <w:uiPriority w:val="39"/>
    <w:rsid w:val="0022407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22407E"/>
    <w:rPr>
      <w:rFonts w:cs="Times New Roman"/>
      <w:vertAlign w:val="superscript"/>
    </w:rPr>
  </w:style>
  <w:style w:type="paragraph" w:styleId="NoSpacing">
    <w:name w:val="No Spacing"/>
    <w:uiPriority w:val="1"/>
    <w:qFormat/>
    <w:rsid w:val="0022407E"/>
    <w:rPr>
      <w:rFonts w:cs="Times New Roman"/>
      <w:sz w:val="22"/>
      <w:szCs w:val="22"/>
    </w:rPr>
  </w:style>
  <w:style w:type="paragraph" w:styleId="ListParagraph">
    <w:name w:val="List Paragraph"/>
    <w:basedOn w:val="Normal"/>
    <w:link w:val="ListParagraphChar"/>
    <w:qFormat/>
    <w:rsid w:val="0022407E"/>
    <w:pPr>
      <w:ind w:left="720"/>
      <w:contextualSpacing/>
    </w:pPr>
    <w:rPr>
      <w:rFonts w:eastAsia="Calibri"/>
    </w:rPr>
  </w:style>
  <w:style w:type="paragraph" w:styleId="Footer">
    <w:name w:val="footer"/>
    <w:basedOn w:val="Normal"/>
    <w:link w:val="FooterChar"/>
    <w:uiPriority w:val="99"/>
    <w:unhideWhenUsed/>
    <w:rsid w:val="009D104F"/>
    <w:pPr>
      <w:tabs>
        <w:tab w:val="center" w:pos="4680"/>
        <w:tab w:val="right" w:pos="9360"/>
      </w:tabs>
    </w:pPr>
  </w:style>
  <w:style w:type="character" w:customStyle="1" w:styleId="FooterChar">
    <w:name w:val="Footer Char"/>
    <w:link w:val="Footer"/>
    <w:uiPriority w:val="99"/>
    <w:rsid w:val="009D104F"/>
    <w:rPr>
      <w:sz w:val="22"/>
      <w:szCs w:val="22"/>
      <w:lang w:bidi="ar-SA"/>
    </w:rPr>
  </w:style>
  <w:style w:type="numbering" w:customStyle="1" w:styleId="Style1">
    <w:name w:val="Style1"/>
    <w:uiPriority w:val="99"/>
    <w:rsid w:val="00775F75"/>
    <w:pPr>
      <w:numPr>
        <w:numId w:val="5"/>
      </w:numPr>
    </w:pPr>
  </w:style>
  <w:style w:type="paragraph" w:styleId="BalloonText">
    <w:name w:val="Balloon Text"/>
    <w:basedOn w:val="Normal"/>
    <w:link w:val="BalloonTextChar"/>
    <w:uiPriority w:val="99"/>
    <w:semiHidden/>
    <w:unhideWhenUsed/>
    <w:rsid w:val="00AE6C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6C68"/>
    <w:rPr>
      <w:rFonts w:ascii="Tahoma" w:hAnsi="Tahoma" w:cs="Tahoma"/>
      <w:sz w:val="16"/>
      <w:szCs w:val="16"/>
      <w:lang w:bidi="ar-SA"/>
    </w:rPr>
  </w:style>
  <w:style w:type="paragraph" w:styleId="CommentText">
    <w:name w:val="annotation text"/>
    <w:basedOn w:val="Normal"/>
    <w:link w:val="CommentTextChar"/>
    <w:uiPriority w:val="99"/>
    <w:unhideWhenUsed/>
    <w:rsid w:val="00DA77F7"/>
    <w:rPr>
      <w:sz w:val="20"/>
      <w:szCs w:val="20"/>
    </w:rPr>
  </w:style>
  <w:style w:type="character" w:customStyle="1" w:styleId="CommentTextChar">
    <w:name w:val="Comment Text Char"/>
    <w:link w:val="CommentText"/>
    <w:uiPriority w:val="99"/>
    <w:rsid w:val="00DA77F7"/>
    <w:rPr>
      <w:lang w:bidi="ar-SA"/>
    </w:rPr>
  </w:style>
  <w:style w:type="character" w:styleId="CommentReference">
    <w:name w:val="annotation reference"/>
    <w:uiPriority w:val="99"/>
    <w:semiHidden/>
    <w:unhideWhenUsed/>
    <w:rsid w:val="00DA77F7"/>
    <w:rPr>
      <w:sz w:val="16"/>
      <w:szCs w:val="16"/>
    </w:rPr>
  </w:style>
  <w:style w:type="character" w:customStyle="1" w:styleId="st">
    <w:name w:val="st"/>
    <w:rsid w:val="00DA77F7"/>
  </w:style>
  <w:style w:type="paragraph" w:styleId="HTMLPreformatted">
    <w:name w:val="HTML Preformatted"/>
    <w:basedOn w:val="Normal"/>
    <w:link w:val="HTMLPreformattedChar"/>
    <w:uiPriority w:val="99"/>
    <w:unhideWhenUsed/>
    <w:rsid w:val="0008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080EB8"/>
    <w:rPr>
      <w:rFonts w:ascii="Courier New" w:hAnsi="Courier New" w:cs="Courier New"/>
      <w:lang w:bidi="ar-SA"/>
    </w:rPr>
  </w:style>
  <w:style w:type="character" w:customStyle="1" w:styleId="Heading4Char">
    <w:name w:val="Heading 4 Char"/>
    <w:link w:val="Heading4"/>
    <w:uiPriority w:val="9"/>
    <w:rsid w:val="00397E9B"/>
    <w:rPr>
      <w:rFonts w:ascii="Times New Roman" w:eastAsia="Times New Roman" w:hAnsi="Times New Roman" w:cs="Times New Roman"/>
      <w:b/>
      <w:bCs/>
      <w:sz w:val="24"/>
      <w:szCs w:val="24"/>
      <w:lang w:bidi="ar-SA"/>
    </w:rPr>
  </w:style>
  <w:style w:type="character" w:customStyle="1" w:styleId="ListParagraphChar">
    <w:name w:val="List Paragraph Char"/>
    <w:link w:val="ListParagraph"/>
    <w:locked/>
    <w:rsid w:val="00397E9B"/>
    <w:rPr>
      <w:rFonts w:eastAsia="Calibr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A7"/>
    <w:pPr>
      <w:spacing w:after="200" w:line="276" w:lineRule="auto"/>
    </w:pPr>
    <w:rPr>
      <w:sz w:val="22"/>
      <w:szCs w:val="22"/>
    </w:rPr>
  </w:style>
  <w:style w:type="paragraph" w:styleId="Heading4">
    <w:name w:val="heading 4"/>
    <w:basedOn w:val="Normal"/>
    <w:link w:val="Heading4Char"/>
    <w:uiPriority w:val="9"/>
    <w:qFormat/>
    <w:rsid w:val="00397E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407E"/>
    <w:pPr>
      <w:tabs>
        <w:tab w:val="center" w:pos="4680"/>
        <w:tab w:val="right" w:pos="9360"/>
      </w:tabs>
      <w:spacing w:after="0" w:line="240" w:lineRule="auto"/>
    </w:pPr>
    <w:rPr>
      <w:rFonts w:ascii="Times New Roman" w:eastAsia="Batang" w:hAnsi="Times New Roman" w:cs="Times New Roman"/>
      <w:sz w:val="24"/>
      <w:szCs w:val="24"/>
      <w:lang w:eastAsia="ko-KR"/>
    </w:rPr>
  </w:style>
  <w:style w:type="character" w:customStyle="1" w:styleId="HeaderChar">
    <w:name w:val="Header Char"/>
    <w:link w:val="Header"/>
    <w:uiPriority w:val="99"/>
    <w:rsid w:val="0022407E"/>
    <w:rPr>
      <w:rFonts w:ascii="Times New Roman" w:eastAsia="Batang" w:hAnsi="Times New Roman" w:cs="Times New Roman"/>
      <w:sz w:val="24"/>
      <w:szCs w:val="24"/>
      <w:lang w:eastAsia="ko-KR"/>
    </w:rPr>
  </w:style>
  <w:style w:type="character" w:styleId="Strong">
    <w:name w:val="Strong"/>
    <w:qFormat/>
    <w:rsid w:val="0022407E"/>
    <w:rPr>
      <w:rFonts w:cs="Times New Roman"/>
      <w:b/>
    </w:rPr>
  </w:style>
  <w:style w:type="paragraph" w:styleId="Title">
    <w:name w:val="Title"/>
    <w:aliases w:val="Char Char Char,Char Char Char Char Char Char,Char,Char_3"/>
    <w:basedOn w:val="Normal"/>
    <w:link w:val="TitleChar"/>
    <w:uiPriority w:val="99"/>
    <w:qFormat/>
    <w:rsid w:val="0022407E"/>
    <w:pPr>
      <w:spacing w:after="160" w:line="240" w:lineRule="exact"/>
    </w:pPr>
    <w:rPr>
      <w:rFonts w:ascii="Tahoma" w:hAnsi="Tahoma" w:cs="Angsana New"/>
      <w:sz w:val="24"/>
      <w:szCs w:val="20"/>
    </w:rPr>
  </w:style>
  <w:style w:type="character" w:customStyle="1" w:styleId="TitleChar">
    <w:name w:val="Title Char"/>
    <w:aliases w:val="Char Char Char Char,Char Char Char Char Char Char Char,Char Char,Char_3 Char"/>
    <w:link w:val="Title"/>
    <w:uiPriority w:val="99"/>
    <w:rsid w:val="0022407E"/>
    <w:rPr>
      <w:rFonts w:ascii="Tahoma" w:eastAsia="Times New Roman" w:hAnsi="Tahoma" w:cs="Angsana New"/>
      <w:sz w:val="24"/>
      <w:szCs w:val="20"/>
    </w:rPr>
  </w:style>
  <w:style w:type="paragraph" w:styleId="BodyText">
    <w:name w:val="Body Text"/>
    <w:basedOn w:val="Normal"/>
    <w:link w:val="BodyTextChar"/>
    <w:uiPriority w:val="99"/>
    <w:rsid w:val="0022407E"/>
    <w:pPr>
      <w:spacing w:after="120" w:line="240" w:lineRule="auto"/>
    </w:pPr>
    <w:rPr>
      <w:rFonts w:ascii="Times New Roman" w:eastAsia="Batang" w:hAnsi="Times New Roman"/>
      <w:sz w:val="24"/>
      <w:szCs w:val="24"/>
      <w:lang w:eastAsia="ko-KR" w:bidi="bn-BD"/>
    </w:rPr>
  </w:style>
  <w:style w:type="character" w:customStyle="1" w:styleId="BodyTextChar">
    <w:name w:val="Body Text Char"/>
    <w:link w:val="BodyText"/>
    <w:uiPriority w:val="99"/>
    <w:rsid w:val="0022407E"/>
    <w:rPr>
      <w:rFonts w:ascii="Times New Roman" w:eastAsia="Batang" w:hAnsi="Times New Roman" w:cs="Vrinda"/>
      <w:sz w:val="24"/>
      <w:szCs w:val="24"/>
      <w:lang w:eastAsia="ko-KR" w:bidi="bn-BD"/>
    </w:rPr>
  </w:style>
  <w:style w:type="table" w:styleId="TableGrid">
    <w:name w:val="Table Grid"/>
    <w:basedOn w:val="TableNormal"/>
    <w:uiPriority w:val="39"/>
    <w:rsid w:val="0022407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22407E"/>
    <w:rPr>
      <w:rFonts w:cs="Times New Roman"/>
      <w:vertAlign w:val="superscript"/>
    </w:rPr>
  </w:style>
  <w:style w:type="paragraph" w:styleId="NoSpacing">
    <w:name w:val="No Spacing"/>
    <w:uiPriority w:val="1"/>
    <w:qFormat/>
    <w:rsid w:val="0022407E"/>
    <w:rPr>
      <w:rFonts w:cs="Times New Roman"/>
      <w:sz w:val="22"/>
      <w:szCs w:val="22"/>
    </w:rPr>
  </w:style>
  <w:style w:type="paragraph" w:styleId="ListParagraph">
    <w:name w:val="List Paragraph"/>
    <w:basedOn w:val="Normal"/>
    <w:link w:val="ListParagraphChar"/>
    <w:qFormat/>
    <w:rsid w:val="0022407E"/>
    <w:pPr>
      <w:ind w:left="720"/>
      <w:contextualSpacing/>
    </w:pPr>
    <w:rPr>
      <w:rFonts w:eastAsia="Calibri"/>
    </w:rPr>
  </w:style>
  <w:style w:type="paragraph" w:styleId="Footer">
    <w:name w:val="footer"/>
    <w:basedOn w:val="Normal"/>
    <w:link w:val="FooterChar"/>
    <w:uiPriority w:val="99"/>
    <w:unhideWhenUsed/>
    <w:rsid w:val="009D104F"/>
    <w:pPr>
      <w:tabs>
        <w:tab w:val="center" w:pos="4680"/>
        <w:tab w:val="right" w:pos="9360"/>
      </w:tabs>
    </w:pPr>
  </w:style>
  <w:style w:type="character" w:customStyle="1" w:styleId="FooterChar">
    <w:name w:val="Footer Char"/>
    <w:link w:val="Footer"/>
    <w:uiPriority w:val="99"/>
    <w:rsid w:val="009D104F"/>
    <w:rPr>
      <w:sz w:val="22"/>
      <w:szCs w:val="22"/>
      <w:lang w:bidi="ar-SA"/>
    </w:rPr>
  </w:style>
  <w:style w:type="numbering" w:customStyle="1" w:styleId="Style1">
    <w:name w:val="Style1"/>
    <w:uiPriority w:val="99"/>
    <w:rsid w:val="00775F75"/>
    <w:pPr>
      <w:numPr>
        <w:numId w:val="5"/>
      </w:numPr>
    </w:pPr>
  </w:style>
  <w:style w:type="paragraph" w:styleId="BalloonText">
    <w:name w:val="Balloon Text"/>
    <w:basedOn w:val="Normal"/>
    <w:link w:val="BalloonTextChar"/>
    <w:uiPriority w:val="99"/>
    <w:semiHidden/>
    <w:unhideWhenUsed/>
    <w:rsid w:val="00AE6C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6C68"/>
    <w:rPr>
      <w:rFonts w:ascii="Tahoma" w:hAnsi="Tahoma" w:cs="Tahoma"/>
      <w:sz w:val="16"/>
      <w:szCs w:val="16"/>
      <w:lang w:bidi="ar-SA"/>
    </w:rPr>
  </w:style>
  <w:style w:type="paragraph" w:styleId="CommentText">
    <w:name w:val="annotation text"/>
    <w:basedOn w:val="Normal"/>
    <w:link w:val="CommentTextChar"/>
    <w:uiPriority w:val="99"/>
    <w:unhideWhenUsed/>
    <w:rsid w:val="00DA77F7"/>
    <w:rPr>
      <w:sz w:val="20"/>
      <w:szCs w:val="20"/>
    </w:rPr>
  </w:style>
  <w:style w:type="character" w:customStyle="1" w:styleId="CommentTextChar">
    <w:name w:val="Comment Text Char"/>
    <w:link w:val="CommentText"/>
    <w:uiPriority w:val="99"/>
    <w:rsid w:val="00DA77F7"/>
    <w:rPr>
      <w:lang w:bidi="ar-SA"/>
    </w:rPr>
  </w:style>
  <w:style w:type="character" w:styleId="CommentReference">
    <w:name w:val="annotation reference"/>
    <w:uiPriority w:val="99"/>
    <w:semiHidden/>
    <w:unhideWhenUsed/>
    <w:rsid w:val="00DA77F7"/>
    <w:rPr>
      <w:sz w:val="16"/>
      <w:szCs w:val="16"/>
    </w:rPr>
  </w:style>
  <w:style w:type="character" w:customStyle="1" w:styleId="st">
    <w:name w:val="st"/>
    <w:rsid w:val="00DA77F7"/>
  </w:style>
  <w:style w:type="paragraph" w:styleId="HTMLPreformatted">
    <w:name w:val="HTML Preformatted"/>
    <w:basedOn w:val="Normal"/>
    <w:link w:val="HTMLPreformattedChar"/>
    <w:uiPriority w:val="99"/>
    <w:unhideWhenUsed/>
    <w:rsid w:val="0008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080EB8"/>
    <w:rPr>
      <w:rFonts w:ascii="Courier New" w:hAnsi="Courier New" w:cs="Courier New"/>
      <w:lang w:bidi="ar-SA"/>
    </w:rPr>
  </w:style>
  <w:style w:type="character" w:customStyle="1" w:styleId="Heading4Char">
    <w:name w:val="Heading 4 Char"/>
    <w:link w:val="Heading4"/>
    <w:uiPriority w:val="9"/>
    <w:rsid w:val="00397E9B"/>
    <w:rPr>
      <w:rFonts w:ascii="Times New Roman" w:eastAsia="Times New Roman" w:hAnsi="Times New Roman" w:cs="Times New Roman"/>
      <w:b/>
      <w:bCs/>
      <w:sz w:val="24"/>
      <w:szCs w:val="24"/>
      <w:lang w:bidi="ar-SA"/>
    </w:rPr>
  </w:style>
  <w:style w:type="character" w:customStyle="1" w:styleId="ListParagraphChar">
    <w:name w:val="List Paragraph Char"/>
    <w:link w:val="ListParagraph"/>
    <w:locked/>
    <w:rsid w:val="00397E9B"/>
    <w:rPr>
      <w:rFonts w:eastAsia="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358">
      <w:bodyDiv w:val="1"/>
      <w:marLeft w:val="0"/>
      <w:marRight w:val="0"/>
      <w:marTop w:val="0"/>
      <w:marBottom w:val="0"/>
      <w:divBdr>
        <w:top w:val="none" w:sz="0" w:space="0" w:color="auto"/>
        <w:left w:val="none" w:sz="0" w:space="0" w:color="auto"/>
        <w:bottom w:val="none" w:sz="0" w:space="0" w:color="auto"/>
        <w:right w:val="none" w:sz="0" w:space="0" w:color="auto"/>
      </w:divBdr>
    </w:div>
    <w:div w:id="387581966">
      <w:bodyDiv w:val="1"/>
      <w:marLeft w:val="0"/>
      <w:marRight w:val="0"/>
      <w:marTop w:val="0"/>
      <w:marBottom w:val="0"/>
      <w:divBdr>
        <w:top w:val="none" w:sz="0" w:space="0" w:color="auto"/>
        <w:left w:val="none" w:sz="0" w:space="0" w:color="auto"/>
        <w:bottom w:val="none" w:sz="0" w:space="0" w:color="auto"/>
        <w:right w:val="none" w:sz="0" w:space="0" w:color="auto"/>
      </w:divBdr>
    </w:div>
    <w:div w:id="405614325">
      <w:bodyDiv w:val="1"/>
      <w:marLeft w:val="0"/>
      <w:marRight w:val="0"/>
      <w:marTop w:val="0"/>
      <w:marBottom w:val="0"/>
      <w:divBdr>
        <w:top w:val="none" w:sz="0" w:space="0" w:color="auto"/>
        <w:left w:val="none" w:sz="0" w:space="0" w:color="auto"/>
        <w:bottom w:val="none" w:sz="0" w:space="0" w:color="auto"/>
        <w:right w:val="none" w:sz="0" w:space="0" w:color="auto"/>
      </w:divBdr>
    </w:div>
    <w:div w:id="454300752">
      <w:bodyDiv w:val="1"/>
      <w:marLeft w:val="0"/>
      <w:marRight w:val="0"/>
      <w:marTop w:val="0"/>
      <w:marBottom w:val="0"/>
      <w:divBdr>
        <w:top w:val="none" w:sz="0" w:space="0" w:color="auto"/>
        <w:left w:val="none" w:sz="0" w:space="0" w:color="auto"/>
        <w:bottom w:val="none" w:sz="0" w:space="0" w:color="auto"/>
        <w:right w:val="none" w:sz="0" w:space="0" w:color="auto"/>
      </w:divBdr>
    </w:div>
    <w:div w:id="516625707">
      <w:bodyDiv w:val="1"/>
      <w:marLeft w:val="0"/>
      <w:marRight w:val="0"/>
      <w:marTop w:val="0"/>
      <w:marBottom w:val="0"/>
      <w:divBdr>
        <w:top w:val="none" w:sz="0" w:space="0" w:color="auto"/>
        <w:left w:val="none" w:sz="0" w:space="0" w:color="auto"/>
        <w:bottom w:val="none" w:sz="0" w:space="0" w:color="auto"/>
        <w:right w:val="none" w:sz="0" w:space="0" w:color="auto"/>
      </w:divBdr>
    </w:div>
    <w:div w:id="613442287">
      <w:bodyDiv w:val="1"/>
      <w:marLeft w:val="0"/>
      <w:marRight w:val="0"/>
      <w:marTop w:val="0"/>
      <w:marBottom w:val="0"/>
      <w:divBdr>
        <w:top w:val="none" w:sz="0" w:space="0" w:color="auto"/>
        <w:left w:val="none" w:sz="0" w:space="0" w:color="auto"/>
        <w:bottom w:val="none" w:sz="0" w:space="0" w:color="auto"/>
        <w:right w:val="none" w:sz="0" w:space="0" w:color="auto"/>
      </w:divBdr>
    </w:div>
    <w:div w:id="685332155">
      <w:bodyDiv w:val="1"/>
      <w:marLeft w:val="0"/>
      <w:marRight w:val="0"/>
      <w:marTop w:val="0"/>
      <w:marBottom w:val="0"/>
      <w:divBdr>
        <w:top w:val="none" w:sz="0" w:space="0" w:color="auto"/>
        <w:left w:val="none" w:sz="0" w:space="0" w:color="auto"/>
        <w:bottom w:val="none" w:sz="0" w:space="0" w:color="auto"/>
        <w:right w:val="none" w:sz="0" w:space="0" w:color="auto"/>
      </w:divBdr>
    </w:div>
    <w:div w:id="1123227385">
      <w:bodyDiv w:val="1"/>
      <w:marLeft w:val="0"/>
      <w:marRight w:val="0"/>
      <w:marTop w:val="0"/>
      <w:marBottom w:val="0"/>
      <w:divBdr>
        <w:top w:val="none" w:sz="0" w:space="0" w:color="auto"/>
        <w:left w:val="none" w:sz="0" w:space="0" w:color="auto"/>
        <w:bottom w:val="none" w:sz="0" w:space="0" w:color="auto"/>
        <w:right w:val="none" w:sz="0" w:space="0" w:color="auto"/>
      </w:divBdr>
    </w:div>
    <w:div w:id="1380663699">
      <w:bodyDiv w:val="1"/>
      <w:marLeft w:val="0"/>
      <w:marRight w:val="0"/>
      <w:marTop w:val="0"/>
      <w:marBottom w:val="0"/>
      <w:divBdr>
        <w:top w:val="none" w:sz="0" w:space="0" w:color="auto"/>
        <w:left w:val="none" w:sz="0" w:space="0" w:color="auto"/>
        <w:bottom w:val="none" w:sz="0" w:space="0" w:color="auto"/>
        <w:right w:val="none" w:sz="0" w:space="0" w:color="auto"/>
      </w:divBdr>
    </w:div>
    <w:div w:id="1815683485">
      <w:bodyDiv w:val="1"/>
      <w:marLeft w:val="0"/>
      <w:marRight w:val="0"/>
      <w:marTop w:val="0"/>
      <w:marBottom w:val="0"/>
      <w:divBdr>
        <w:top w:val="none" w:sz="0" w:space="0" w:color="auto"/>
        <w:left w:val="none" w:sz="0" w:space="0" w:color="auto"/>
        <w:bottom w:val="none" w:sz="0" w:space="0" w:color="auto"/>
        <w:right w:val="none" w:sz="0" w:space="0" w:color="auto"/>
      </w:divBdr>
    </w:div>
    <w:div w:id="1848598108">
      <w:bodyDiv w:val="1"/>
      <w:marLeft w:val="0"/>
      <w:marRight w:val="0"/>
      <w:marTop w:val="0"/>
      <w:marBottom w:val="0"/>
      <w:divBdr>
        <w:top w:val="none" w:sz="0" w:space="0" w:color="auto"/>
        <w:left w:val="none" w:sz="0" w:space="0" w:color="auto"/>
        <w:bottom w:val="none" w:sz="0" w:space="0" w:color="auto"/>
        <w:right w:val="none" w:sz="0" w:space="0" w:color="auto"/>
      </w:divBdr>
    </w:div>
    <w:div w:id="19900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D1F6-F3F9-4394-87DD-958BA912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2985</Words>
  <Characters>17019</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User</cp:lastModifiedBy>
  <cp:revision>5</cp:revision>
  <cp:lastPrinted>2019-04-29T08:54:00Z</cp:lastPrinted>
  <dcterms:created xsi:type="dcterms:W3CDTF">2022-09-01T04:41:00Z</dcterms:created>
  <dcterms:modified xsi:type="dcterms:W3CDTF">2022-09-13T06:11:00Z</dcterms:modified>
</cp:coreProperties>
</file>