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8352"/>
      </w:tblGrid>
      <w:tr w:rsidR="00EA6C53" w:rsidRPr="00871A9B" w14:paraId="74FE9C95" w14:textId="77777777" w:rsidTr="00EA6C53">
        <w:trPr>
          <w:jc w:val="center"/>
        </w:trPr>
        <w:tc>
          <w:tcPr>
            <w:tcW w:w="8352" w:type="dxa"/>
            <w:shd w:val="clear" w:color="auto" w:fill="E5B8B7" w:themeFill="accent2" w:themeFillTint="66"/>
          </w:tcPr>
          <w:p w14:paraId="5AD9EA4E" w14:textId="77777777" w:rsidR="00A626B5" w:rsidRPr="00871A9B" w:rsidRDefault="007B30E7" w:rsidP="00EA6C53">
            <w:pPr>
              <w:spacing w:before="60" w:after="60"/>
              <w:jc w:val="center"/>
              <w:rPr>
                <w:rFonts w:ascii="NikoshBAN" w:hAnsi="NikoshBAN" w:cs="NikoshBAN"/>
                <w:b/>
                <w:bCs/>
                <w:lang w:bidi="bn-BD"/>
              </w:rPr>
            </w:pPr>
            <w:r>
              <w:rPr>
                <w:rFonts w:ascii="NikoshBAN" w:hAnsi="NikoshBAN" w:cs="NikoshBAN" w:hint="cs"/>
                <w:b/>
                <w:bCs/>
                <w:sz w:val="32"/>
                <w:szCs w:val="32"/>
                <w:cs/>
                <w:lang w:bidi="bn-IN"/>
              </w:rPr>
              <w:t>খাদ্য</w:t>
            </w:r>
            <w:r w:rsidR="00A626B5" w:rsidRPr="00871A9B">
              <w:rPr>
                <w:rFonts w:ascii="NikoshBAN" w:hAnsi="NikoshBAN" w:cs="NikoshBAN"/>
                <w:b/>
                <w:bCs/>
                <w:sz w:val="32"/>
                <w:szCs w:val="32"/>
                <w:cs/>
                <w:lang w:bidi="bn-IN"/>
              </w:rPr>
              <w:t xml:space="preserve"> মন্ত্রণালয়</w:t>
            </w:r>
          </w:p>
        </w:tc>
      </w:tr>
    </w:tbl>
    <w:p w14:paraId="66C9EFB2" w14:textId="77777777" w:rsidR="00F4016E" w:rsidRPr="00871A9B" w:rsidRDefault="00F4016E" w:rsidP="00567AA9">
      <w:pPr>
        <w:spacing w:before="120" w:after="120" w:line="300" w:lineRule="auto"/>
        <w:ind w:left="720" w:hanging="720"/>
        <w:jc w:val="both"/>
        <w:rPr>
          <w:rFonts w:ascii="NikoshBAN" w:hAnsi="NikoshBAN" w:cs="NikoshBAN"/>
          <w:b/>
          <w:bCs/>
          <w:cs/>
          <w:lang w:bidi="bn-BD"/>
        </w:rPr>
      </w:pPr>
      <w:r w:rsidRPr="00871A9B">
        <w:rPr>
          <w:rFonts w:ascii="NikoshBAN" w:hAnsi="NikoshBAN" w:cs="NikoshBAN"/>
          <w:b/>
          <w:bCs/>
          <w:cs/>
          <w:lang w:bidi="bn-BD"/>
        </w:rPr>
        <w:t>১.০</w:t>
      </w:r>
      <w:r w:rsidRPr="00871A9B">
        <w:rPr>
          <w:rFonts w:ascii="NikoshBAN" w:hAnsi="NikoshBAN" w:cs="NikoshBAN"/>
          <w:b/>
          <w:bCs/>
          <w:cs/>
          <w:lang w:bidi="bn-BD"/>
        </w:rPr>
        <w:tab/>
        <w:t>ভূমিকা</w:t>
      </w:r>
    </w:p>
    <w:p w14:paraId="461ABCF4" w14:textId="77777777" w:rsidR="001736C6" w:rsidRDefault="00663A8C" w:rsidP="00A8650A">
      <w:pPr>
        <w:spacing w:before="120" w:after="120"/>
        <w:ind w:left="720" w:hanging="720"/>
        <w:jc w:val="both"/>
        <w:rPr>
          <w:rFonts w:ascii="NikoshBAN" w:hAnsi="NikoshBAN" w:cs="NikoshBAN"/>
          <w:b/>
          <w:bCs/>
          <w:cs/>
          <w:lang w:bidi="bn-BD"/>
        </w:rPr>
      </w:pPr>
      <w:r>
        <w:rPr>
          <w:rFonts w:ascii="NikoshBAN" w:hAnsi="NikoshBAN" w:cs="NikoshBAN" w:hint="cs"/>
          <w:b/>
          <w:bCs/>
          <w:cs/>
          <w:lang w:bidi="bn-BD"/>
        </w:rPr>
        <w:t>১.১</w:t>
      </w:r>
      <w:r w:rsidR="00596CB1" w:rsidRPr="00A103DD">
        <w:rPr>
          <w:rFonts w:ascii="NikoshBAN" w:hAnsi="NikoshBAN" w:cs="NikoshBAN"/>
          <w:b/>
          <w:bCs/>
          <w:cs/>
          <w:lang w:bidi="bn-BD"/>
        </w:rPr>
        <w:tab/>
      </w:r>
      <w:r w:rsidR="00A103DD" w:rsidRPr="00A103DD">
        <w:rPr>
          <w:rFonts w:ascii="NikoshBAN" w:hAnsi="NikoshBAN" w:cs="NikoshBAN"/>
          <w:b/>
          <w:bCs/>
          <w:cs/>
          <w:lang w:bidi="bn-BD"/>
        </w:rPr>
        <w:t>দেশের আর্থ-সামাজিক প্রেক্ষাপটে মন্ত্রণালয়ের গুরুত্ব</w:t>
      </w:r>
      <w:r w:rsidR="00E110F0">
        <w:rPr>
          <w:rFonts w:ascii="NikoshBAN" w:hAnsi="NikoshBAN" w:cs="NikoshBAN" w:hint="cs"/>
          <w:b/>
          <w:bCs/>
          <w:cs/>
          <w:lang w:bidi="bn-BD"/>
        </w:rPr>
        <w:t>:</w:t>
      </w:r>
    </w:p>
    <w:p w14:paraId="6BFD6B55" w14:textId="1A7A5B62" w:rsidR="00C7331F" w:rsidRPr="00F744E1" w:rsidRDefault="00F744E1" w:rsidP="001736C6">
      <w:pPr>
        <w:spacing w:before="120" w:after="120" w:line="300" w:lineRule="auto"/>
        <w:ind w:left="720"/>
        <w:jc w:val="both"/>
        <w:rPr>
          <w:rFonts w:ascii="NikoshBAN" w:hAnsi="NikoshBAN" w:cs="NikoshBAN"/>
          <w:b/>
          <w:bCs/>
          <w:lang w:bidi="bn-BD"/>
        </w:rPr>
      </w:pPr>
      <w:permStart w:id="220492921" w:edGrp="everyone"/>
      <w:r w:rsidRPr="00F744E1">
        <w:rPr>
          <w:rFonts w:ascii="NikoshBAN" w:hAnsi="NikoshBAN" w:cs="NikoshBAN"/>
          <w:cs/>
          <w:lang w:bidi="bn-BD"/>
        </w:rPr>
        <w:t>দেশের সকল জনগণের জন্য খাদ্য নিরাপত্তা নিশ্চিতকর</w:t>
      </w:r>
      <w:r w:rsidRPr="00F744E1">
        <w:rPr>
          <w:rFonts w:ascii="NikoshBAN" w:hAnsi="NikoshBAN" w:cs="NikoshBAN"/>
          <w:cs/>
        </w:rPr>
        <w:t>ণ</w:t>
      </w:r>
      <w:r w:rsidRPr="00F744E1">
        <w:rPr>
          <w:rFonts w:ascii="NikoshBAN" w:hAnsi="NikoshBAN" w:cs="NikoshBAN"/>
          <w:cs/>
          <w:lang w:bidi="bn-BD"/>
        </w:rPr>
        <w:t>সহ জন</w:t>
      </w:r>
      <w:r w:rsidR="00DB560C">
        <w:rPr>
          <w:rFonts w:ascii="NikoshBAN" w:hAnsi="NikoshBAN" w:cs="NikoshBAN"/>
          <w:cs/>
          <w:lang w:bidi="bn-BD"/>
        </w:rPr>
        <w:t xml:space="preserve">গণের </w:t>
      </w:r>
      <w:r w:rsidRPr="00F744E1">
        <w:rPr>
          <w:rFonts w:ascii="NikoshBAN" w:hAnsi="NikoshBAN" w:cs="NikoshBAN"/>
          <w:cs/>
          <w:lang w:bidi="bn-BD"/>
        </w:rPr>
        <w:t xml:space="preserve">স্বাস্থ্য সুরক্ষায় নিরাপদ ও </w:t>
      </w:r>
      <w:r w:rsidR="00DB560C">
        <w:rPr>
          <w:rFonts w:ascii="NikoshBAN" w:hAnsi="NikoshBAN" w:cs="NikoshBAN"/>
          <w:cs/>
          <w:lang w:bidi="bn-BD"/>
        </w:rPr>
        <w:t xml:space="preserve">পুষ্টিসমৃদ্ধ খাদ্য সরবরাহ করা </w:t>
      </w:r>
      <w:r w:rsidRPr="00F744E1">
        <w:rPr>
          <w:rFonts w:ascii="NikoshBAN" w:hAnsi="NikoshBAN" w:cs="NikoshBAN"/>
          <w:cs/>
          <w:lang w:bidi="bn-BD"/>
        </w:rPr>
        <w:t>একটি বড় চ্যালেঞ্জ। দেশের মোট জনসংখ্যার</w:t>
      </w:r>
      <w:r w:rsidR="00DB560C">
        <w:rPr>
          <w:rFonts w:ascii="NikoshBAN" w:hAnsi="NikoshBAN" w:cs="NikoshBAN"/>
          <w:cs/>
          <w:lang w:bidi="bn-BD"/>
        </w:rPr>
        <w:t xml:space="preserve"> উল্লেখযোগ্য অংশ দরিদ্র ও নিম্ন</w:t>
      </w:r>
      <w:r w:rsidRPr="00F744E1">
        <w:rPr>
          <w:rFonts w:ascii="NikoshBAN" w:hAnsi="NikoshBAN" w:cs="NikoshBAN"/>
          <w:cs/>
          <w:lang w:bidi="bn-BD"/>
        </w:rPr>
        <w:t>আয়ের এবং অর্ধেক জনগোষ্ঠী নারী। এই জনগোষ্ঠীর কথা বিবেচনায় রেখে তাদের জন্য খাদ্য সহজলভ্য করার উদ্দেশ্যে নারী বান্ধব কর্মসূচি, ওএমএস ও লক্ষ্যমুখী কর্মসূ</w:t>
      </w:r>
      <w:r w:rsidR="009A7B1C">
        <w:rPr>
          <w:rFonts w:ascii="NikoshBAN" w:hAnsi="NikoshBAN" w:cs="NikoshBAN"/>
          <w:cs/>
          <w:lang w:bidi="bn-BD"/>
        </w:rPr>
        <w:t>চি</w:t>
      </w:r>
      <w:r w:rsidRPr="00F744E1">
        <w:rPr>
          <w:rFonts w:ascii="NikoshBAN" w:hAnsi="NikoshBAN" w:cs="NikoshBAN"/>
          <w:cs/>
          <w:lang w:bidi="bn-BD"/>
        </w:rPr>
        <w:t xml:space="preserve">তে খাদ্যশস্য </w:t>
      </w:r>
      <w:r w:rsidRPr="00F744E1">
        <w:rPr>
          <w:rFonts w:ascii="NikoshBAN" w:hAnsi="NikoshBAN" w:cs="NikoshBAN"/>
          <w:lang w:bidi="bn-BD"/>
        </w:rPr>
        <w:t>(</w:t>
      </w:r>
      <w:r w:rsidRPr="00F744E1">
        <w:rPr>
          <w:rFonts w:ascii="NikoshBAN" w:hAnsi="NikoshBAN" w:cs="NikoshBAN"/>
          <w:cs/>
          <w:lang w:bidi="bn-BD"/>
        </w:rPr>
        <w:t>চাল ও আটা</w:t>
      </w:r>
      <w:r w:rsidRPr="00F744E1">
        <w:rPr>
          <w:rFonts w:ascii="NikoshBAN" w:hAnsi="NikoshBAN" w:cs="NikoshBAN"/>
          <w:lang w:bidi="bn-BD"/>
        </w:rPr>
        <w:t xml:space="preserve">) </w:t>
      </w:r>
      <w:r w:rsidRPr="00F744E1">
        <w:rPr>
          <w:rFonts w:ascii="NikoshBAN" w:hAnsi="NikoshBAN" w:cs="NikoshBAN"/>
          <w:cs/>
          <w:lang w:bidi="bn-BD"/>
        </w:rPr>
        <w:t>বিতরণ ও খাদ্য বান্ধব কর্মসূচিতে শুভেচ্ছামূল্যে খাদ্যশস্য বিতরণের কার্যক্রম চলমান আছে। এছাড়া</w:t>
      </w:r>
      <w:r w:rsidR="009A7B1C">
        <w:rPr>
          <w:rFonts w:ascii="NikoshBAN" w:hAnsi="NikoshBAN" w:cs="NikoshBAN"/>
          <w:cs/>
          <w:lang w:bidi="bn-BD"/>
        </w:rPr>
        <w:t>,</w:t>
      </w:r>
      <w:r w:rsidRPr="00F744E1">
        <w:rPr>
          <w:rFonts w:ascii="NikoshBAN" w:hAnsi="NikoshBAN" w:cs="NikoshBAN"/>
          <w:cs/>
          <w:lang w:bidi="bn-BD"/>
        </w:rPr>
        <w:t xml:space="preserve"> ভেজালমুক্ত ও নিরাপদ খাদ্য সহজলভ্যকর</w:t>
      </w:r>
      <w:r w:rsidRPr="00F744E1">
        <w:rPr>
          <w:rFonts w:ascii="NikoshBAN" w:hAnsi="NikoshBAN" w:cs="NikoshBAN"/>
          <w:cs/>
        </w:rPr>
        <w:t>ণ</w:t>
      </w:r>
      <w:r w:rsidRPr="00F744E1">
        <w:rPr>
          <w:rFonts w:ascii="NikoshBAN" w:hAnsi="NikoshBAN" w:cs="NikoshBAN"/>
          <w:cs/>
          <w:lang w:bidi="bn-BD"/>
        </w:rPr>
        <w:t xml:space="preserve"> ও পুষ্টি পরিস্থিতির উন্নয়নে অনুপুষ্টি</w:t>
      </w:r>
      <w:r w:rsidR="00DB560C">
        <w:rPr>
          <w:rFonts w:ascii="NikoshBAN" w:hAnsi="NikoshBAN" w:cs="NikoshBAN"/>
          <w:cs/>
          <w:lang w:bidi="bn-BD"/>
        </w:rPr>
        <w:t>-</w:t>
      </w:r>
      <w:r w:rsidRPr="00F744E1">
        <w:rPr>
          <w:rFonts w:ascii="NikoshBAN" w:hAnsi="NikoshBAN" w:cs="NikoshBAN"/>
          <w:cs/>
          <w:lang w:bidi="bn-BD"/>
        </w:rPr>
        <w:t>সমৃদ্ধ চাল সরবরাহ, জনসচেতনতামূলক কার্যক্রমসহ বিভিন্ন কার্যক্রম গ্রহ</w:t>
      </w:r>
      <w:r w:rsidRPr="00F744E1">
        <w:rPr>
          <w:rFonts w:ascii="NikoshBAN" w:hAnsi="NikoshBAN" w:cs="NikoshBAN"/>
          <w:cs/>
        </w:rPr>
        <w:t>ণ</w:t>
      </w:r>
      <w:r w:rsidRPr="00F744E1">
        <w:rPr>
          <w:rFonts w:ascii="NikoshBAN" w:hAnsi="NikoshBAN" w:cs="NikoshBAN"/>
          <w:cs/>
          <w:lang w:bidi="bn-BD"/>
        </w:rPr>
        <w:t xml:space="preserve"> করা হয়েছে। যার ফলে হতদরিদ্র জনগোষ্ঠীসহ দরিদ্র নারী ও শিশু উপকৃত হচ্ছে।</w:t>
      </w:r>
    </w:p>
    <w:permEnd w:id="220492921"/>
    <w:p w14:paraId="740B9CC1" w14:textId="77777777" w:rsidR="00C7331F" w:rsidRPr="00871A9B" w:rsidRDefault="00C7331F" w:rsidP="00A103DD">
      <w:pPr>
        <w:spacing w:before="120" w:after="120" w:line="300" w:lineRule="auto"/>
        <w:ind w:left="720" w:hanging="720"/>
        <w:jc w:val="both"/>
        <w:rPr>
          <w:rFonts w:ascii="NikoshBAN" w:hAnsi="NikoshBAN" w:cs="NikoshBAN"/>
          <w:b/>
          <w:bCs/>
          <w:cs/>
          <w:lang w:bidi="bn-BD"/>
        </w:rPr>
      </w:pPr>
      <w:r w:rsidRPr="00871A9B">
        <w:rPr>
          <w:rFonts w:ascii="NikoshBAN" w:hAnsi="NikoshBAN" w:cs="NikoshBAN"/>
          <w:b/>
          <w:bCs/>
          <w:cs/>
          <w:lang w:bidi="bn-BD"/>
        </w:rPr>
        <w:t>২.০</w:t>
      </w:r>
      <w:r w:rsidRPr="00871A9B">
        <w:rPr>
          <w:rFonts w:ascii="NikoshBAN" w:hAnsi="NikoshBAN" w:cs="NikoshBAN"/>
          <w:b/>
          <w:bCs/>
          <w:cs/>
          <w:lang w:bidi="bn-IN"/>
        </w:rPr>
        <w:tab/>
      </w:r>
      <w:r w:rsidR="00A103DD">
        <w:rPr>
          <w:rFonts w:ascii="NikoshBAN" w:hAnsi="NikoshBAN" w:cs="NikoshBAN"/>
          <w:b/>
          <w:bCs/>
          <w:cs/>
          <w:lang w:bidi="bn-IN"/>
        </w:rPr>
        <w:t>মন্ত্রণালয়/বিভাগ সংশ্লিষ্ট নারী উন্নয়ন বিষয়ক আইন, নীতিমালা ও জাতীয় পরিকল্পনা দলিলের</w:t>
      </w:r>
      <w:r w:rsidR="00A103DD" w:rsidRPr="00CD0F80">
        <w:rPr>
          <w:rFonts w:ascii="NikoshBAN" w:hAnsi="NikoshBAN" w:cs="NikoshBAN"/>
          <w:b/>
          <w:bCs/>
          <w:cs/>
          <w:lang w:bidi="bn-IN"/>
        </w:rPr>
        <w:t xml:space="preserve"> দিক-নির্দেশনা</w:t>
      </w:r>
    </w:p>
    <w:p w14:paraId="42525374" w14:textId="77777777" w:rsidR="00D047A3" w:rsidRDefault="00D047A3" w:rsidP="00C86BA6">
      <w:pPr>
        <w:spacing w:line="300" w:lineRule="auto"/>
        <w:ind w:left="720"/>
        <w:jc w:val="both"/>
        <w:rPr>
          <w:rFonts w:ascii="Nikosh" w:eastAsia="Calibri" w:hAnsi="Nikosh" w:cs="Nikosh"/>
          <w:sz w:val="28"/>
          <w:lang w:eastAsia="zh-CN"/>
        </w:rPr>
      </w:pPr>
      <w:permStart w:id="1495482824" w:edGrp="everyone"/>
      <w:r w:rsidRPr="004674DE">
        <w:rPr>
          <w:rFonts w:ascii="Calibri" w:eastAsia="Calibri" w:hAnsi="Calibri" w:cs="Calibri"/>
          <w:sz w:val="22"/>
          <w:szCs w:val="22"/>
          <w:lang w:eastAsia="zh-CN"/>
        </w:rPr>
        <w:t>SDG</w:t>
      </w:r>
      <w:r w:rsidRPr="004674DE">
        <w:rPr>
          <w:rFonts w:ascii="Calibri" w:eastAsia="Calibri" w:hAnsi="Calibri" w:cs="Calibri"/>
          <w:lang w:eastAsia="zh-CN"/>
        </w:rPr>
        <w:t xml:space="preserve"> </w:t>
      </w:r>
      <w:r w:rsidRPr="004674DE">
        <w:rPr>
          <w:rFonts w:ascii="Calibri" w:eastAsia="Calibri" w:hAnsi="Calibri" w:cs="Calibri"/>
          <w:sz w:val="22"/>
          <w:szCs w:val="22"/>
          <w:lang w:eastAsia="zh-CN"/>
        </w:rPr>
        <w:t>Target</w:t>
      </w:r>
      <w:r w:rsidR="002652B5">
        <w:rPr>
          <w:rFonts w:asciiTheme="minorHAnsi" w:eastAsia="Calibri" w:hAnsiTheme="minorHAnsi" w:cstheme="minorHAnsi"/>
          <w:sz w:val="22"/>
          <w:szCs w:val="22"/>
          <w:lang w:eastAsia="zh-CN"/>
        </w:rPr>
        <w:t xml:space="preserve"> </w:t>
      </w:r>
      <w:r w:rsidR="002652B5" w:rsidRPr="00E37D99">
        <w:rPr>
          <w:rFonts w:ascii="NikoshBAN" w:eastAsia="Calibri" w:hAnsi="NikoshBAN" w:cs="NikoshBAN"/>
          <w:sz w:val="28"/>
          <w:cs/>
          <w:lang w:eastAsia="zh-CN"/>
        </w:rPr>
        <w:t>২</w:t>
      </w:r>
      <w:r w:rsidR="002652B5" w:rsidRPr="00E37D99">
        <w:rPr>
          <w:rFonts w:ascii="NikoshBAN" w:eastAsia="Calibri" w:hAnsi="NikoshBAN" w:cs="NikoshBAN"/>
          <w:sz w:val="28"/>
          <w:lang w:eastAsia="zh-CN"/>
        </w:rPr>
        <w:t>.</w:t>
      </w:r>
      <w:r w:rsidR="002652B5" w:rsidRPr="00E37D99">
        <w:rPr>
          <w:rFonts w:ascii="NikoshBAN" w:eastAsia="Calibri" w:hAnsi="NikoshBAN" w:cs="NikoshBAN"/>
          <w:sz w:val="28"/>
          <w:cs/>
          <w:lang w:eastAsia="zh-CN"/>
        </w:rPr>
        <w:t>১</w:t>
      </w:r>
      <w:r w:rsidR="00B6174C">
        <w:rPr>
          <w:rFonts w:eastAsia="Calibri"/>
        </w:rPr>
        <w:t>-</w:t>
      </w:r>
      <w:r w:rsidR="002652B5">
        <w:rPr>
          <w:rFonts w:ascii="NikoshBAN" w:eastAsia="Calibri" w:hAnsi="NikoshBAN" w:cs="NikoshBAN"/>
        </w:rPr>
        <w:t xml:space="preserve">এ </w:t>
      </w:r>
      <w:proofErr w:type="spellStart"/>
      <w:r w:rsidR="002652B5">
        <w:rPr>
          <w:rFonts w:ascii="NikoshBAN" w:eastAsia="Calibri" w:hAnsi="NikoshBAN" w:cs="NikoshBAN"/>
        </w:rPr>
        <w:t>উল্লেখ</w:t>
      </w:r>
      <w:proofErr w:type="spellEnd"/>
      <w:r w:rsidR="002652B5">
        <w:rPr>
          <w:rFonts w:ascii="NikoshBAN" w:eastAsia="Calibri" w:hAnsi="NikoshBAN" w:cs="NikoshBAN"/>
        </w:rPr>
        <w:t xml:space="preserve"> </w:t>
      </w:r>
      <w:proofErr w:type="spellStart"/>
      <w:r w:rsidR="002652B5">
        <w:rPr>
          <w:rFonts w:ascii="NikoshBAN" w:eastAsia="Calibri" w:hAnsi="NikoshBAN" w:cs="NikoshBAN"/>
        </w:rPr>
        <w:t>রয়েছে</w:t>
      </w:r>
      <w:proofErr w:type="spellEnd"/>
      <w:r w:rsidRPr="00E37D99">
        <w:rPr>
          <w:rFonts w:ascii="NikoshBAN" w:eastAsia="Calibri" w:hAnsi="NikoshBAN" w:cs="NikoshBAN"/>
          <w:sz w:val="28"/>
          <w:lang w:eastAsia="zh-CN"/>
        </w:rPr>
        <w:t xml:space="preserve"> </w:t>
      </w:r>
      <w:proofErr w:type="spellStart"/>
      <w:r w:rsidR="002652B5">
        <w:rPr>
          <w:rFonts w:ascii="NikoshBAN" w:eastAsia="Calibri" w:hAnsi="NikoshBAN" w:cs="NikoshBAN"/>
          <w:lang w:eastAsia="zh-CN"/>
        </w:rPr>
        <w:t>যে</w:t>
      </w:r>
      <w:proofErr w:type="spellEnd"/>
      <w:r w:rsidR="002652B5">
        <w:rPr>
          <w:rFonts w:ascii="NikoshBAN" w:eastAsia="Calibri" w:hAnsi="NikoshBAN" w:cs="NikoshBAN"/>
          <w:lang w:eastAsia="zh-CN"/>
        </w:rPr>
        <w:t xml:space="preserve">, </w:t>
      </w:r>
      <w:r w:rsidRPr="00E37D99">
        <w:rPr>
          <w:rFonts w:ascii="NikoshBAN" w:eastAsia="Calibri" w:hAnsi="NikoshBAN" w:cs="NikoshBAN"/>
          <w:sz w:val="28"/>
          <w:cs/>
          <w:lang w:eastAsia="zh-CN"/>
        </w:rPr>
        <w:t>২০৩০ সালের মধ্যে সকল মানুষ</w:t>
      </w:r>
      <w:r w:rsidRPr="00E37D99">
        <w:rPr>
          <w:rFonts w:ascii="NikoshBAN" w:eastAsia="Calibri" w:hAnsi="NikoshBAN" w:cs="NikoshBAN"/>
          <w:sz w:val="28"/>
          <w:lang w:eastAsia="zh-CN"/>
        </w:rPr>
        <w:t xml:space="preserve">, </w:t>
      </w:r>
      <w:r w:rsidRPr="00E37D99">
        <w:rPr>
          <w:rFonts w:ascii="NikoshBAN" w:eastAsia="Calibri" w:hAnsi="NikoshBAN" w:cs="NikoshBAN"/>
          <w:sz w:val="28"/>
          <w:cs/>
          <w:lang w:eastAsia="zh-CN"/>
        </w:rPr>
        <w:t>বিশেষ করে</w:t>
      </w:r>
      <w:r w:rsidRPr="00E37D99">
        <w:rPr>
          <w:rFonts w:ascii="NikoshBAN" w:eastAsia="Calibri" w:hAnsi="NikoshBAN" w:cs="NikoshBAN"/>
          <w:sz w:val="28"/>
          <w:lang w:eastAsia="zh-CN"/>
        </w:rPr>
        <w:t xml:space="preserve">, </w:t>
      </w:r>
      <w:r w:rsidRPr="00E37D99">
        <w:rPr>
          <w:rFonts w:ascii="NikoshBAN" w:eastAsia="Calibri" w:hAnsi="NikoshBAN" w:cs="NikoshBAN"/>
          <w:sz w:val="28"/>
          <w:cs/>
          <w:lang w:eastAsia="zh-CN"/>
        </w:rPr>
        <w:t>অরক্ষিত পরিস্থিতিতে বসবাসকারী</w:t>
      </w:r>
      <w:r>
        <w:rPr>
          <w:rFonts w:ascii="Nikosh" w:eastAsia="Calibri" w:hAnsi="Nikosh" w:cs="Nikosh"/>
          <w:sz w:val="28"/>
          <w:cs/>
          <w:lang w:eastAsia="zh-CN"/>
        </w:rPr>
        <w:t xml:space="preserve"> </w:t>
      </w:r>
      <w:r w:rsidRPr="00E37D99">
        <w:rPr>
          <w:rFonts w:ascii="NikoshBAN" w:eastAsia="Calibri" w:hAnsi="NikoshBAN" w:cs="NikoshBAN"/>
          <w:sz w:val="28"/>
          <w:cs/>
          <w:lang w:eastAsia="zh-CN"/>
        </w:rPr>
        <w:t>জনগোষ্ঠী</w:t>
      </w:r>
      <w:r w:rsidRPr="00E37D99">
        <w:rPr>
          <w:rFonts w:ascii="NikoshBAN" w:eastAsia="Calibri" w:hAnsi="NikoshBAN" w:cs="NikoshBAN"/>
          <w:sz w:val="28"/>
          <w:lang w:eastAsia="zh-CN"/>
        </w:rPr>
        <w:t xml:space="preserve">, </w:t>
      </w:r>
      <w:r w:rsidRPr="00E37D99">
        <w:rPr>
          <w:rFonts w:ascii="NikoshBAN" w:eastAsia="Calibri" w:hAnsi="NikoshBAN" w:cs="NikoshBAN"/>
          <w:sz w:val="28"/>
          <w:cs/>
          <w:lang w:eastAsia="zh-CN"/>
        </w:rPr>
        <w:t>দরিদ্র জনগণ ও শিশুদের জন্য বিশেষ অগ্রাধিকারসহ বছরব্যাপী নিরাপদ</w:t>
      </w:r>
      <w:r w:rsidRPr="00E37D99">
        <w:rPr>
          <w:rFonts w:ascii="NikoshBAN" w:eastAsia="Calibri" w:hAnsi="NikoshBAN" w:cs="NikoshBAN"/>
          <w:sz w:val="28"/>
          <w:lang w:eastAsia="zh-CN"/>
        </w:rPr>
        <w:t xml:space="preserve">, </w:t>
      </w:r>
      <w:r w:rsidRPr="00E37D99">
        <w:rPr>
          <w:rFonts w:ascii="NikoshBAN" w:eastAsia="Calibri" w:hAnsi="NikoshBAN" w:cs="NikoshBAN"/>
          <w:sz w:val="28"/>
          <w:cs/>
          <w:lang w:eastAsia="zh-CN"/>
        </w:rPr>
        <w:t>পুষ্টিকর ও পর্যাপ্ত খাদ্যপ্রাপ্তি নিশ্চিত করে ক্ষুধার অবসান ঘটানোর প্রয়োজনীয় ব্যবস্থা গ্রহণ করতে হবে</w:t>
      </w:r>
      <w:r w:rsidRPr="00E37D99">
        <w:rPr>
          <w:rFonts w:ascii="NikoshBAN" w:eastAsia="Calibri" w:hAnsi="NikoshBAN" w:cs="NikoshBAN"/>
          <w:sz w:val="28"/>
          <w:cs/>
          <w:lang w:eastAsia="zh-CN" w:bidi="hi-IN"/>
        </w:rPr>
        <w:t xml:space="preserve">। </w:t>
      </w:r>
      <w:r w:rsidR="0082007A" w:rsidRPr="00561E35">
        <w:rPr>
          <w:rFonts w:ascii="Calibri" w:eastAsia="Calibri" w:hAnsi="Calibri" w:cs="Calibri"/>
          <w:sz w:val="22"/>
          <w:szCs w:val="22"/>
          <w:lang w:eastAsia="zh-CN"/>
        </w:rPr>
        <w:t>SDG</w:t>
      </w:r>
      <w:r w:rsidR="0082007A" w:rsidRPr="00561E35">
        <w:rPr>
          <w:rFonts w:ascii="Calibri" w:eastAsia="Calibri" w:hAnsi="Calibri" w:cs="Calibri"/>
          <w:lang w:eastAsia="zh-CN"/>
        </w:rPr>
        <w:t xml:space="preserve"> </w:t>
      </w:r>
      <w:r w:rsidR="0082007A" w:rsidRPr="00561E35">
        <w:rPr>
          <w:rFonts w:ascii="Calibri" w:eastAsia="Calibri" w:hAnsi="Calibri" w:cs="Calibri"/>
          <w:sz w:val="22"/>
          <w:szCs w:val="22"/>
          <w:lang w:eastAsia="zh-CN"/>
        </w:rPr>
        <w:t>Target</w:t>
      </w:r>
      <w:r w:rsidR="0082007A" w:rsidRPr="00561E35">
        <w:rPr>
          <w:rFonts w:ascii="Calibri" w:eastAsia="Calibri" w:hAnsi="Calibri" w:cs="Calibri"/>
          <w:sz w:val="28"/>
          <w:cs/>
          <w:lang w:eastAsia="zh-CN"/>
        </w:rPr>
        <w:t xml:space="preserve"> </w:t>
      </w:r>
      <w:r w:rsidRPr="00E37D99">
        <w:rPr>
          <w:rFonts w:ascii="NikoshBAN" w:eastAsia="Calibri" w:hAnsi="NikoshBAN" w:cs="NikoshBAN"/>
          <w:sz w:val="28"/>
          <w:cs/>
          <w:lang w:eastAsia="zh-CN"/>
        </w:rPr>
        <w:t>২</w:t>
      </w:r>
      <w:r w:rsidRPr="00E37D99">
        <w:rPr>
          <w:rFonts w:ascii="NikoshBAN" w:eastAsia="Calibri" w:hAnsi="NikoshBAN" w:cs="NikoshBAN"/>
          <w:sz w:val="28"/>
          <w:lang w:eastAsia="zh-CN"/>
        </w:rPr>
        <w:t>.</w:t>
      </w:r>
      <w:r w:rsidRPr="00E37D99">
        <w:rPr>
          <w:rFonts w:ascii="NikoshBAN" w:eastAsia="Calibri" w:hAnsi="NikoshBAN" w:cs="NikoshBAN"/>
          <w:sz w:val="28"/>
          <w:cs/>
          <w:lang w:eastAsia="zh-CN"/>
        </w:rPr>
        <w:t>২</w:t>
      </w:r>
      <w:r w:rsidR="002652B5">
        <w:rPr>
          <w:rFonts w:ascii="NikoshBAN" w:eastAsia="Calibri" w:hAnsi="NikoshBAN" w:cs="NikoshBAN" w:hint="cs"/>
          <w:sz w:val="28"/>
          <w:cs/>
          <w:lang w:eastAsia="zh-CN"/>
        </w:rPr>
        <w:t>-</w:t>
      </w:r>
      <w:r w:rsidRPr="00E37D99">
        <w:rPr>
          <w:rFonts w:ascii="NikoshBAN" w:eastAsia="Calibri" w:hAnsi="NikoshBAN" w:cs="NikoshBAN"/>
          <w:sz w:val="28"/>
          <w:cs/>
          <w:lang w:eastAsia="zh-CN"/>
        </w:rPr>
        <w:t xml:space="preserve"> এ </w:t>
      </w:r>
      <w:proofErr w:type="spellStart"/>
      <w:r w:rsidR="002652B5">
        <w:rPr>
          <w:rFonts w:ascii="NikoshBAN" w:eastAsia="Calibri" w:hAnsi="NikoshBAN" w:cs="NikoshBAN"/>
        </w:rPr>
        <w:t>উল্লেখ</w:t>
      </w:r>
      <w:proofErr w:type="spellEnd"/>
      <w:r w:rsidR="002652B5">
        <w:rPr>
          <w:rFonts w:ascii="NikoshBAN" w:eastAsia="Calibri" w:hAnsi="NikoshBAN" w:cs="NikoshBAN"/>
        </w:rPr>
        <w:t xml:space="preserve"> </w:t>
      </w:r>
      <w:proofErr w:type="spellStart"/>
      <w:r w:rsidR="002652B5">
        <w:rPr>
          <w:rFonts w:ascii="NikoshBAN" w:eastAsia="Calibri" w:hAnsi="NikoshBAN" w:cs="NikoshBAN"/>
        </w:rPr>
        <w:t>রয়েছে</w:t>
      </w:r>
      <w:proofErr w:type="spellEnd"/>
      <w:r w:rsidR="002652B5" w:rsidRPr="00E37D99">
        <w:rPr>
          <w:rFonts w:ascii="NikoshBAN" w:eastAsia="Calibri" w:hAnsi="NikoshBAN" w:cs="NikoshBAN"/>
          <w:sz w:val="28"/>
          <w:lang w:eastAsia="zh-CN"/>
        </w:rPr>
        <w:t xml:space="preserve"> </w:t>
      </w:r>
      <w:proofErr w:type="spellStart"/>
      <w:r w:rsidR="002652B5">
        <w:rPr>
          <w:rFonts w:ascii="NikoshBAN" w:eastAsia="Calibri" w:hAnsi="NikoshBAN" w:cs="NikoshBAN"/>
          <w:lang w:eastAsia="zh-CN"/>
        </w:rPr>
        <w:t>যে</w:t>
      </w:r>
      <w:proofErr w:type="spellEnd"/>
      <w:r w:rsidR="002652B5">
        <w:rPr>
          <w:rFonts w:ascii="NikoshBAN" w:eastAsia="Calibri" w:hAnsi="NikoshBAN" w:cs="NikoshBAN"/>
          <w:lang w:eastAsia="zh-CN"/>
        </w:rPr>
        <w:t xml:space="preserve">, </w:t>
      </w:r>
      <w:r w:rsidRPr="00E37D99">
        <w:rPr>
          <w:rFonts w:ascii="NikoshBAN" w:eastAsia="Calibri" w:hAnsi="NikoshBAN" w:cs="NikoshBAN"/>
          <w:sz w:val="28"/>
          <w:cs/>
          <w:lang w:eastAsia="zh-CN"/>
        </w:rPr>
        <w:t>২০২৫ সালের মধ্যে অনুর্ধ্ব ৫ বছর বয়সী খর্বকায় ও রুদ্ধবিকাশ শিশু বিষয়ক আন্তর্জাতিকভাবে সম্মত সকল অভীষ্ট অর্জন এবং কিশোরী</w:t>
      </w:r>
      <w:r w:rsidRPr="00E37D99">
        <w:rPr>
          <w:rFonts w:ascii="NikoshBAN" w:eastAsia="Calibri" w:hAnsi="NikoshBAN" w:cs="NikoshBAN"/>
          <w:sz w:val="28"/>
          <w:lang w:eastAsia="zh-CN"/>
        </w:rPr>
        <w:t xml:space="preserve">, </w:t>
      </w:r>
      <w:r w:rsidRPr="00E37D99">
        <w:rPr>
          <w:rFonts w:ascii="NikoshBAN" w:eastAsia="Calibri" w:hAnsi="NikoshBAN" w:cs="NikoshBAN"/>
          <w:sz w:val="28"/>
          <w:cs/>
          <w:lang w:eastAsia="zh-CN"/>
        </w:rPr>
        <w:t>গর্ভবতী</w:t>
      </w:r>
      <w:r>
        <w:rPr>
          <w:rFonts w:ascii="Nikosh" w:eastAsia="Calibri" w:hAnsi="Nikosh" w:cs="Nikosh"/>
          <w:sz w:val="28"/>
          <w:cs/>
          <w:lang w:eastAsia="zh-CN"/>
        </w:rPr>
        <w:t xml:space="preserve"> </w:t>
      </w:r>
      <w:r w:rsidRPr="00E37D99">
        <w:rPr>
          <w:rFonts w:ascii="NikoshBAN" w:eastAsia="Calibri" w:hAnsi="NikoshBAN" w:cs="NikoshBAN"/>
          <w:sz w:val="28"/>
          <w:cs/>
          <w:lang w:eastAsia="zh-CN"/>
        </w:rPr>
        <w:t>ও স্তন্যদায়ী নারী ও বয়স্ক জনগোষ্ঠীর পুষ্টি চাহিদা পূরণসহ ২০৩০</w:t>
      </w:r>
      <w:r w:rsidR="002652B5">
        <w:rPr>
          <w:rFonts w:eastAsia="Calibri" w:hint="cs"/>
          <w:cs/>
        </w:rPr>
        <w:t xml:space="preserve"> </w:t>
      </w:r>
      <w:r w:rsidRPr="00E37D99">
        <w:rPr>
          <w:rFonts w:ascii="NikoshBAN" w:eastAsia="Calibri" w:hAnsi="NikoshBAN" w:cs="NikoshBAN"/>
          <w:sz w:val="28"/>
          <w:cs/>
          <w:lang w:eastAsia="zh-CN"/>
        </w:rPr>
        <w:t>সালের মধ্যে সকল ধরনের অপুষ্টির অবসান করতে হবে</w:t>
      </w:r>
      <w:r w:rsidRPr="00E37D99">
        <w:rPr>
          <w:rFonts w:ascii="NikoshBAN" w:eastAsia="Calibri" w:hAnsi="NikoshBAN" w:cs="NikoshBAN"/>
          <w:sz w:val="28"/>
          <w:cs/>
          <w:lang w:eastAsia="zh-CN" w:bidi="hi-IN"/>
        </w:rPr>
        <w:t>।</w:t>
      </w:r>
    </w:p>
    <w:permEnd w:id="1495482824"/>
    <w:p w14:paraId="6B5861C7" w14:textId="54D27142" w:rsidR="00C7331F" w:rsidRPr="00871A9B" w:rsidRDefault="00C7331F" w:rsidP="00A103DD">
      <w:pPr>
        <w:spacing w:before="120" w:after="120" w:line="300" w:lineRule="auto"/>
        <w:ind w:left="720" w:hanging="720"/>
        <w:jc w:val="both"/>
        <w:rPr>
          <w:rFonts w:ascii="NikoshBAN" w:hAnsi="NikoshBAN" w:cs="NikoshBAN"/>
          <w:bCs/>
          <w:cs/>
          <w:lang w:bidi="bn-IN"/>
        </w:rPr>
      </w:pPr>
      <w:r w:rsidRPr="00871A9B">
        <w:rPr>
          <w:rFonts w:ascii="NikoshBAN" w:hAnsi="NikoshBAN" w:cs="NikoshBAN"/>
          <w:bCs/>
          <w:cs/>
          <w:lang w:bidi="bn-BD"/>
        </w:rPr>
        <w:t>৩.০</w:t>
      </w:r>
      <w:r w:rsidRPr="00871A9B">
        <w:rPr>
          <w:rFonts w:ascii="NikoshBAN" w:hAnsi="NikoshBAN" w:cs="NikoshBAN"/>
          <w:bCs/>
          <w:cs/>
          <w:lang w:bidi="bn-IN"/>
        </w:rPr>
        <w:tab/>
      </w:r>
      <w:r w:rsidR="00A103DD" w:rsidRPr="00CD0F80">
        <w:rPr>
          <w:rFonts w:ascii="NikoshBAN" w:hAnsi="NikoshBAN" w:cs="NikoshBAN"/>
          <w:b/>
          <w:bCs/>
          <w:cs/>
          <w:lang w:bidi="bn-IN"/>
        </w:rPr>
        <w:t>মন্ত্রণালয়</w:t>
      </w:r>
      <w:r w:rsidR="00A103DD">
        <w:rPr>
          <w:rFonts w:ascii="NikoshBAN" w:hAnsi="NikoshBAN" w:cs="NikoshBAN"/>
          <w:b/>
          <w:bCs/>
          <w:cs/>
          <w:lang w:bidi="bn-IN"/>
        </w:rPr>
        <w:t>/বিভাগ</w:t>
      </w:r>
      <w:r w:rsidR="00A103DD" w:rsidRPr="00CD0F80">
        <w:rPr>
          <w:rFonts w:ascii="NikoshBAN" w:hAnsi="NikoshBAN" w:cs="NikoshBAN"/>
          <w:b/>
          <w:bCs/>
          <w:cs/>
          <w:lang w:bidi="bn-IN"/>
        </w:rPr>
        <w:t xml:space="preserve"> কর্তৃক</w:t>
      </w:r>
      <w:r w:rsidR="000B671B">
        <w:rPr>
          <w:rFonts w:ascii="NikoshBAN" w:hAnsi="NikoshBAN" w:cs="NikoshBAN" w:hint="cs"/>
          <w:b/>
          <w:bCs/>
          <w:cs/>
          <w:lang w:bidi="bn-IN"/>
        </w:rPr>
        <w:t xml:space="preserve"> </w:t>
      </w:r>
      <w:r w:rsidR="00A103DD" w:rsidRPr="00CD0F80">
        <w:rPr>
          <w:rFonts w:ascii="NikoshBAN" w:hAnsi="NikoshBAN" w:cs="NikoshBAN"/>
          <w:b/>
          <w:bCs/>
          <w:cs/>
          <w:lang w:bidi="bn-IN"/>
        </w:rPr>
        <w:t>প্রণীত</w:t>
      </w:r>
      <w:r w:rsidR="00A103DD" w:rsidRPr="00CD0F80">
        <w:rPr>
          <w:rFonts w:ascii="NikoshBAN" w:hAnsi="NikoshBAN" w:cs="NikoshBAN"/>
          <w:b/>
          <w:bCs/>
          <w:lang w:bidi="bn-IN"/>
        </w:rPr>
        <w:t xml:space="preserve"> নারী উন্নয়ন সংক্রান্ত</w:t>
      </w:r>
      <w:r w:rsidR="00CB4020">
        <w:rPr>
          <w:rFonts w:ascii="NikoshBAN" w:hAnsi="NikoshBAN" w:cs="NikoshBAN"/>
          <w:b/>
          <w:bCs/>
          <w:lang w:bidi="bn-IN"/>
        </w:rPr>
        <w:t xml:space="preserve"> </w:t>
      </w:r>
      <w:r w:rsidR="00A103DD" w:rsidRPr="00CD0F80">
        <w:rPr>
          <w:rFonts w:ascii="NikoshBAN" w:hAnsi="NikoshBAN" w:cs="NikoshBAN" w:hint="cs"/>
          <w:b/>
          <w:bCs/>
          <w:cs/>
          <w:lang w:bidi="bn-BD"/>
        </w:rPr>
        <w:t xml:space="preserve">আইন ও </w:t>
      </w:r>
      <w:r w:rsidR="00A103DD" w:rsidRPr="00CD0F80">
        <w:rPr>
          <w:rFonts w:ascii="NikoshBAN" w:hAnsi="NikoshBAN" w:cs="NikoshBAN"/>
          <w:b/>
          <w:bCs/>
          <w:cs/>
          <w:lang w:bidi="bn-IN"/>
        </w:rPr>
        <w:t>নীতিসমূহ</w:t>
      </w:r>
    </w:p>
    <w:p w14:paraId="38AC0AED" w14:textId="6374E91E" w:rsidR="00D047A3" w:rsidRDefault="00C7331F" w:rsidP="0092067C">
      <w:pPr>
        <w:spacing w:before="120" w:after="120" w:line="300" w:lineRule="auto"/>
        <w:ind w:left="720" w:hanging="720"/>
        <w:jc w:val="both"/>
        <w:rPr>
          <w:rFonts w:ascii="NikoshBAN" w:hAnsi="NikoshBAN" w:cs="NikoshBAN"/>
          <w:b/>
          <w:cs/>
          <w:lang w:bidi="bn-BD"/>
        </w:rPr>
      </w:pPr>
      <w:r w:rsidRPr="00871A9B">
        <w:rPr>
          <w:rFonts w:ascii="NikoshBAN" w:hAnsi="NikoshBAN" w:cs="NikoshBAN"/>
          <w:b/>
          <w:cs/>
          <w:lang w:bidi="bn-BD"/>
        </w:rPr>
        <w:tab/>
      </w:r>
      <w:permStart w:id="1183271465" w:edGrp="everyone"/>
      <w:r w:rsidR="00D047A3" w:rsidRPr="00C717EA">
        <w:rPr>
          <w:rFonts w:ascii="NikoshBAN" w:hAnsi="NikoshBAN" w:cs="NikoshBAN"/>
          <w:cs/>
        </w:rPr>
        <w:t>খোলা বাজারে খাদ্যশস্য বিক্রয় (ওএমএস) নীতিমালা- ২০১৫, খাদ্য বান্ধব নীতিমালা- ২০১৭, জাতীয় খাদ্য ও পুষ্টি নিরাপত্তা নীতি- ২০২০</w:t>
      </w:r>
      <w:r w:rsidR="00D047A3">
        <w:rPr>
          <w:rFonts w:ascii="NikoshBAN" w:hAnsi="NikoshBAN" w:cs="NikoshBAN"/>
          <w:cs/>
        </w:rPr>
        <w:t xml:space="preserve"> এবং </w:t>
      </w:r>
      <w:r w:rsidR="00D047A3" w:rsidRPr="00C717EA">
        <w:rPr>
          <w:rFonts w:ascii="NikoshBAN" w:hAnsi="NikoshBAN" w:cs="NikoshBAN"/>
          <w:cs/>
        </w:rPr>
        <w:t>জাতীয় খাদ্য গ্রহণ নির্দেশিকা- ২০২০</w:t>
      </w:r>
      <w:r w:rsidR="00D047A3">
        <w:rPr>
          <w:rFonts w:ascii="NikoshBAN" w:hAnsi="NikoshBAN" w:cs="NikoshBAN"/>
          <w:cs/>
        </w:rPr>
        <w:t xml:space="preserve"> অনুযায়ী </w:t>
      </w:r>
      <w:r w:rsidR="00D047A3" w:rsidRPr="00C717EA">
        <w:rPr>
          <w:rFonts w:ascii="NikoshBAN" w:hAnsi="NikoshBAN" w:cs="NikoshBAN"/>
          <w:cs/>
        </w:rPr>
        <w:t>সামাজিক সুরক্ষা ও নিরাপত্তা বেষ্ঠনীর দ্বারা সকল মানুষ বিশেষত নারীর জীবন চক্রের নানা পর্যায়ের (যেমন- বয়স্ক, দীর্ঘকাল ধরে অসুস্থ, প্রতিবন্ধী) খাদ্য ও পু</w:t>
      </w:r>
      <w:r w:rsidR="002D1F54">
        <w:rPr>
          <w:rFonts w:ascii="NikoshBAN" w:hAnsi="NikoshBAN" w:cs="NikoshBAN" w:hint="cs"/>
          <w:cs/>
        </w:rPr>
        <w:t>ষ্টি</w:t>
      </w:r>
      <w:r w:rsidR="00D047A3" w:rsidRPr="00C717EA">
        <w:rPr>
          <w:rFonts w:ascii="NikoshBAN" w:hAnsi="NikoshBAN" w:cs="NikoshBAN"/>
          <w:cs/>
        </w:rPr>
        <w:t xml:space="preserve"> প্রাপ্তি নিশ্চিতকল্পে </w:t>
      </w:r>
      <w:r w:rsidR="00D047A3">
        <w:rPr>
          <w:rFonts w:ascii="NikoshBAN" w:hAnsi="NikoshBAN" w:cs="NikoshBAN"/>
          <w:cs/>
        </w:rPr>
        <w:t xml:space="preserve">খাদ্য মন্ত্রণালয় কর্তৃক </w:t>
      </w:r>
      <w:r w:rsidR="00D047A3" w:rsidRPr="00C717EA">
        <w:rPr>
          <w:rFonts w:ascii="NikoshBAN" w:hAnsi="NikoshBAN" w:cs="NikoshBAN"/>
          <w:cs/>
        </w:rPr>
        <w:t>কৌশল</w:t>
      </w:r>
      <w:r w:rsidR="00D047A3">
        <w:rPr>
          <w:rFonts w:ascii="NikoshBAN" w:hAnsi="NikoshBAN" w:cs="NikoshBAN"/>
          <w:cs/>
        </w:rPr>
        <w:t xml:space="preserve"> </w:t>
      </w:r>
      <w:r w:rsidR="00D047A3" w:rsidRPr="00C717EA">
        <w:rPr>
          <w:rFonts w:ascii="NikoshBAN" w:hAnsi="NikoshBAN" w:cs="NikoshBAN"/>
          <w:cs/>
        </w:rPr>
        <w:t>গ্রহণ করা হয়েছে।</w:t>
      </w:r>
      <w:r w:rsidR="00D047A3">
        <w:rPr>
          <w:rFonts w:ascii="NikoshBAN" w:hAnsi="NikoshBAN" w:cs="NikoshBAN"/>
          <w:cs/>
        </w:rPr>
        <w:t xml:space="preserve"> তাছাড়া, </w:t>
      </w:r>
      <w:r w:rsidR="00D047A3" w:rsidRPr="00C717EA">
        <w:rPr>
          <w:rFonts w:ascii="NikoshBAN" w:hAnsi="NikoshBAN" w:cs="NikoshBAN"/>
          <w:cs/>
        </w:rPr>
        <w:t>বাংলাদেশ নিরাপদ খাদ্য কর্তৃপক্ষের একটি আইন, তিনটি বিধি ও নয়টি প্রবিধানমালা রয়েছে</w:t>
      </w:r>
      <w:r w:rsidR="00D047A3">
        <w:rPr>
          <w:rFonts w:ascii="NikoshBAN" w:hAnsi="NikoshBAN" w:cs="NikoshBAN"/>
          <w:cs/>
        </w:rPr>
        <w:t>,</w:t>
      </w:r>
      <w:r w:rsidR="00D047A3" w:rsidRPr="00C717EA">
        <w:rPr>
          <w:rFonts w:ascii="NikoshBAN" w:hAnsi="NikoshBAN" w:cs="NikoshBAN"/>
          <w:cs/>
        </w:rPr>
        <w:t xml:space="preserve"> যা দ্বারা খাদ্যের নিরাপত্তা নিশ্চিত করার প্রয়াস চালানো হচ্ছে। খাদ্যের নিরাপত্তা নিশ্চিত হলে জনস্বাস্থ্যের উন্নয়নের মাধ্যমে শিশু ও মাতৃ মৃত্যুহার হ্রাস পা</w:t>
      </w:r>
      <w:r w:rsidR="00D047A3">
        <w:rPr>
          <w:rFonts w:ascii="NikoshBAN" w:hAnsi="NikoshBAN" w:cs="NikoshBAN"/>
          <w:cs/>
        </w:rPr>
        <w:t>বে</w:t>
      </w:r>
      <w:r w:rsidR="00D047A3" w:rsidRPr="00C717EA">
        <w:rPr>
          <w:rFonts w:ascii="NikoshBAN" w:hAnsi="NikoshBAN" w:cs="NikoshBAN"/>
          <w:cs/>
        </w:rPr>
        <w:t>।</w:t>
      </w:r>
    </w:p>
    <w:permEnd w:id="1183271465"/>
    <w:p w14:paraId="3B2BF4D9" w14:textId="77777777" w:rsidR="0092067C" w:rsidRPr="00CD0F80" w:rsidRDefault="00314D06" w:rsidP="0092067C">
      <w:pPr>
        <w:spacing w:line="360" w:lineRule="auto"/>
        <w:ind w:left="720" w:hanging="720"/>
        <w:jc w:val="both"/>
        <w:rPr>
          <w:rFonts w:ascii="NikoshBAN" w:hAnsi="NikoshBAN" w:cs="NikoshBAN"/>
          <w:b/>
          <w:bCs/>
          <w:lang w:bidi="bn-IN"/>
        </w:rPr>
      </w:pPr>
      <w:r>
        <w:rPr>
          <w:rFonts w:ascii="NikoshBAN" w:hAnsi="NikoshBAN" w:cs="NikoshBAN" w:hint="cs"/>
          <w:b/>
          <w:bCs/>
          <w:cs/>
          <w:lang w:bidi="bn-IN"/>
        </w:rPr>
        <w:t>4</w:t>
      </w:r>
      <w:r w:rsidR="0092067C" w:rsidRPr="00CD0F80">
        <w:rPr>
          <w:rFonts w:ascii="NikoshBAN" w:hAnsi="NikoshBAN" w:cs="NikoshBAN"/>
          <w:b/>
          <w:bCs/>
          <w:cs/>
          <w:lang w:bidi="bn-IN"/>
        </w:rPr>
        <w:t xml:space="preserve">.০ </w:t>
      </w:r>
      <w:r w:rsidR="0092067C">
        <w:rPr>
          <w:rFonts w:ascii="NikoshBAN" w:hAnsi="NikoshBAN" w:cs="NikoshBAN"/>
          <w:b/>
          <w:bCs/>
          <w:cs/>
          <w:lang w:bidi="bn-IN"/>
        </w:rPr>
        <w:tab/>
      </w:r>
      <w:r w:rsidR="0092067C" w:rsidRPr="00CD0F80">
        <w:rPr>
          <w:rFonts w:ascii="NikoshBAN" w:hAnsi="NikoshBAN" w:cs="NikoshBAN"/>
          <w:b/>
          <w:bCs/>
          <w:cs/>
          <w:lang w:bidi="bn-IN"/>
        </w:rPr>
        <w:t xml:space="preserve">মন্ত্রণালয়/বিভাগের </w:t>
      </w:r>
      <w:r w:rsidR="0092067C" w:rsidRPr="00CD0F80">
        <w:rPr>
          <w:rFonts w:ascii="NikoshBAN" w:hAnsi="NikoshBAN" w:cs="NikoshBAN"/>
          <w:b/>
          <w:bCs/>
          <w:lang w:bidi="bn-IN"/>
        </w:rPr>
        <w:t xml:space="preserve">নারী </w:t>
      </w:r>
      <w:r w:rsidR="0092067C">
        <w:rPr>
          <w:rFonts w:ascii="NikoshBAN" w:hAnsi="NikoshBAN" w:cs="NikoshBAN"/>
          <w:b/>
          <w:bCs/>
          <w:lang w:bidi="bn-IN"/>
        </w:rPr>
        <w:t>উন্নয়নে</w:t>
      </w:r>
      <w:r w:rsidR="000937B6">
        <w:rPr>
          <w:rFonts w:ascii="NikoshBAN" w:hAnsi="NikoshBAN" w:cs="NikoshBAN"/>
          <w:b/>
          <w:bCs/>
          <w:lang w:bidi="bn-IN"/>
        </w:rPr>
        <w:t xml:space="preserve"> </w:t>
      </w:r>
      <w:r w:rsidR="0092067C" w:rsidRPr="00CD0F80">
        <w:rPr>
          <w:rFonts w:ascii="NikoshBAN" w:hAnsi="NikoshBAN" w:cs="NikoshBAN"/>
          <w:b/>
          <w:bCs/>
          <w:cs/>
          <w:lang w:bidi="bn-IN"/>
        </w:rPr>
        <w:t>প্রাসঙ্গি</w:t>
      </w:r>
      <w:r w:rsidR="000937B6">
        <w:rPr>
          <w:rFonts w:ascii="NikoshBAN" w:hAnsi="NikoshBAN" w:cs="NikoshBAN" w:hint="cs"/>
          <w:b/>
          <w:bCs/>
          <w:cs/>
          <w:lang w:bidi="bn-IN"/>
        </w:rPr>
        <w:t>ক</w:t>
      </w:r>
      <w:r w:rsidR="0092067C" w:rsidRPr="00CD0F80">
        <w:rPr>
          <w:rFonts w:ascii="NikoshBAN" w:hAnsi="NikoshBAN" w:cs="NikoshBAN"/>
          <w:b/>
          <w:bCs/>
          <w:cs/>
          <w:lang w:bidi="bn-IN"/>
        </w:rPr>
        <w:t xml:space="preserve"> কৌশলগত উদ্দেশ্য এবং কার্যক্রমসমূ</w:t>
      </w:r>
      <w:r w:rsidR="000937B6">
        <w:rPr>
          <w:rFonts w:ascii="NikoshBAN" w:hAnsi="NikoshBAN" w:cs="NikoshBAN" w:hint="cs"/>
          <w:b/>
          <w:bCs/>
          <w:cs/>
          <w:lang w:bidi="bn-IN"/>
        </w:rPr>
        <w:t>হ</w:t>
      </w:r>
      <w:r w:rsidR="0092067C" w:rsidRPr="00CD0F80">
        <w:rPr>
          <w:rFonts w:ascii="NikoshBAN" w:hAnsi="NikoshBAN" w:cs="NikoshBAN"/>
          <w:b/>
          <w:bCs/>
          <w:cs/>
          <w:lang w:bidi="bn-IN"/>
        </w:rPr>
        <w:t xml:space="preserve"> </w:t>
      </w:r>
    </w:p>
    <w:p w14:paraId="205CFF00" w14:textId="0218470E" w:rsidR="0092067C" w:rsidRPr="00C01614" w:rsidRDefault="009A7B1C" w:rsidP="009B07E7">
      <w:pPr>
        <w:spacing w:line="300" w:lineRule="auto"/>
        <w:ind w:left="720"/>
        <w:jc w:val="both"/>
        <w:rPr>
          <w:rFonts w:ascii="NikoshBAN" w:hAnsi="NikoshBAN" w:cs="NikoshBAN"/>
          <w:color w:val="000000"/>
          <w:cs/>
          <w:lang w:bidi="bn-IN"/>
        </w:rPr>
      </w:pPr>
      <w:permStart w:id="1393063528" w:edGrp="everyone"/>
      <w:r w:rsidRPr="004723E7">
        <w:rPr>
          <w:rFonts w:ascii="NikoshBAN" w:eastAsia="Nikosh" w:hAnsi="NikoshBAN" w:cs="NikoshBAN"/>
          <w:lang w:bidi="bn-BD"/>
        </w:rPr>
        <w:t xml:space="preserve">এ </w:t>
      </w:r>
      <w:proofErr w:type="spellStart"/>
      <w:r w:rsidRPr="004723E7">
        <w:rPr>
          <w:rFonts w:ascii="NikoshBAN" w:eastAsia="Nikosh" w:hAnsi="NikoshBAN" w:cs="NikoshBAN"/>
          <w:lang w:bidi="bn-BD"/>
        </w:rPr>
        <w:t>মন্ত্রণালয়ের</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একটি</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গুরুত্বপূর্ণ</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কৌশলগত</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উদ্দেশ্য</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হচ্ছে</w:t>
      </w:r>
      <w:proofErr w:type="spellEnd"/>
      <w:r w:rsidR="00644D6D" w:rsidRPr="004723E7">
        <w:rPr>
          <w:rFonts w:ascii="NikoshBAN" w:eastAsia="Nikosh" w:hAnsi="NikoshBAN" w:cs="NikoshBAN"/>
          <w:lang w:bidi="bn-BD"/>
        </w:rPr>
        <w:t xml:space="preserve"> </w:t>
      </w:r>
      <w:r w:rsidR="0089545F" w:rsidRPr="004723E7">
        <w:rPr>
          <w:rFonts w:ascii="NikoshBAN" w:eastAsia="Nikosh" w:hAnsi="NikoshBAN" w:cs="NikoshBAN"/>
          <w:lang w:bidi="bn-BD"/>
        </w:rPr>
        <w:t>-</w:t>
      </w:r>
      <w:r w:rsidR="00644D6D"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দরিদ্র</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বিশেষত</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নারী</w:t>
      </w:r>
      <w:proofErr w:type="spellEnd"/>
      <w:r w:rsidRPr="004723E7">
        <w:rPr>
          <w:rFonts w:ascii="NikoshBAN" w:eastAsia="Nikosh" w:hAnsi="NikoshBAN" w:cs="NikoshBAN"/>
          <w:lang w:bidi="bn-BD"/>
        </w:rPr>
        <w:t xml:space="preserve"> ও </w:t>
      </w:r>
      <w:proofErr w:type="spellStart"/>
      <w:r w:rsidRPr="004723E7">
        <w:rPr>
          <w:rFonts w:ascii="NikoshBAN" w:eastAsia="Nikosh" w:hAnsi="NikoshBAN" w:cs="NikoshBAN"/>
          <w:lang w:bidi="bn-BD"/>
        </w:rPr>
        <w:t>শিশুদের</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জন্য</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খাদ্য</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প্রাপ্তিতে</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অভিগম্যতা</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নিশ্চিতকরণ</w:t>
      </w:r>
      <w:proofErr w:type="spellEnd"/>
      <w:r w:rsidR="00644D6D" w:rsidRPr="004723E7">
        <w:rPr>
          <w:rFonts w:ascii="NikoshBAN" w:eastAsia="Nikosh" w:hAnsi="NikoshBAN" w:cs="NikoshBAN"/>
          <w:lang w:bidi="bn-BD"/>
        </w:rPr>
        <w:t>’</w:t>
      </w:r>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মধ্যমেয়াদে</w:t>
      </w:r>
      <w:proofErr w:type="spellEnd"/>
      <w:r w:rsidRPr="004723E7">
        <w:rPr>
          <w:rFonts w:ascii="NikoshBAN" w:eastAsia="Nikosh" w:hAnsi="NikoshBAN" w:cs="NikoshBAN"/>
          <w:lang w:bidi="bn-BD"/>
        </w:rPr>
        <w:t xml:space="preserve"> এ </w:t>
      </w:r>
      <w:proofErr w:type="spellStart"/>
      <w:r w:rsidRPr="004723E7">
        <w:rPr>
          <w:rFonts w:ascii="NikoshBAN" w:eastAsia="Nikosh" w:hAnsi="NikoshBAN" w:cs="NikoshBAN"/>
          <w:lang w:bidi="bn-BD"/>
        </w:rPr>
        <w:t>কৌশলগত</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উদ্দেশ্য</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অর্জনের</w:t>
      </w:r>
      <w:proofErr w:type="spellEnd"/>
      <w:r w:rsidRPr="004723E7">
        <w:rPr>
          <w:rFonts w:ascii="NikoshBAN" w:eastAsia="Nikosh" w:hAnsi="NikoshBAN" w:cs="NikoshBAN"/>
          <w:lang w:bidi="bn-BD"/>
        </w:rPr>
        <w:t xml:space="preserve"> </w:t>
      </w:r>
      <w:proofErr w:type="spellStart"/>
      <w:r w:rsidRPr="004723E7">
        <w:rPr>
          <w:rFonts w:ascii="NikoshBAN" w:eastAsia="Nikosh" w:hAnsi="NikoshBAN" w:cs="NikoshBAN"/>
          <w:lang w:bidi="bn-BD"/>
        </w:rPr>
        <w:t>লক্ষ্যে</w:t>
      </w:r>
      <w:proofErr w:type="spellEnd"/>
      <w:r w:rsidRPr="004723E7">
        <w:rPr>
          <w:rFonts w:ascii="NikoshBAN" w:eastAsia="Nikosh" w:hAnsi="NikoshBAN" w:cs="NikoshBAN"/>
          <w:lang w:bidi="bn-BD"/>
        </w:rPr>
        <w:t xml:space="preserve"> </w:t>
      </w:r>
      <w:r w:rsidR="00B12FCD" w:rsidRPr="004723E7">
        <w:rPr>
          <w:rFonts w:ascii="NikoshBAN" w:hAnsi="NikoshBAN" w:cs="NikoshBAN"/>
          <w:color w:val="000000"/>
          <w:cs/>
          <w:lang w:bidi="bn-IN"/>
        </w:rPr>
        <w:t>দুঃস্থ নারী প্রধান ও অস্বচ্ছল</w:t>
      </w:r>
      <w:r w:rsidR="00B12FCD" w:rsidRPr="00C01614">
        <w:rPr>
          <w:rFonts w:ascii="NikoshBAN" w:hAnsi="NikoshBAN" w:cs="NikoshBAN"/>
          <w:color w:val="000000"/>
          <w:cs/>
          <w:lang w:bidi="bn-IN"/>
        </w:rPr>
        <w:t xml:space="preserve"> পরিবারের সহায়তার জন্য খাদ্যবান্ধব কর্মসূচি পরিচালনা করা হচ্ছে। এছাড়া, </w:t>
      </w:r>
      <w:r w:rsidR="00B12FCD" w:rsidRPr="00C01614">
        <w:rPr>
          <w:rFonts w:ascii="NikoshBAN" w:hAnsi="NikoshBAN" w:cs="NikoshBAN"/>
          <w:cs/>
          <w:lang w:bidi="bn-BD"/>
        </w:rPr>
        <w:t xml:space="preserve">ওএমএস এর </w:t>
      </w:r>
      <w:r w:rsidR="00B12FCD" w:rsidRPr="00C01614">
        <w:rPr>
          <w:rFonts w:ascii="NikoshBAN" w:hAnsi="NikoshBAN" w:cs="NikoshBAN"/>
          <w:cs/>
          <w:lang w:bidi="bn-BD"/>
        </w:rPr>
        <w:lastRenderedPageBreak/>
        <w:t xml:space="preserve">আওতায় স্বল্পমূল্যে খাদ্যশস্য বিক্রিসহ </w:t>
      </w:r>
      <w:r w:rsidR="00B12FCD" w:rsidRPr="00C01614">
        <w:rPr>
          <w:rFonts w:ascii="NikoshBAN" w:hAnsi="NikoshBAN" w:cs="NikoshBAN"/>
          <w:cs/>
          <w:lang w:bidi="bn-IN"/>
        </w:rPr>
        <w:t>খাদ্যবান্ধব এবং ভিজিডি খাতে ৬টি অনুপুষ্টি</w:t>
      </w:r>
      <w:r w:rsidR="00DB560C" w:rsidRPr="00C01614">
        <w:rPr>
          <w:rFonts w:ascii="NikoshBAN" w:hAnsi="NikoshBAN" w:cs="NikoshBAN"/>
          <w:cs/>
          <w:lang w:bidi="bn-IN"/>
        </w:rPr>
        <w:t>-</w:t>
      </w:r>
      <w:r w:rsidR="00B12FCD" w:rsidRPr="00C01614">
        <w:rPr>
          <w:rFonts w:ascii="NikoshBAN" w:hAnsi="NikoshBAN" w:cs="NikoshBAN"/>
          <w:cs/>
          <w:lang w:bidi="bn-IN"/>
        </w:rPr>
        <w:t xml:space="preserve">সমৃদ্ধ চাল সরবরাহ করা হচ্ছে। </w:t>
      </w:r>
      <w:r w:rsidR="00B12FCD" w:rsidRPr="00C01614">
        <w:rPr>
          <w:rFonts w:ascii="NikoshBAN" w:hAnsi="NikoshBAN" w:cs="NikoshBAN"/>
          <w:color w:val="000000"/>
          <w:cs/>
          <w:lang w:bidi="bn-IN"/>
        </w:rPr>
        <w:t>ত্রাণমূলক খাতে খাদ্যশস্য সরবরাহসহ চা শ্রমিক ও অনান্য সরকারি কর্মচারীদের রেশন বিতরণ করা হচ্ছে।</w:t>
      </w:r>
    </w:p>
    <w:p w14:paraId="28AE5D48" w14:textId="44EBEF63" w:rsidR="003C29E4" w:rsidRDefault="003C29E4" w:rsidP="00CD4CE6">
      <w:pPr>
        <w:spacing w:after="120" w:line="300" w:lineRule="auto"/>
        <w:ind w:left="720"/>
        <w:jc w:val="both"/>
        <w:rPr>
          <w:rFonts w:ascii="NikoshBAN" w:hAnsi="NikoshBAN" w:cs="NikoshBAN"/>
          <w:cs/>
        </w:rPr>
      </w:pPr>
      <w:r w:rsidRPr="00C01614">
        <w:rPr>
          <w:rFonts w:ascii="NikoshBAN" w:hAnsi="NikoshBAN" w:cs="NikoshBAN"/>
          <w:cs/>
        </w:rPr>
        <w:t>নিরাপদ খাদ্য নিশ্চিতকরণের উদ্দেশ্যে বাংলাদেশ নিরাপদ খাদ্য কর্তৃপক্ষ দেশব্যাপী ২০২১-২২ অর্থবছরে ৩৯টি সেমিনার, ১২ টি উঠান বৈঠক (অর্থবছর শেষে ১২৮টি করা হবে), শিক্ষা প্রতিষ্ঠানে জনসচেতনতামূলক ১৩০টি কর্মসূচি, বস্তি ও পিছিয়ে প</w:t>
      </w:r>
      <w:r w:rsidR="009B07E7">
        <w:rPr>
          <w:rFonts w:ascii="NikoshBAN" w:hAnsi="NikoshBAN" w:cs="NikoshBAN" w:hint="cs"/>
          <w:cs/>
        </w:rPr>
        <w:t>ড়া</w:t>
      </w:r>
      <w:r w:rsidRPr="00C01614">
        <w:rPr>
          <w:rFonts w:ascii="NikoshBAN" w:hAnsi="NikoshBAN" w:cs="NikoshBAN"/>
          <w:cs/>
        </w:rPr>
        <w:t xml:space="preserve"> জনগোষ্ঠীদের জন্য সচেতনতামূলক ৬৮টি কর্মসূচি সম্পাদন করা হয়েছে; যার ফলে নারীদের একটি বৃহৎ অংশ উপকৃত হচ্ছে।</w:t>
      </w:r>
    </w:p>
    <w:permEnd w:id="1393063528"/>
    <w:p w14:paraId="7F0D7809" w14:textId="77777777" w:rsidR="0092067C" w:rsidRPr="00CB4020" w:rsidRDefault="00314D06" w:rsidP="0092067C">
      <w:pPr>
        <w:rPr>
          <w:rFonts w:ascii="NikoshBAN" w:eastAsia="Nikosh" w:hAnsi="NikoshBAN" w:cs="NikoshBAN"/>
          <w:b/>
          <w:bCs/>
          <w:lang w:bidi="bn-BD"/>
        </w:rPr>
      </w:pPr>
      <w:r>
        <w:rPr>
          <w:rFonts w:ascii="NikoshBAN" w:eastAsia="Nikosh" w:hAnsi="NikoshBAN" w:cs="NikoshBAN" w:hint="cs"/>
          <w:b/>
          <w:bCs/>
          <w:cs/>
          <w:lang w:val="sv-SE" w:bidi="bn-BD"/>
        </w:rPr>
        <w:t>5</w:t>
      </w:r>
      <w:r w:rsidR="0092067C" w:rsidRPr="00CD0F80">
        <w:rPr>
          <w:rFonts w:ascii="NikoshBAN" w:eastAsia="Nikosh" w:hAnsi="NikoshBAN" w:cs="NikoshBAN" w:hint="cs"/>
          <w:b/>
          <w:bCs/>
          <w:cs/>
          <w:lang w:val="sv-SE" w:bidi="bn-BD"/>
        </w:rPr>
        <w:t xml:space="preserve">.০  </w:t>
      </w:r>
      <w:r w:rsidR="0092067C">
        <w:rPr>
          <w:rFonts w:ascii="NikoshBAN" w:eastAsia="Nikosh" w:hAnsi="NikoshBAN" w:cs="NikoshBAN"/>
          <w:b/>
          <w:bCs/>
          <w:cs/>
          <w:lang w:val="sv-SE" w:bidi="bn-BD"/>
        </w:rPr>
        <w:tab/>
      </w:r>
      <w:r w:rsidR="0092067C" w:rsidRPr="00CB4020">
        <w:rPr>
          <w:rFonts w:ascii="NikoshBAN" w:hAnsi="NikoshBAN" w:cs="NikoshBAN"/>
          <w:b/>
          <w:bCs/>
          <w:cs/>
          <w:lang w:bidi="bn-IN"/>
        </w:rPr>
        <w:t>মন্ত্রণালয়ের অগ্রাধিকার সম্পন্ন ব্যয় খাত/কর্মসূচিসমূহ এবং নারী উন্নয়নে এর প্রভাব</w:t>
      </w:r>
    </w:p>
    <w:p w14:paraId="42C2EFD3" w14:textId="78E509C4" w:rsidR="0092067C" w:rsidRPr="00CB4020" w:rsidRDefault="00B12FCD" w:rsidP="003B1AA3">
      <w:pPr>
        <w:spacing w:before="120" w:after="120" w:line="300" w:lineRule="auto"/>
        <w:ind w:left="720"/>
        <w:jc w:val="both"/>
        <w:rPr>
          <w:rFonts w:ascii="NikoshBAN" w:hAnsi="NikoshBAN" w:cs="NikoshBAN"/>
          <w:cs/>
          <w:lang w:bidi="hi-IN"/>
        </w:rPr>
      </w:pPr>
      <w:permStart w:id="1532765168" w:edGrp="everyone"/>
      <w:r w:rsidRPr="00CB4020">
        <w:rPr>
          <w:rFonts w:ascii="NikoshBAN" w:hAnsi="NikoshBAN" w:cs="NikoshBAN"/>
          <w:cs/>
          <w:lang w:bidi="bn-IN"/>
        </w:rPr>
        <w:t xml:space="preserve">দেশে খাদ্য সংকট সৃষ্টি হলে নারী ও শিশুরা তুলনামূলকভাবে </w:t>
      </w:r>
      <w:r w:rsidR="000C530C">
        <w:rPr>
          <w:rFonts w:ascii="NikoshBAN" w:hAnsi="NikoshBAN" w:cs="NikoshBAN"/>
          <w:cs/>
          <w:lang w:bidi="bn-IN"/>
        </w:rPr>
        <w:t>বেশি</w:t>
      </w:r>
      <w:r w:rsidRPr="00CB4020">
        <w:rPr>
          <w:rFonts w:ascii="NikoshBAN" w:hAnsi="NikoshBAN" w:cs="NikoshBAN"/>
          <w:cs/>
          <w:lang w:bidi="bn-IN"/>
        </w:rPr>
        <w:t xml:space="preserve"> ক্ষতিগ্রস্ত হয়</w:t>
      </w:r>
      <w:r w:rsidRPr="00CB4020">
        <w:rPr>
          <w:rFonts w:ascii="NikoshBAN" w:hAnsi="NikoshBAN" w:cs="NikoshBAN"/>
          <w:cs/>
          <w:lang w:bidi="hi-IN"/>
        </w:rPr>
        <w:t>।</w:t>
      </w:r>
      <w:r w:rsidRPr="00CB4020">
        <w:rPr>
          <w:rFonts w:ascii="NikoshBAN" w:hAnsi="NikoshBAN" w:cs="NikoshBAN"/>
          <w:cs/>
          <w:lang w:bidi="bn-IN"/>
        </w:rPr>
        <w:t xml:space="preserve"> সরকারি পর্যায়ে খাদ্যশস্যের নিরাপত্তা মজুদ নিশ্চিত করা গেলে দরিদ্র ও দু</w:t>
      </w:r>
      <w:r w:rsidR="00CB70C8">
        <w:rPr>
          <w:rFonts w:ascii="NikoshBAN" w:hAnsi="NikoshBAN" w:cs="NikoshBAN" w:hint="cs"/>
          <w:cs/>
          <w:lang w:bidi="bn-IN"/>
        </w:rPr>
        <w:t>ঃ</w:t>
      </w:r>
      <w:r w:rsidRPr="00CB4020">
        <w:rPr>
          <w:rFonts w:ascii="NikoshBAN" w:hAnsi="NikoshBAN" w:cs="NikoshBAN"/>
          <w:cs/>
          <w:lang w:bidi="bn-IN"/>
        </w:rPr>
        <w:t>স্থ নারী সংকটকালে স্বল্পমূল্যে নিজের পরিবারের জন্য খাদ্যশস্য সংগ্রহ করতে সক্ষম হবেন</w:t>
      </w:r>
      <w:r w:rsidRPr="00CB4020">
        <w:rPr>
          <w:rFonts w:ascii="NikoshBAN" w:hAnsi="NikoshBAN" w:cs="NikoshBAN"/>
          <w:cs/>
          <w:lang w:bidi="hi-IN"/>
        </w:rPr>
        <w:t>।</w:t>
      </w:r>
      <w:r w:rsidR="003C29E4" w:rsidRPr="00CB4020">
        <w:rPr>
          <w:rFonts w:ascii="NikoshBAN" w:hAnsi="NikoshBAN" w:cs="NikoshBAN"/>
          <w:cs/>
          <w:lang w:bidi="hi-IN"/>
        </w:rPr>
        <w:t xml:space="preserve"> এ প্রেক্ষিতে মন্ত্রণালয় কর্তৃক গৃহীত অগ্রাধিকার কার্যক্রমসমূহ নিম্নরূপ</w:t>
      </w:r>
      <w:r w:rsidR="00F03884">
        <w:rPr>
          <w:rFonts w:ascii="NikoshBAN" w:hAnsi="NikoshBAN" w:cs="NikoshBAN" w:hint="cs"/>
          <w:cs/>
          <w:lang w:bidi="hi-IN"/>
        </w:rPr>
        <w:t xml:space="preserve"> :</w:t>
      </w:r>
    </w:p>
    <w:p w14:paraId="4B77438C" w14:textId="6C314EC9" w:rsidR="003C29E4" w:rsidRPr="00CB4020" w:rsidRDefault="003C29E4" w:rsidP="00004568">
      <w:pPr>
        <w:spacing w:line="300" w:lineRule="auto"/>
        <w:ind w:left="1080" w:hanging="360"/>
        <w:jc w:val="both"/>
        <w:rPr>
          <w:rFonts w:ascii="NikoshBAN" w:hAnsi="NikoshBAN" w:cs="NikoshBAN"/>
          <w:cs/>
          <w:lang w:bidi="bn-IN"/>
        </w:rPr>
      </w:pPr>
      <w:r w:rsidRPr="00CB4020">
        <w:rPr>
          <w:rFonts w:ascii="NikoshBAN" w:hAnsi="NikoshBAN" w:cs="NikoshBAN"/>
          <w:cs/>
          <w:lang w:bidi="bn-IN"/>
        </w:rPr>
        <w:t xml:space="preserve">১. </w:t>
      </w:r>
      <w:r w:rsidR="00004568">
        <w:rPr>
          <w:rFonts w:ascii="NikoshBAN" w:hAnsi="NikoshBAN" w:cs="NikoshBAN"/>
          <w:cs/>
          <w:lang w:bidi="bn-IN"/>
        </w:rPr>
        <w:tab/>
      </w:r>
      <w:r w:rsidRPr="00CB4020">
        <w:rPr>
          <w:rFonts w:ascii="NikoshBAN" w:hAnsi="NikoshBAN" w:cs="NikoshBAN"/>
          <w:cs/>
          <w:lang w:bidi="bn-IN"/>
        </w:rPr>
        <w:t>অভ্যন্তরীণ উৎস হতে খাদ্যশস্য (ধান, চাল ও গম) সংগ্রহ</w:t>
      </w:r>
    </w:p>
    <w:p w14:paraId="39674028" w14:textId="5B3BF921" w:rsidR="003C29E4" w:rsidRPr="00CB4020" w:rsidRDefault="003C29E4" w:rsidP="00004568">
      <w:pPr>
        <w:spacing w:line="300" w:lineRule="auto"/>
        <w:ind w:left="1080" w:hanging="360"/>
        <w:jc w:val="both"/>
        <w:rPr>
          <w:rFonts w:ascii="NikoshBAN" w:hAnsi="NikoshBAN" w:cs="NikoshBAN"/>
          <w:cs/>
          <w:lang w:bidi="bn-IN"/>
        </w:rPr>
      </w:pPr>
      <w:r w:rsidRPr="00CB4020">
        <w:rPr>
          <w:rFonts w:ascii="NikoshBAN" w:hAnsi="NikoshBAN" w:cs="NikoshBAN"/>
          <w:cs/>
          <w:lang w:bidi="bn-IN"/>
        </w:rPr>
        <w:t xml:space="preserve">২. </w:t>
      </w:r>
      <w:r w:rsidR="00004568">
        <w:rPr>
          <w:rFonts w:ascii="NikoshBAN" w:hAnsi="NikoshBAN" w:cs="NikoshBAN"/>
          <w:cs/>
          <w:lang w:bidi="bn-IN"/>
        </w:rPr>
        <w:tab/>
      </w:r>
      <w:r w:rsidRPr="00CB4020">
        <w:rPr>
          <w:rFonts w:ascii="NikoshBAN" w:hAnsi="NikoshBAN" w:cs="NikoshBAN"/>
          <w:cs/>
          <w:lang w:bidi="bn-IN"/>
        </w:rPr>
        <w:t>নিজস্ব সম্পদ দ্বারা খাদ্যশস্য (চাল ও গম) আমদানি</w:t>
      </w:r>
    </w:p>
    <w:p w14:paraId="49150065" w14:textId="5E6E0C91" w:rsidR="003C29E4" w:rsidRPr="00CB4020" w:rsidRDefault="003C29E4" w:rsidP="00004568">
      <w:pPr>
        <w:spacing w:line="300" w:lineRule="auto"/>
        <w:ind w:left="1080" w:hanging="360"/>
        <w:jc w:val="both"/>
        <w:rPr>
          <w:rFonts w:ascii="NikoshBAN" w:hAnsi="NikoshBAN" w:cs="NikoshBAN"/>
          <w:cs/>
          <w:lang w:bidi="bn-IN"/>
        </w:rPr>
      </w:pPr>
      <w:r w:rsidRPr="00CB4020">
        <w:rPr>
          <w:rFonts w:ascii="NikoshBAN" w:hAnsi="NikoshBAN" w:cs="NikoshBAN"/>
          <w:cs/>
          <w:lang w:bidi="bn-IN"/>
        </w:rPr>
        <w:t xml:space="preserve">৩. </w:t>
      </w:r>
      <w:r w:rsidR="00004568">
        <w:rPr>
          <w:rFonts w:ascii="NikoshBAN" w:hAnsi="NikoshBAN" w:cs="NikoshBAN"/>
          <w:cs/>
          <w:lang w:bidi="bn-IN"/>
        </w:rPr>
        <w:tab/>
      </w:r>
      <w:r w:rsidRPr="00CB4020">
        <w:rPr>
          <w:rFonts w:ascii="NikoshBAN" w:hAnsi="NikoshBAN" w:cs="NikoshBAN"/>
          <w:cs/>
          <w:lang w:bidi="bn-IN"/>
        </w:rPr>
        <w:t>খাদ্যশস্যের মজুদ বৃদ্ধির লক্ষ্যে আধুনিক ও মানসম্মত খাদ্য গুদাম, সাইলো ও অবকাঠামো নির্মাণ এবং বিদ্যমান খাদ্যগুদাম ও অন্যান্য অবকাঠামো মেরামত</w:t>
      </w:r>
    </w:p>
    <w:p w14:paraId="7C3F7573" w14:textId="36EDC1CF" w:rsidR="00DF0CAE" w:rsidRPr="00C01614" w:rsidRDefault="003C29E4" w:rsidP="00004568">
      <w:pPr>
        <w:spacing w:after="120" w:line="300" w:lineRule="auto"/>
        <w:ind w:left="1080" w:hanging="360"/>
        <w:jc w:val="both"/>
        <w:rPr>
          <w:rFonts w:ascii="NikoshBAN" w:hAnsi="NikoshBAN" w:cs="NikoshBAN"/>
          <w:cs/>
          <w:lang w:bidi="bn-IN"/>
        </w:rPr>
      </w:pPr>
      <w:r w:rsidRPr="00CB4020">
        <w:rPr>
          <w:rFonts w:ascii="NikoshBAN" w:hAnsi="NikoshBAN" w:cs="NikoshBAN"/>
          <w:cs/>
          <w:lang w:bidi="bn-IN"/>
        </w:rPr>
        <w:t xml:space="preserve">৪. </w:t>
      </w:r>
      <w:r w:rsidR="00004568">
        <w:rPr>
          <w:rFonts w:ascii="NikoshBAN" w:hAnsi="NikoshBAN" w:cs="NikoshBAN"/>
          <w:cs/>
          <w:lang w:bidi="bn-IN"/>
        </w:rPr>
        <w:tab/>
      </w:r>
      <w:r w:rsidRPr="00CB4020">
        <w:rPr>
          <w:rFonts w:ascii="NikoshBAN" w:hAnsi="NikoshBAN" w:cs="NikoshBAN"/>
          <w:cs/>
          <w:lang w:bidi="bn-IN"/>
        </w:rPr>
        <w:t>দরিদ্র জনগোষ্ঠীর জন্য ন্যায্যমূল্যে খাদ্য সরবরাহ</w:t>
      </w:r>
    </w:p>
    <w:p w14:paraId="2989AC92" w14:textId="77777777" w:rsidR="00DF0CAE" w:rsidRPr="00C01614" w:rsidRDefault="00DF0CAE" w:rsidP="0063136A">
      <w:pPr>
        <w:spacing w:before="40" w:after="120" w:line="300" w:lineRule="auto"/>
        <w:ind w:left="720"/>
        <w:jc w:val="both"/>
        <w:rPr>
          <w:rFonts w:ascii="NikoshBAN" w:hAnsi="NikoshBAN" w:cs="NikoshBAN"/>
          <w:sz w:val="22"/>
          <w:szCs w:val="22"/>
        </w:rPr>
      </w:pPr>
      <w:r w:rsidRPr="00C01614">
        <w:rPr>
          <w:rFonts w:ascii="NikoshBAN" w:hAnsi="NikoshBAN" w:cs="NikoshBAN"/>
          <w:cs/>
          <w:lang w:bidi="bn-IN"/>
        </w:rPr>
        <w:t xml:space="preserve">নারী উন্নয়নে এসব কার্যক্রম গুরুত্বপূর্ণ ভূমিকা রাখে। খাদ্য মন্ত্রণালয়ের খোলাবাজারে খাদ্যশস্য বিক্রয় </w:t>
      </w:r>
      <w:r w:rsidRPr="00C01614">
        <w:rPr>
          <w:rFonts w:ascii="NikoshBAN" w:hAnsi="NikoshBAN" w:cs="NikoshBAN"/>
          <w:sz w:val="22"/>
          <w:szCs w:val="22"/>
          <w:cs/>
          <w:lang w:bidi="bn-IN"/>
        </w:rPr>
        <w:t>(</w:t>
      </w:r>
      <w:r w:rsidRPr="00F70920">
        <w:rPr>
          <w:rFonts w:asciiTheme="minorHAnsi" w:hAnsiTheme="minorHAnsi" w:cstheme="minorHAnsi"/>
          <w:sz w:val="22"/>
          <w:szCs w:val="22"/>
          <w:lang w:bidi="bn-IN"/>
        </w:rPr>
        <w:t>OMS</w:t>
      </w:r>
      <w:r w:rsidRPr="00C01614">
        <w:rPr>
          <w:rFonts w:ascii="NikoshBAN" w:hAnsi="NikoshBAN" w:cs="NikoshBAN"/>
          <w:sz w:val="22"/>
          <w:szCs w:val="22"/>
          <w:lang w:bidi="bn-IN"/>
        </w:rPr>
        <w:t>)</w:t>
      </w:r>
      <w:r w:rsidRPr="00C01614">
        <w:rPr>
          <w:rFonts w:ascii="NikoshBAN" w:hAnsi="NikoshBAN" w:cs="NikoshBAN"/>
          <w:cs/>
          <w:lang w:bidi="bn-IN"/>
        </w:rPr>
        <w:t xml:space="preserve"> একটি নারীবান্ধব কর্মসূচি</w:t>
      </w:r>
      <w:r w:rsidRPr="00C01614">
        <w:rPr>
          <w:rFonts w:ascii="NikoshBAN" w:hAnsi="NikoshBAN" w:cs="NikoshBAN"/>
          <w:cs/>
          <w:lang w:bidi="hi-IN"/>
        </w:rPr>
        <w:t>।</w:t>
      </w:r>
      <w:r w:rsidRPr="00C01614">
        <w:rPr>
          <w:rFonts w:ascii="NikoshBAN" w:hAnsi="NikoshBAN" w:cs="NikoshBAN"/>
          <w:cs/>
          <w:lang w:bidi="bn-IN"/>
        </w:rPr>
        <w:t xml:space="preserve"> দুঃস্থ নারীরা সরাসরি স্বল্পমূল্যে খাদ্যশস্য ক্রয়ের সুযোগ পান। এতে তাদের খাদ্য নিরাপত্তা ও আয়বর্ধক কর্মে সম্পৃক্ততা বৃদ্ধি পায়। খাদ্যবান্ধব কর্মসূচীর মাধ্যমে চাল বিতরণের ক্ষেত্রে গ্রামের বিধবা/তালাক প্রাপ্তা/স্বামী পরিত্যাক্তা/অস্বচ্ছল বয়স্ক নারী প্রধান পরিবার এবং যেসব দু:স্থ পরিবারে শিশু বা প্রতিবন্ধী</w:t>
      </w:r>
      <w:r w:rsidR="00F70920">
        <w:rPr>
          <w:rFonts w:ascii="NikoshBAN" w:hAnsi="NikoshBAN" w:cs="NikoshBAN"/>
          <w:cs/>
          <w:lang w:bidi="bn-IN"/>
        </w:rPr>
        <w:t xml:space="preserve"> রয়েছে তাদের অগ্রাধিকার দেয়া হয়</w:t>
      </w:r>
      <w:r w:rsidRPr="00C01614">
        <w:rPr>
          <w:rFonts w:ascii="NikoshBAN" w:hAnsi="NikoshBAN" w:cs="NikoshBAN"/>
          <w:color w:val="000000"/>
          <w:cs/>
          <w:lang w:bidi="hi-IN"/>
        </w:rPr>
        <w:t>।</w:t>
      </w:r>
      <w:r w:rsidR="00F70920">
        <w:rPr>
          <w:rFonts w:ascii="NikoshBAN" w:hAnsi="NikoshBAN" w:cs="NikoshBAN"/>
          <w:color w:val="000000"/>
          <w:cs/>
          <w:lang w:bidi="hi-IN"/>
        </w:rPr>
        <w:t xml:space="preserve"> </w:t>
      </w:r>
      <w:r w:rsidRPr="00C01614">
        <w:rPr>
          <w:rFonts w:ascii="NikoshBAN" w:hAnsi="NikoshBAN" w:cs="NikoshBAN"/>
          <w:color w:val="000000"/>
          <w:cs/>
          <w:lang w:bidi="bn-IN"/>
        </w:rPr>
        <w:t>খাদ্যশস্যের মূল্য স্থিতিশীল রাখতে পারলে দেশের অর্ধেক জনগোষ্ঠী</w:t>
      </w:r>
      <w:r w:rsidRPr="00C01614">
        <w:rPr>
          <w:rFonts w:ascii="NikoshBAN" w:hAnsi="NikoshBAN" w:cs="NikoshBAN"/>
          <w:color w:val="000000"/>
          <w:lang w:bidi="bn-IN"/>
        </w:rPr>
        <w:t xml:space="preserve">, </w:t>
      </w:r>
      <w:r w:rsidRPr="00C01614">
        <w:rPr>
          <w:rFonts w:ascii="NikoshBAN" w:hAnsi="NikoshBAN" w:cs="NikoshBAN"/>
          <w:color w:val="000000"/>
          <w:cs/>
          <w:lang w:bidi="bn-IN"/>
        </w:rPr>
        <w:t>যারা নারী</w:t>
      </w:r>
      <w:r w:rsidRPr="00C01614">
        <w:rPr>
          <w:rFonts w:ascii="NikoshBAN" w:hAnsi="NikoshBAN" w:cs="NikoshBAN"/>
          <w:color w:val="000000"/>
          <w:lang w:bidi="bn-IN"/>
        </w:rPr>
        <w:t xml:space="preserve">, </w:t>
      </w:r>
      <w:r w:rsidRPr="00C01614">
        <w:rPr>
          <w:rFonts w:ascii="NikoshBAN" w:hAnsi="NikoshBAN" w:cs="NikoshBAN"/>
          <w:color w:val="000000"/>
          <w:cs/>
          <w:lang w:bidi="bn-IN"/>
        </w:rPr>
        <w:t>তারা সরাসরি উপকৃত হবে।</w:t>
      </w:r>
    </w:p>
    <w:permEnd w:id="1532765168"/>
    <w:p w14:paraId="3387A6E5" w14:textId="77777777" w:rsidR="0086191E" w:rsidRPr="00CD0F80" w:rsidRDefault="00314D06" w:rsidP="0086191E">
      <w:pPr>
        <w:spacing w:line="360" w:lineRule="auto"/>
        <w:jc w:val="both"/>
        <w:rPr>
          <w:rFonts w:ascii="NikoshBAN" w:hAnsi="NikoshBAN" w:cs="NikoshBAN"/>
          <w:b/>
          <w:bCs/>
          <w:lang w:bidi="bn-IN"/>
        </w:rPr>
      </w:pPr>
      <w:r>
        <w:rPr>
          <w:rFonts w:ascii="NikoshBAN" w:hAnsi="NikoshBAN" w:cs="NikoshBAN" w:hint="cs"/>
          <w:b/>
          <w:bCs/>
          <w:cs/>
          <w:lang w:bidi="bn-BD"/>
        </w:rPr>
        <w:t>6</w:t>
      </w:r>
      <w:r w:rsidR="0086191E">
        <w:rPr>
          <w:rFonts w:ascii="NikoshBAN" w:hAnsi="NikoshBAN" w:cs="NikoshBAN"/>
          <w:b/>
          <w:bCs/>
          <w:cs/>
          <w:lang w:bidi="bn-IN"/>
        </w:rPr>
        <w:t>.০</w:t>
      </w:r>
      <w:r w:rsidR="0086191E">
        <w:rPr>
          <w:rFonts w:ascii="NikoshBAN" w:hAnsi="NikoshBAN" w:cs="NikoshBAN"/>
          <w:b/>
          <w:bCs/>
          <w:cs/>
          <w:lang w:bidi="bn-IN"/>
        </w:rPr>
        <w:tab/>
      </w:r>
      <w:r w:rsidR="0086191E" w:rsidRPr="00CD0F80">
        <w:rPr>
          <w:rFonts w:ascii="NikoshBAN" w:hAnsi="NikoshBAN" w:cs="NikoshBAN"/>
          <w:b/>
          <w:bCs/>
          <w:cs/>
          <w:lang w:bidi="bn-IN"/>
        </w:rPr>
        <w:t>মন্ত্রণালয়ের কার্যক্রমে নারীর অংশগ্</w:t>
      </w:r>
      <w:r w:rsidR="0086191E">
        <w:rPr>
          <w:rFonts w:ascii="NikoshBAN" w:hAnsi="NikoshBAN" w:cs="NikoshBAN"/>
          <w:b/>
          <w:bCs/>
          <w:cs/>
          <w:lang w:bidi="bn-IN"/>
        </w:rPr>
        <w:t>রহণ এবং মোট বাজেটে নারীর হিস্যা</w:t>
      </w:r>
    </w:p>
    <w:p w14:paraId="761A6818" w14:textId="42E8FC79" w:rsidR="00DE018E" w:rsidRDefault="00314D06" w:rsidP="00B7136B">
      <w:pPr>
        <w:spacing w:line="300" w:lineRule="auto"/>
        <w:ind w:left="720" w:hanging="720"/>
        <w:jc w:val="both"/>
        <w:rPr>
          <w:rFonts w:ascii="NikoshBAN" w:hAnsi="NikoshBAN" w:cs="NikoshBAN"/>
          <w:color w:val="222222"/>
          <w:sz w:val="28"/>
          <w:shd w:val="clear" w:color="auto" w:fill="FFFFFF"/>
          <w:cs/>
          <w:lang w:bidi="hi-IN"/>
        </w:rPr>
      </w:pPr>
      <w:r w:rsidRPr="00D119A6">
        <w:rPr>
          <w:rFonts w:ascii="NikoshBAN" w:eastAsia="Calibri" w:hAnsi="NikoshBAN" w:cs="NikoshBAN" w:hint="cs"/>
          <w:b/>
          <w:bCs/>
          <w:cs/>
          <w:lang w:eastAsia="zh-CN"/>
        </w:rPr>
        <w:t>6</w:t>
      </w:r>
      <w:r w:rsidR="00B12FCD" w:rsidRPr="00D119A6">
        <w:rPr>
          <w:rFonts w:ascii="NikoshBAN" w:eastAsia="Calibri" w:hAnsi="NikoshBAN" w:cs="NikoshBAN"/>
          <w:b/>
          <w:bCs/>
          <w:cs/>
          <w:lang w:eastAsia="zh-CN"/>
        </w:rPr>
        <w:t>.১</w:t>
      </w:r>
      <w:r w:rsidR="00B12FCD" w:rsidRPr="00A84B5B">
        <w:rPr>
          <w:rFonts w:ascii="NikoshBAN" w:eastAsia="Calibri" w:hAnsi="NikoshBAN" w:cs="NikoshBAN"/>
          <w:cs/>
          <w:lang w:eastAsia="zh-CN"/>
        </w:rPr>
        <w:t xml:space="preserve"> </w:t>
      </w:r>
      <w:r w:rsidR="00B12FCD" w:rsidRPr="00A84B5B">
        <w:rPr>
          <w:rFonts w:ascii="NikoshBAN" w:eastAsia="Calibri" w:hAnsi="NikoshBAN" w:cs="NikoshBAN"/>
          <w:cs/>
          <w:lang w:eastAsia="zh-CN"/>
        </w:rPr>
        <w:tab/>
      </w:r>
      <w:permStart w:id="988554109" w:edGrp="everyone"/>
      <w:r w:rsidR="00B12FCD" w:rsidRPr="00A84B5B">
        <w:rPr>
          <w:rFonts w:ascii="NikoshBAN" w:hAnsi="NikoshBAN" w:cs="NikoshBAN"/>
          <w:sz w:val="28"/>
          <w:cs/>
        </w:rPr>
        <w:t>বাংলাদেশ নিরাপদ খাদ্য কর্তৃ</w:t>
      </w:r>
      <w:r w:rsidR="00E72FA1">
        <w:rPr>
          <w:rFonts w:ascii="NikoshBAN" w:hAnsi="NikoshBAN" w:cs="NikoshBAN" w:hint="cs"/>
          <w:sz w:val="28"/>
          <w:cs/>
        </w:rPr>
        <w:t>পক্ষে</w:t>
      </w:r>
      <w:r w:rsidR="00B12FCD" w:rsidRPr="00A84B5B">
        <w:rPr>
          <w:rFonts w:ascii="NikoshBAN" w:hAnsi="NikoshBAN" w:cs="NikoshBAN"/>
          <w:sz w:val="28"/>
          <w:cs/>
        </w:rPr>
        <w:t xml:space="preserve"> নিয়োজিত মোট কর্মকর্তা ও কর্মচারীদের মধ্যে প্রায় ২০</w:t>
      </w:r>
      <w:r w:rsidR="00B12FCD" w:rsidRPr="00A84B5B">
        <w:rPr>
          <w:rFonts w:ascii="NikoshBAN" w:hAnsi="NikoshBAN" w:cs="NikoshBAN"/>
          <w:sz w:val="28"/>
        </w:rPr>
        <w:t xml:space="preserve">% </w:t>
      </w:r>
      <w:r w:rsidR="00B12FCD" w:rsidRPr="00A84B5B">
        <w:rPr>
          <w:rFonts w:ascii="NikoshBAN" w:hAnsi="NikoshBAN" w:cs="NikoshBAN"/>
          <w:sz w:val="28"/>
          <w:cs/>
        </w:rPr>
        <w:t xml:space="preserve">নারী নিয়োগ নিশ্চিত করা হয়েছে। ফলে নিয়োজিত নারী কর্মকর্তা-কর্মচারীগণ সামগ্রিক অর্থনীতিতে অবদান রাখার সুযোগ পাচ্ছেন। এছাড়া, </w:t>
      </w:r>
      <w:r w:rsidR="00DE018E" w:rsidRPr="00A84B5B">
        <w:rPr>
          <w:rFonts w:ascii="NikoshBAN" w:eastAsia="Calibri" w:hAnsi="NikoshBAN" w:cs="NikoshBAN"/>
          <w:cs/>
          <w:lang w:eastAsia="zh-CN"/>
        </w:rPr>
        <w:t>খাদ্য অধিদপ্তর পরিচালিত খাদ বান্ধব কর্মসূচিতে অর্ন্তভূক্ত ৫০ লক্ষ উপকারভোগী পরিবারের মধ্যে ১৭ লক্ষ নারী প্রধান পরিবার রয়েছে। আবার, ওএমএস কর্মসূচিতে স্বল্পমূল্যে খাদ্য গ্রহীতাদের মধ্যে নারী আধিক্য পরিলক্ষিত হয়। এ খাদ্য সহায়ক কর্মসূচি দ্বারা নারীরা সরাসরি উপকৃত হচ্ছেন। এছাড়াও নিম্নেবর্ণিত</w:t>
      </w:r>
      <w:r w:rsidR="00DE018E" w:rsidRPr="00A84B5B">
        <w:rPr>
          <w:rFonts w:ascii="NikoshBAN" w:hAnsi="NikoshBAN" w:cs="NikoshBAN"/>
          <w:sz w:val="28"/>
          <w:cs/>
        </w:rPr>
        <w:t xml:space="preserve"> প্রকল্প/উন্নয়ন কর্মসূচি বাস্তবায়নের মাধ্যমে </w:t>
      </w:r>
      <w:r w:rsidR="00DE018E" w:rsidRPr="00A84B5B">
        <w:rPr>
          <w:rFonts w:ascii="NikoshBAN" w:hAnsi="NikoshBAN" w:cs="NikoshBAN"/>
          <w:color w:val="222222"/>
          <w:sz w:val="28"/>
          <w:shd w:val="clear" w:color="auto" w:fill="FFFFFF"/>
          <w:cs/>
        </w:rPr>
        <w:t>জুন</w:t>
      </w:r>
      <w:r w:rsidR="00B6174C">
        <w:rPr>
          <w:rFonts w:ascii="NikoshBAN" w:hAnsi="NikoshBAN" w:cs="NikoshBAN"/>
          <w:color w:val="222222"/>
          <w:sz w:val="28"/>
          <w:shd w:val="clear" w:color="auto" w:fill="FFFFFF"/>
          <w:cs/>
        </w:rPr>
        <w:t>,</w:t>
      </w:r>
      <w:r w:rsidR="00B6174C">
        <w:rPr>
          <w:rFonts w:ascii="NikoshBAN" w:hAnsi="NikoshBAN" w:cs="NikoshBAN"/>
          <w:color w:val="222222"/>
          <w:sz w:val="28"/>
          <w:shd w:val="clear" w:color="auto" w:fill="FFFFFF"/>
        </w:rPr>
        <w:t xml:space="preserve"> </w:t>
      </w:r>
      <w:r w:rsidR="00DE018E" w:rsidRPr="00A84B5B">
        <w:rPr>
          <w:rFonts w:ascii="NikoshBAN" w:hAnsi="NikoshBAN" w:cs="NikoshBAN"/>
          <w:color w:val="222222"/>
          <w:sz w:val="28"/>
          <w:shd w:val="clear" w:color="auto" w:fill="FFFFFF"/>
          <w:cs/>
        </w:rPr>
        <w:t>২০২৩ নাগাদ সরকারি পর্যায়ে খাদ্য শস্যের সংরক্ষণক্ষমতা প্রায় ২৮.০০ লক্ষ মে:টনে উন্নীত করার উদ্যোগ নেয়া হয়েছে</w:t>
      </w:r>
      <w:r w:rsidR="00DE018E" w:rsidRPr="00A84B5B">
        <w:rPr>
          <w:rFonts w:ascii="NikoshBAN" w:hAnsi="NikoshBAN" w:cs="NikoshBAN"/>
          <w:color w:val="222222"/>
          <w:sz w:val="28"/>
          <w:shd w:val="clear" w:color="auto" w:fill="FFFFFF"/>
          <w:cs/>
          <w:lang w:bidi="hi-IN"/>
        </w:rPr>
        <w:t>:</w:t>
      </w:r>
    </w:p>
    <w:permEnd w:id="988554109"/>
    <w:p w14:paraId="4AEF1A40" w14:textId="77777777" w:rsidR="00F2066F" w:rsidRDefault="00F2066F" w:rsidP="00B7136B">
      <w:pPr>
        <w:spacing w:line="300" w:lineRule="auto"/>
        <w:ind w:left="720" w:hanging="720"/>
        <w:jc w:val="both"/>
        <w:rPr>
          <w:rFonts w:ascii="NikoshBAN" w:hAnsi="NikoshBAN" w:cs="NikoshBAN"/>
          <w:color w:val="222222"/>
          <w:sz w:val="28"/>
          <w:shd w:val="clear" w:color="auto" w:fill="FFFFFF"/>
        </w:rPr>
      </w:pPr>
    </w:p>
    <w:p w14:paraId="2A4B8ABF" w14:textId="77777777" w:rsidR="00CB71A4" w:rsidRPr="00A84B5B" w:rsidRDefault="00CB71A4" w:rsidP="00B7136B">
      <w:pPr>
        <w:spacing w:line="300" w:lineRule="auto"/>
        <w:ind w:left="720" w:hanging="720"/>
        <w:jc w:val="both"/>
        <w:rPr>
          <w:rFonts w:ascii="NikoshBAN" w:hAnsi="NikoshBAN" w:cs="NikoshBAN"/>
          <w:color w:val="222222"/>
          <w:sz w:val="28"/>
          <w:shd w:val="clear" w:color="auto" w:fill="FFFFFF"/>
        </w:rPr>
      </w:pPr>
    </w:p>
    <w:p w14:paraId="6E1856CE" w14:textId="77777777" w:rsidR="00DE018E" w:rsidRPr="00A84B5B" w:rsidRDefault="00DE018E" w:rsidP="00DE018E">
      <w:pPr>
        <w:jc w:val="both"/>
        <w:rPr>
          <w:rFonts w:ascii="NikoshBAN" w:hAnsi="NikoshBAN" w:cs="NikoshBAN"/>
          <w:sz w:val="10"/>
          <w:szCs w:val="10"/>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4470"/>
        <w:gridCol w:w="3190"/>
      </w:tblGrid>
      <w:tr w:rsidR="00DE018E" w:rsidRPr="00004568" w14:paraId="742F3A71" w14:textId="77777777" w:rsidTr="00F2066F">
        <w:trPr>
          <w:tblHeader/>
        </w:trPr>
        <w:tc>
          <w:tcPr>
            <w:tcW w:w="450" w:type="pct"/>
            <w:tcBorders>
              <w:top w:val="single" w:sz="4" w:space="0" w:color="000000"/>
              <w:left w:val="single" w:sz="4" w:space="0" w:color="000000"/>
              <w:bottom w:val="single" w:sz="4" w:space="0" w:color="000000"/>
              <w:right w:val="single" w:sz="4" w:space="0" w:color="000000"/>
            </w:tcBorders>
            <w:vAlign w:val="center"/>
            <w:hideMark/>
          </w:tcPr>
          <w:p w14:paraId="36C700DE" w14:textId="77777777" w:rsidR="00DE018E" w:rsidRPr="00004568" w:rsidRDefault="00DE018E" w:rsidP="004723E7">
            <w:pPr>
              <w:spacing w:before="60" w:after="60" w:line="276" w:lineRule="auto"/>
              <w:jc w:val="center"/>
              <w:rPr>
                <w:rFonts w:ascii="NikoshBAN" w:hAnsi="NikoshBAN" w:cs="NikoshBAN"/>
                <w:b/>
                <w:bCs/>
                <w:sz w:val="20"/>
                <w:szCs w:val="20"/>
                <w:lang w:bidi="bn-BD"/>
              </w:rPr>
            </w:pPr>
            <w:r w:rsidRPr="00004568">
              <w:rPr>
                <w:rFonts w:ascii="NikoshBAN" w:hAnsi="NikoshBAN" w:cs="NikoshBAN"/>
                <w:b/>
                <w:bCs/>
                <w:sz w:val="20"/>
                <w:szCs w:val="20"/>
                <w:cs/>
              </w:rPr>
              <w:lastRenderedPageBreak/>
              <w:t>ক্র. নং</w:t>
            </w:r>
          </w:p>
        </w:tc>
        <w:tc>
          <w:tcPr>
            <w:tcW w:w="2655" w:type="pct"/>
            <w:tcBorders>
              <w:top w:val="single" w:sz="4" w:space="0" w:color="000000"/>
              <w:left w:val="single" w:sz="4" w:space="0" w:color="000000"/>
              <w:bottom w:val="single" w:sz="4" w:space="0" w:color="000000"/>
              <w:right w:val="single" w:sz="4" w:space="0" w:color="000000"/>
            </w:tcBorders>
            <w:vAlign w:val="center"/>
            <w:hideMark/>
          </w:tcPr>
          <w:p w14:paraId="0B790B02" w14:textId="77777777" w:rsidR="00DE018E" w:rsidRPr="00004568" w:rsidRDefault="00DE018E" w:rsidP="004723E7">
            <w:pPr>
              <w:spacing w:before="60" w:after="60" w:line="276" w:lineRule="auto"/>
              <w:jc w:val="center"/>
              <w:rPr>
                <w:rFonts w:ascii="NikoshBAN" w:hAnsi="NikoshBAN" w:cs="NikoshBAN"/>
                <w:b/>
                <w:bCs/>
                <w:sz w:val="20"/>
                <w:szCs w:val="20"/>
                <w:lang w:bidi="bn-BD"/>
              </w:rPr>
            </w:pPr>
            <w:r w:rsidRPr="00004568">
              <w:rPr>
                <w:rFonts w:ascii="NikoshBAN" w:hAnsi="NikoshBAN" w:cs="NikoshBAN"/>
                <w:b/>
                <w:bCs/>
                <w:sz w:val="20"/>
                <w:szCs w:val="20"/>
                <w:cs/>
              </w:rPr>
              <w:t>প্রকল্প/উন্নয়ন কর্মসূচির নাম</w:t>
            </w:r>
          </w:p>
        </w:tc>
        <w:tc>
          <w:tcPr>
            <w:tcW w:w="1895" w:type="pct"/>
            <w:tcBorders>
              <w:top w:val="single" w:sz="4" w:space="0" w:color="000000"/>
              <w:left w:val="single" w:sz="4" w:space="0" w:color="000000"/>
              <w:bottom w:val="single" w:sz="4" w:space="0" w:color="000000"/>
              <w:right w:val="single" w:sz="4" w:space="0" w:color="000000"/>
            </w:tcBorders>
            <w:vAlign w:val="center"/>
            <w:hideMark/>
          </w:tcPr>
          <w:p w14:paraId="3DA814B5" w14:textId="0628AA29" w:rsidR="00DE018E" w:rsidRPr="00004568" w:rsidRDefault="00DE018E" w:rsidP="004723E7">
            <w:pPr>
              <w:spacing w:before="60" w:after="60" w:line="276" w:lineRule="auto"/>
              <w:jc w:val="center"/>
              <w:rPr>
                <w:rFonts w:ascii="NikoshBAN" w:hAnsi="NikoshBAN" w:cs="NikoshBAN"/>
                <w:b/>
                <w:bCs/>
                <w:sz w:val="20"/>
                <w:szCs w:val="20"/>
                <w:lang w:bidi="bn-BD"/>
              </w:rPr>
            </w:pPr>
            <w:r w:rsidRPr="00004568">
              <w:rPr>
                <w:rFonts w:ascii="NikoshBAN" w:hAnsi="NikoshBAN" w:cs="NikoshBAN"/>
                <w:b/>
                <w:bCs/>
                <w:sz w:val="20"/>
                <w:szCs w:val="20"/>
                <w:cs/>
              </w:rPr>
              <w:t>নারী</w:t>
            </w:r>
            <w:r w:rsidR="002F446A" w:rsidRPr="00004568">
              <w:rPr>
                <w:rFonts w:ascii="NikoshBAN" w:hAnsi="NikoshBAN" w:cs="NikoshBAN" w:hint="cs"/>
                <w:b/>
                <w:bCs/>
                <w:sz w:val="20"/>
                <w:szCs w:val="20"/>
                <w:cs/>
              </w:rPr>
              <w:t>র অংশগ্রহণ</w:t>
            </w:r>
          </w:p>
        </w:tc>
      </w:tr>
      <w:tr w:rsidR="00DE018E" w:rsidRPr="00004568" w14:paraId="254A6A4C" w14:textId="77777777" w:rsidTr="00F2066F">
        <w:trPr>
          <w:trHeight w:val="35"/>
        </w:trPr>
        <w:tc>
          <w:tcPr>
            <w:tcW w:w="450" w:type="pct"/>
            <w:tcBorders>
              <w:top w:val="single" w:sz="4" w:space="0" w:color="000000"/>
              <w:left w:val="single" w:sz="4" w:space="0" w:color="000000"/>
              <w:bottom w:val="single" w:sz="4" w:space="0" w:color="000000"/>
              <w:right w:val="single" w:sz="4" w:space="0" w:color="000000"/>
            </w:tcBorders>
            <w:vAlign w:val="center"/>
            <w:hideMark/>
          </w:tcPr>
          <w:p w14:paraId="52E20752" w14:textId="5F51EF57" w:rsidR="00DE018E" w:rsidRPr="00004568" w:rsidRDefault="004723E7" w:rsidP="004723E7">
            <w:pPr>
              <w:spacing w:before="60" w:after="60" w:line="276" w:lineRule="auto"/>
              <w:jc w:val="center"/>
              <w:rPr>
                <w:rFonts w:ascii="NikoshBAN" w:eastAsia="Calibri" w:hAnsi="NikoshBAN" w:cs="NikoshBAN"/>
                <w:color w:val="222222"/>
                <w:sz w:val="20"/>
                <w:szCs w:val="20"/>
                <w:shd w:val="clear" w:color="auto" w:fill="FFFFFF"/>
              </w:rPr>
            </w:pPr>
            <w:permStart w:id="565854165" w:edGrp="everyone" w:colFirst="0" w:colLast="0"/>
            <w:permStart w:id="333122877" w:edGrp="everyone" w:colFirst="1" w:colLast="1"/>
            <w:permStart w:id="1400731768" w:edGrp="everyone" w:colFirst="2" w:colLast="2"/>
            <w:r w:rsidRPr="00004568">
              <w:rPr>
                <w:rFonts w:ascii="NikoshBAN" w:eastAsia="Calibri" w:hAnsi="NikoshBAN" w:cs="NikoshBAN"/>
                <w:color w:val="222222"/>
                <w:sz w:val="20"/>
                <w:szCs w:val="20"/>
                <w:shd w:val="clear" w:color="auto" w:fill="FFFFFF"/>
                <w:cs/>
              </w:rPr>
              <w:t>০১</w:t>
            </w:r>
          </w:p>
        </w:tc>
        <w:tc>
          <w:tcPr>
            <w:tcW w:w="2655" w:type="pct"/>
            <w:tcBorders>
              <w:top w:val="single" w:sz="4" w:space="0" w:color="000000"/>
              <w:left w:val="single" w:sz="4" w:space="0" w:color="000000"/>
              <w:bottom w:val="single" w:sz="4" w:space="0" w:color="000000"/>
              <w:right w:val="single" w:sz="4" w:space="0" w:color="000000"/>
            </w:tcBorders>
            <w:vAlign w:val="center"/>
            <w:hideMark/>
          </w:tcPr>
          <w:p w14:paraId="443FC1CF" w14:textId="77777777" w:rsidR="00DE018E" w:rsidRPr="00004568" w:rsidRDefault="00A84B5B" w:rsidP="004723E7">
            <w:pPr>
              <w:spacing w:before="60" w:after="60" w:line="276" w:lineRule="auto"/>
              <w:jc w:val="both"/>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cs/>
              </w:rPr>
              <w:t>'</w:t>
            </w:r>
            <w:r w:rsidR="00DE018E" w:rsidRPr="00004568">
              <w:rPr>
                <w:rFonts w:ascii="NikoshBAN" w:eastAsia="Calibri" w:hAnsi="NikoshBAN" w:cs="NikoshBAN"/>
                <w:color w:val="222222"/>
                <w:sz w:val="20"/>
                <w:szCs w:val="20"/>
                <w:shd w:val="clear" w:color="auto" w:fill="FFFFFF"/>
                <w:cs/>
              </w:rPr>
              <w:t>আধুনিক খাদ্য সংরক্ষণাগার নির্মাণ</w:t>
            </w:r>
            <w:r w:rsidRPr="00004568">
              <w:rPr>
                <w:rFonts w:ascii="NikoshBAN" w:eastAsia="Calibri" w:hAnsi="NikoshBAN" w:cs="NikoshBAN"/>
                <w:color w:val="222222"/>
                <w:sz w:val="20"/>
                <w:szCs w:val="20"/>
                <w:shd w:val="clear" w:color="auto" w:fill="FFFFFF"/>
                <w:cs/>
              </w:rPr>
              <w:t>'</w:t>
            </w:r>
            <w:r w:rsidR="00DE018E" w:rsidRPr="00004568">
              <w:rPr>
                <w:rFonts w:ascii="NikoshBAN" w:eastAsia="Calibri" w:hAnsi="NikoshBAN" w:cs="NikoshBAN"/>
                <w:color w:val="222222"/>
                <w:sz w:val="20"/>
                <w:szCs w:val="20"/>
                <w:shd w:val="clear" w:color="auto" w:fill="FFFFFF"/>
                <w:cs/>
              </w:rPr>
              <w:t xml:space="preserve"> প্রকল্প</w:t>
            </w:r>
          </w:p>
        </w:tc>
        <w:tc>
          <w:tcPr>
            <w:tcW w:w="1895" w:type="pct"/>
            <w:tcBorders>
              <w:top w:val="single" w:sz="4" w:space="0" w:color="000000"/>
              <w:left w:val="single" w:sz="4" w:space="0" w:color="000000"/>
              <w:bottom w:val="single" w:sz="4" w:space="0" w:color="000000"/>
              <w:right w:val="single" w:sz="4" w:space="0" w:color="000000"/>
            </w:tcBorders>
            <w:vAlign w:val="center"/>
            <w:hideMark/>
          </w:tcPr>
          <w:p w14:paraId="5CFB070D" w14:textId="77777777" w:rsidR="00DE018E" w:rsidRPr="00004568" w:rsidRDefault="00DE018E" w:rsidP="00297838">
            <w:pPr>
              <w:spacing w:before="60" w:after="60" w:line="276" w:lineRule="auto"/>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cs/>
              </w:rPr>
              <w:t>প্রকল্প বাস্তবায়ন কাজে প্রায় ২৫% নারীর অংশগ্রহণ থাকে।</w:t>
            </w:r>
          </w:p>
        </w:tc>
      </w:tr>
      <w:tr w:rsidR="00DE018E" w:rsidRPr="00004568" w14:paraId="2E530D83" w14:textId="77777777" w:rsidTr="00F2066F">
        <w:trPr>
          <w:trHeight w:val="629"/>
        </w:trPr>
        <w:tc>
          <w:tcPr>
            <w:tcW w:w="450" w:type="pct"/>
            <w:tcBorders>
              <w:top w:val="single" w:sz="4" w:space="0" w:color="000000"/>
              <w:left w:val="single" w:sz="4" w:space="0" w:color="000000"/>
              <w:bottom w:val="single" w:sz="4" w:space="0" w:color="000000"/>
              <w:right w:val="single" w:sz="4" w:space="0" w:color="000000"/>
            </w:tcBorders>
            <w:vAlign w:val="center"/>
            <w:hideMark/>
          </w:tcPr>
          <w:p w14:paraId="32DCA0A7" w14:textId="50F3AE47" w:rsidR="00DE018E" w:rsidRPr="00004568" w:rsidRDefault="004723E7" w:rsidP="004723E7">
            <w:pPr>
              <w:spacing w:before="60" w:after="60" w:line="276" w:lineRule="auto"/>
              <w:jc w:val="center"/>
              <w:rPr>
                <w:rFonts w:ascii="NikoshBAN" w:eastAsia="Calibri" w:hAnsi="NikoshBAN" w:cs="NikoshBAN"/>
                <w:color w:val="222222"/>
                <w:sz w:val="20"/>
                <w:szCs w:val="20"/>
                <w:shd w:val="clear" w:color="auto" w:fill="FFFFFF"/>
              </w:rPr>
            </w:pPr>
            <w:permStart w:id="672282007" w:edGrp="everyone" w:colFirst="0" w:colLast="0"/>
            <w:permStart w:id="483025610" w:edGrp="everyone" w:colFirst="1" w:colLast="1"/>
            <w:permStart w:id="159857063" w:edGrp="everyone" w:colFirst="2" w:colLast="2"/>
            <w:permEnd w:id="565854165"/>
            <w:permEnd w:id="333122877"/>
            <w:permEnd w:id="1400731768"/>
            <w:r w:rsidRPr="00004568">
              <w:rPr>
                <w:rFonts w:ascii="NikoshBAN" w:eastAsia="Calibri" w:hAnsi="NikoshBAN" w:cs="NikoshBAN"/>
                <w:color w:val="222222"/>
                <w:sz w:val="20"/>
                <w:szCs w:val="20"/>
                <w:shd w:val="clear" w:color="auto" w:fill="FFFFFF"/>
                <w:cs/>
              </w:rPr>
              <w:t>০২</w:t>
            </w:r>
          </w:p>
        </w:tc>
        <w:tc>
          <w:tcPr>
            <w:tcW w:w="2655" w:type="pct"/>
            <w:tcBorders>
              <w:top w:val="single" w:sz="4" w:space="0" w:color="000000"/>
              <w:left w:val="single" w:sz="4" w:space="0" w:color="000000"/>
              <w:bottom w:val="single" w:sz="4" w:space="0" w:color="000000"/>
              <w:right w:val="single" w:sz="4" w:space="0" w:color="000000"/>
            </w:tcBorders>
            <w:vAlign w:val="center"/>
            <w:hideMark/>
          </w:tcPr>
          <w:p w14:paraId="550C059A" w14:textId="77777777" w:rsidR="00DE018E" w:rsidRPr="00004568" w:rsidRDefault="00A84B5B" w:rsidP="004723E7">
            <w:pPr>
              <w:spacing w:before="60" w:after="60" w:line="276" w:lineRule="auto"/>
              <w:jc w:val="both"/>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cs/>
              </w:rPr>
              <w:t>'</w:t>
            </w:r>
            <w:r w:rsidR="00DE018E" w:rsidRPr="00004568">
              <w:rPr>
                <w:rFonts w:ascii="NikoshBAN" w:eastAsia="Calibri" w:hAnsi="NikoshBAN" w:cs="NikoshBAN"/>
                <w:color w:val="222222"/>
                <w:sz w:val="20"/>
                <w:szCs w:val="20"/>
                <w:shd w:val="clear" w:color="auto" w:fill="FFFFFF"/>
                <w:cs/>
              </w:rPr>
              <w:t>সারাদেশে পুরাতন খাদ্য গুদাম ও আনুষঙ্গিক সুবিধাদির মেরামত ও নতুন অবকাঠামো</w:t>
            </w:r>
            <w:r w:rsidRPr="00004568">
              <w:rPr>
                <w:rFonts w:ascii="NikoshBAN" w:eastAsia="Calibri" w:hAnsi="NikoshBAN" w:cs="NikoshBAN"/>
                <w:color w:val="222222"/>
                <w:sz w:val="20"/>
                <w:szCs w:val="20"/>
                <w:shd w:val="clear" w:color="auto" w:fill="FFFFFF"/>
                <w:cs/>
              </w:rPr>
              <w:t xml:space="preserve"> </w:t>
            </w:r>
            <w:r w:rsidR="00DE018E" w:rsidRPr="00004568">
              <w:rPr>
                <w:rFonts w:ascii="NikoshBAN" w:eastAsia="Calibri" w:hAnsi="NikoshBAN" w:cs="NikoshBAN"/>
                <w:color w:val="222222"/>
                <w:sz w:val="20"/>
                <w:szCs w:val="20"/>
                <w:shd w:val="clear" w:color="auto" w:fill="FFFFFF"/>
                <w:cs/>
              </w:rPr>
              <w:t>নির্মাণ</w:t>
            </w:r>
            <w:r w:rsidRPr="00004568">
              <w:rPr>
                <w:rFonts w:ascii="NikoshBAN" w:eastAsia="Calibri" w:hAnsi="NikoshBAN" w:cs="NikoshBAN"/>
                <w:color w:val="222222"/>
                <w:sz w:val="20"/>
                <w:szCs w:val="20"/>
                <w:shd w:val="clear" w:color="auto" w:fill="FFFFFF"/>
                <w:cs/>
              </w:rPr>
              <w:t>'</w:t>
            </w:r>
            <w:r w:rsidR="00DE018E" w:rsidRPr="00004568">
              <w:rPr>
                <w:rFonts w:ascii="NikoshBAN" w:eastAsia="Calibri" w:hAnsi="NikoshBAN" w:cs="NikoshBAN"/>
                <w:color w:val="222222"/>
                <w:sz w:val="20"/>
                <w:szCs w:val="20"/>
                <w:shd w:val="clear" w:color="auto" w:fill="FFFFFF"/>
                <w:cs/>
              </w:rPr>
              <w:t xml:space="preserve"> প্রকল্প</w:t>
            </w:r>
          </w:p>
        </w:tc>
        <w:tc>
          <w:tcPr>
            <w:tcW w:w="1895" w:type="pct"/>
            <w:tcBorders>
              <w:top w:val="single" w:sz="4" w:space="0" w:color="000000"/>
              <w:left w:val="single" w:sz="4" w:space="0" w:color="000000"/>
              <w:bottom w:val="single" w:sz="4" w:space="0" w:color="000000"/>
              <w:right w:val="single" w:sz="4" w:space="0" w:color="000000"/>
            </w:tcBorders>
            <w:vAlign w:val="center"/>
            <w:hideMark/>
          </w:tcPr>
          <w:p w14:paraId="493FC41B" w14:textId="77777777" w:rsidR="00DE018E" w:rsidRPr="00004568" w:rsidRDefault="00DE018E" w:rsidP="00297838">
            <w:pPr>
              <w:spacing w:before="60" w:after="60" w:line="276" w:lineRule="auto"/>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cs/>
              </w:rPr>
              <w:t>প্রকল্প বাস্তবায়ন কাজে প্রায় ২৫% নারীর অংশগ্রহণ থাকে।</w:t>
            </w:r>
          </w:p>
        </w:tc>
      </w:tr>
      <w:tr w:rsidR="00DE018E" w:rsidRPr="00004568" w14:paraId="4775BF72" w14:textId="77777777" w:rsidTr="00F2066F">
        <w:trPr>
          <w:trHeight w:val="602"/>
        </w:trPr>
        <w:tc>
          <w:tcPr>
            <w:tcW w:w="450" w:type="pct"/>
            <w:tcBorders>
              <w:top w:val="single" w:sz="4" w:space="0" w:color="000000"/>
              <w:left w:val="single" w:sz="4" w:space="0" w:color="000000"/>
              <w:bottom w:val="single" w:sz="4" w:space="0" w:color="000000"/>
              <w:right w:val="single" w:sz="4" w:space="0" w:color="000000"/>
            </w:tcBorders>
            <w:vAlign w:val="center"/>
            <w:hideMark/>
          </w:tcPr>
          <w:p w14:paraId="433A1BED" w14:textId="3212DB9D" w:rsidR="00DE018E" w:rsidRPr="00004568" w:rsidRDefault="004723E7" w:rsidP="004723E7">
            <w:pPr>
              <w:spacing w:before="60" w:after="60" w:line="276" w:lineRule="auto"/>
              <w:jc w:val="center"/>
              <w:rPr>
                <w:rFonts w:ascii="NikoshBAN" w:eastAsia="Calibri" w:hAnsi="NikoshBAN" w:cs="NikoshBAN"/>
                <w:color w:val="222222"/>
                <w:sz w:val="20"/>
                <w:szCs w:val="20"/>
                <w:shd w:val="clear" w:color="auto" w:fill="FFFFFF"/>
              </w:rPr>
            </w:pPr>
            <w:permStart w:id="1937908470" w:edGrp="everyone" w:colFirst="0" w:colLast="0"/>
            <w:permStart w:id="1614290747" w:edGrp="everyone" w:colFirst="1" w:colLast="1"/>
            <w:permStart w:id="1329731680" w:edGrp="everyone" w:colFirst="2" w:colLast="2"/>
            <w:permEnd w:id="672282007"/>
            <w:permEnd w:id="483025610"/>
            <w:permEnd w:id="159857063"/>
            <w:r w:rsidRPr="00004568">
              <w:rPr>
                <w:rFonts w:ascii="NikoshBAN" w:eastAsia="Calibri" w:hAnsi="NikoshBAN" w:cs="NikoshBAN"/>
                <w:color w:val="222222"/>
                <w:sz w:val="20"/>
                <w:szCs w:val="20"/>
                <w:shd w:val="clear" w:color="auto" w:fill="FFFFFF"/>
                <w:cs/>
              </w:rPr>
              <w:t>০৩</w:t>
            </w:r>
          </w:p>
        </w:tc>
        <w:tc>
          <w:tcPr>
            <w:tcW w:w="2655" w:type="pct"/>
            <w:tcBorders>
              <w:top w:val="single" w:sz="4" w:space="0" w:color="000000"/>
              <w:left w:val="single" w:sz="4" w:space="0" w:color="000000"/>
              <w:bottom w:val="single" w:sz="4" w:space="0" w:color="000000"/>
              <w:right w:val="single" w:sz="4" w:space="0" w:color="000000"/>
            </w:tcBorders>
            <w:vAlign w:val="center"/>
            <w:hideMark/>
          </w:tcPr>
          <w:p w14:paraId="274E3BED" w14:textId="1DA13AB9" w:rsidR="00DE018E" w:rsidRPr="00004568" w:rsidRDefault="00C72BC5" w:rsidP="004723E7">
            <w:pPr>
              <w:spacing w:before="60" w:after="60" w:line="276" w:lineRule="auto"/>
              <w:jc w:val="both"/>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rPr>
              <w:t>'</w:t>
            </w:r>
            <w:proofErr w:type="spellStart"/>
            <w:r w:rsidRPr="00004568">
              <w:rPr>
                <w:rFonts w:ascii="NikoshBAN" w:eastAsia="Calibri" w:hAnsi="NikoshBAN" w:cs="NikoshBAN"/>
                <w:color w:val="222222"/>
                <w:sz w:val="20"/>
                <w:szCs w:val="20"/>
                <w:shd w:val="clear" w:color="auto" w:fill="FFFFFF"/>
              </w:rPr>
              <w:t>খাদ্য</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শস্যের</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পুষ্টিমান</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নিশ্চিত</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করার</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লক্ষ্যে</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প্রিমিক্স</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কার্নেল</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মেশিন</w:t>
            </w:r>
            <w:proofErr w:type="spellEnd"/>
            <w:r w:rsidRPr="00004568">
              <w:rPr>
                <w:rFonts w:ascii="NikoshBAN" w:eastAsia="Calibri" w:hAnsi="NikoshBAN" w:cs="NikoshBAN"/>
                <w:color w:val="222222"/>
                <w:sz w:val="20"/>
                <w:szCs w:val="20"/>
                <w:shd w:val="clear" w:color="auto" w:fill="FFFFFF"/>
              </w:rPr>
              <w:t xml:space="preserve"> ও </w:t>
            </w:r>
            <w:proofErr w:type="spellStart"/>
            <w:r w:rsidRPr="00004568">
              <w:rPr>
                <w:rFonts w:ascii="NikoshBAN" w:eastAsia="Calibri" w:hAnsi="NikoshBAN" w:cs="NikoshBAN"/>
                <w:color w:val="222222"/>
                <w:sz w:val="20"/>
                <w:szCs w:val="20"/>
                <w:shd w:val="clear" w:color="auto" w:fill="FFFFFF"/>
              </w:rPr>
              <w:t>ল্যাবরেটরী</w:t>
            </w:r>
            <w:proofErr w:type="spellEnd"/>
            <w:r w:rsidR="000C229A"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স্থাপন</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এবং</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অবকাঠামো</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নির্মাণ</w:t>
            </w:r>
            <w:proofErr w:type="spellEnd"/>
            <w:r w:rsidRPr="00004568">
              <w:rPr>
                <w:rFonts w:ascii="NikoshBAN" w:eastAsia="Calibri" w:hAnsi="NikoshBAN" w:cs="NikoshBAN"/>
                <w:color w:val="222222"/>
                <w:sz w:val="20"/>
                <w:szCs w:val="20"/>
                <w:shd w:val="clear" w:color="auto" w:fill="FFFFFF"/>
              </w:rPr>
              <w:t xml:space="preserve">' </w:t>
            </w:r>
            <w:proofErr w:type="spellStart"/>
            <w:r w:rsidRPr="00004568">
              <w:rPr>
                <w:rFonts w:ascii="NikoshBAN" w:eastAsia="Calibri" w:hAnsi="NikoshBAN" w:cs="NikoshBAN"/>
                <w:color w:val="222222"/>
                <w:sz w:val="20"/>
                <w:szCs w:val="20"/>
                <w:shd w:val="clear" w:color="auto" w:fill="FFFFFF"/>
              </w:rPr>
              <w:t>প্রকল্প</w:t>
            </w:r>
            <w:proofErr w:type="spellEnd"/>
          </w:p>
        </w:tc>
        <w:tc>
          <w:tcPr>
            <w:tcW w:w="1895" w:type="pct"/>
            <w:tcBorders>
              <w:top w:val="single" w:sz="4" w:space="0" w:color="000000"/>
              <w:left w:val="single" w:sz="4" w:space="0" w:color="000000"/>
              <w:bottom w:val="single" w:sz="4" w:space="0" w:color="000000"/>
              <w:right w:val="single" w:sz="4" w:space="0" w:color="000000"/>
            </w:tcBorders>
            <w:vAlign w:val="center"/>
            <w:hideMark/>
          </w:tcPr>
          <w:p w14:paraId="7F5DAAFE" w14:textId="77777777" w:rsidR="00DE018E" w:rsidRPr="00004568" w:rsidRDefault="00DE018E" w:rsidP="00297838">
            <w:pPr>
              <w:spacing w:before="60" w:after="60" w:line="276" w:lineRule="auto"/>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cs/>
              </w:rPr>
              <w:t>প্রকল্প বাস্তবায়ন কাজে প্রায় ২৫% নারীর অংশগ্রহণ থাকে।</w:t>
            </w:r>
          </w:p>
        </w:tc>
      </w:tr>
      <w:tr w:rsidR="00DE018E" w:rsidRPr="00004568" w14:paraId="4B2ADADA" w14:textId="77777777" w:rsidTr="00F2066F">
        <w:trPr>
          <w:trHeight w:val="566"/>
        </w:trPr>
        <w:tc>
          <w:tcPr>
            <w:tcW w:w="450" w:type="pct"/>
            <w:tcBorders>
              <w:top w:val="single" w:sz="4" w:space="0" w:color="000000"/>
              <w:left w:val="single" w:sz="4" w:space="0" w:color="000000"/>
              <w:bottom w:val="single" w:sz="4" w:space="0" w:color="000000"/>
              <w:right w:val="single" w:sz="4" w:space="0" w:color="000000"/>
            </w:tcBorders>
            <w:vAlign w:val="center"/>
            <w:hideMark/>
          </w:tcPr>
          <w:p w14:paraId="0B3E44EB" w14:textId="5D6259CC" w:rsidR="00DE018E" w:rsidRPr="00004568" w:rsidRDefault="004723E7" w:rsidP="004723E7">
            <w:pPr>
              <w:spacing w:before="60" w:after="60" w:line="276" w:lineRule="auto"/>
              <w:jc w:val="center"/>
              <w:rPr>
                <w:rFonts w:ascii="NikoshBAN" w:eastAsia="Calibri" w:hAnsi="NikoshBAN" w:cs="NikoshBAN"/>
                <w:color w:val="222222"/>
                <w:sz w:val="20"/>
                <w:szCs w:val="20"/>
                <w:shd w:val="clear" w:color="auto" w:fill="FFFFFF"/>
              </w:rPr>
            </w:pPr>
            <w:permStart w:id="1874417805" w:edGrp="everyone" w:colFirst="0" w:colLast="0"/>
            <w:permStart w:id="698966683" w:edGrp="everyone" w:colFirst="1" w:colLast="1"/>
            <w:permStart w:id="1416789102" w:edGrp="everyone" w:colFirst="2" w:colLast="2"/>
            <w:permEnd w:id="1937908470"/>
            <w:permEnd w:id="1614290747"/>
            <w:permEnd w:id="1329731680"/>
            <w:r w:rsidRPr="00004568">
              <w:rPr>
                <w:rFonts w:ascii="NikoshBAN" w:eastAsia="Calibri" w:hAnsi="NikoshBAN" w:cs="NikoshBAN"/>
                <w:color w:val="222222"/>
                <w:sz w:val="20"/>
                <w:szCs w:val="20"/>
                <w:shd w:val="clear" w:color="auto" w:fill="FFFFFF"/>
                <w:cs/>
              </w:rPr>
              <w:t>০৪</w:t>
            </w:r>
          </w:p>
        </w:tc>
        <w:tc>
          <w:tcPr>
            <w:tcW w:w="2655" w:type="pct"/>
            <w:tcBorders>
              <w:top w:val="single" w:sz="4" w:space="0" w:color="000000"/>
              <w:left w:val="single" w:sz="4" w:space="0" w:color="000000"/>
              <w:bottom w:val="single" w:sz="4" w:space="0" w:color="000000"/>
              <w:right w:val="single" w:sz="4" w:space="0" w:color="000000"/>
            </w:tcBorders>
            <w:vAlign w:val="center"/>
            <w:hideMark/>
          </w:tcPr>
          <w:p w14:paraId="6EE6B04D" w14:textId="77777777" w:rsidR="00DE018E" w:rsidRPr="00004568" w:rsidRDefault="00DE018E" w:rsidP="004723E7">
            <w:pPr>
              <w:spacing w:before="60" w:after="60" w:line="276" w:lineRule="auto"/>
              <w:jc w:val="both"/>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cs/>
              </w:rPr>
              <w:t>রাজস্ব বাজেটের আওতায় গুদাম ও অন্যান্য স্থাপনা নির্মাণ ও মেরামত কাজ</w:t>
            </w:r>
          </w:p>
        </w:tc>
        <w:tc>
          <w:tcPr>
            <w:tcW w:w="1895" w:type="pct"/>
            <w:tcBorders>
              <w:top w:val="single" w:sz="4" w:space="0" w:color="000000"/>
              <w:left w:val="single" w:sz="4" w:space="0" w:color="000000"/>
              <w:bottom w:val="single" w:sz="4" w:space="0" w:color="000000"/>
              <w:right w:val="single" w:sz="4" w:space="0" w:color="000000"/>
            </w:tcBorders>
            <w:vAlign w:val="center"/>
            <w:hideMark/>
          </w:tcPr>
          <w:p w14:paraId="23067E5F" w14:textId="77777777" w:rsidR="00DE018E" w:rsidRPr="00004568" w:rsidRDefault="00DE018E" w:rsidP="004723E7">
            <w:pPr>
              <w:spacing w:before="60" w:after="60" w:line="276" w:lineRule="auto"/>
              <w:jc w:val="both"/>
              <w:rPr>
                <w:rFonts w:ascii="NikoshBAN" w:eastAsia="Calibri" w:hAnsi="NikoshBAN" w:cs="NikoshBAN"/>
                <w:color w:val="222222"/>
                <w:sz w:val="20"/>
                <w:szCs w:val="20"/>
                <w:shd w:val="clear" w:color="auto" w:fill="FFFFFF"/>
              </w:rPr>
            </w:pPr>
            <w:r w:rsidRPr="00004568">
              <w:rPr>
                <w:rFonts w:ascii="NikoshBAN" w:eastAsia="Calibri" w:hAnsi="NikoshBAN" w:cs="NikoshBAN"/>
                <w:color w:val="222222"/>
                <w:sz w:val="20"/>
                <w:szCs w:val="20"/>
                <w:shd w:val="clear" w:color="auto" w:fill="FFFFFF"/>
                <w:cs/>
              </w:rPr>
              <w:t>নির্মাণ ও মেরামত বাস্তবায়ন কাজে প্রায় ২০% নারীর অংশগ্রহণ থাকে।</w:t>
            </w:r>
          </w:p>
        </w:tc>
      </w:tr>
    </w:tbl>
    <w:permEnd w:id="1874417805"/>
    <w:permEnd w:id="698966683"/>
    <w:permEnd w:id="1416789102"/>
    <w:p w14:paraId="0ACFBBBA" w14:textId="561002AD" w:rsidR="00A84B5B" w:rsidRPr="00B77A47" w:rsidRDefault="00314D06" w:rsidP="00446FEB">
      <w:pPr>
        <w:spacing w:before="240" w:after="120"/>
        <w:rPr>
          <w:rFonts w:ascii="NikoshBAN" w:hAnsi="NikoshBAN" w:cs="NikoshBAN"/>
          <w:b/>
          <w:bCs/>
          <w:lang w:bidi="bn-IN"/>
        </w:rPr>
      </w:pPr>
      <w:r w:rsidRPr="007C7F91">
        <w:rPr>
          <w:rFonts w:ascii="NikoshBAN" w:hAnsi="NikoshBAN" w:cs="NikoshBAN" w:hint="cs"/>
          <w:b/>
          <w:bCs/>
          <w:cs/>
          <w:lang w:bidi="bn-BD"/>
        </w:rPr>
        <w:t>6</w:t>
      </w:r>
      <w:r w:rsidR="0086191E" w:rsidRPr="007C7F91">
        <w:rPr>
          <w:rFonts w:ascii="NikoshBAN" w:hAnsi="NikoshBAN" w:cs="NikoshBAN"/>
          <w:b/>
          <w:bCs/>
          <w:cs/>
          <w:lang w:bidi="bn-IN"/>
        </w:rPr>
        <w:t>.২</w:t>
      </w:r>
      <w:r w:rsidR="0086191E" w:rsidRPr="00CD0F80">
        <w:rPr>
          <w:rFonts w:ascii="NikoshBAN" w:hAnsi="NikoshBAN" w:cs="NikoshBAN"/>
          <w:cs/>
          <w:lang w:bidi="bn-IN"/>
        </w:rPr>
        <w:t xml:space="preserve"> </w:t>
      </w:r>
      <w:r w:rsidR="0086191E">
        <w:rPr>
          <w:rFonts w:ascii="NikoshBAN" w:hAnsi="NikoshBAN" w:cs="NikoshBAN"/>
          <w:cs/>
          <w:lang w:bidi="bn-IN"/>
        </w:rPr>
        <w:tab/>
      </w:r>
      <w:r w:rsidR="00A84B5B" w:rsidRPr="00B77A47">
        <w:rPr>
          <w:rFonts w:ascii="NikoshBAN" w:hAnsi="NikoshBAN" w:cs="NikoshBAN"/>
          <w:b/>
          <w:bCs/>
          <w:cs/>
        </w:rPr>
        <w:t>ওএমএস এবং খাদ্যবান্ধব কর্মসূচিতে খাদ্যশস্য বিতরণের পরিমাণ ও উপকারভোগী নারী ও পুরুষের হার:</w:t>
      </w:r>
    </w:p>
    <w:p w14:paraId="5E61954D" w14:textId="77777777" w:rsidR="00A84B5B" w:rsidRPr="00E37D99" w:rsidRDefault="00A84B5B" w:rsidP="00A84B5B">
      <w:pPr>
        <w:ind w:firstLine="720"/>
        <w:rPr>
          <w:rFonts w:ascii="NikoshBAN" w:hAnsi="NikoshBAN" w:cs="NikoshBAN"/>
          <w:spacing w:val="-8"/>
          <w:sz w:val="4"/>
          <w:szCs w:val="1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2"/>
        <w:gridCol w:w="1717"/>
        <w:gridCol w:w="1527"/>
        <w:gridCol w:w="1623"/>
        <w:gridCol w:w="1146"/>
        <w:gridCol w:w="1164"/>
      </w:tblGrid>
      <w:tr w:rsidR="00A84B5B" w:rsidRPr="00004568" w14:paraId="4D136330" w14:textId="77777777" w:rsidTr="00DD5BB8">
        <w:trPr>
          <w:jc w:val="center"/>
        </w:trPr>
        <w:tc>
          <w:tcPr>
            <w:tcW w:w="1102" w:type="dxa"/>
            <w:vMerge w:val="restart"/>
            <w:vAlign w:val="center"/>
            <w:hideMark/>
          </w:tcPr>
          <w:p w14:paraId="60A996CB" w14:textId="77777777" w:rsidR="00A84B5B" w:rsidRPr="00004568" w:rsidRDefault="00A84B5B" w:rsidP="00F2066F">
            <w:pPr>
              <w:spacing w:before="40" w:after="40" w:line="264" w:lineRule="auto"/>
              <w:ind w:left="-99" w:right="-112"/>
              <w:jc w:val="center"/>
              <w:rPr>
                <w:rFonts w:ascii="NikoshBAN" w:hAnsi="NikoshBAN" w:cs="NikoshBAN"/>
                <w:b/>
                <w:bCs/>
                <w:sz w:val="20"/>
                <w:szCs w:val="20"/>
              </w:rPr>
            </w:pPr>
            <w:r w:rsidRPr="00004568">
              <w:rPr>
                <w:rFonts w:ascii="NikoshBAN" w:hAnsi="NikoshBAN" w:cs="NikoshBAN"/>
                <w:b/>
                <w:bCs/>
                <w:sz w:val="20"/>
                <w:szCs w:val="20"/>
                <w:cs/>
              </w:rPr>
              <w:t>খাতসমূহ</w:t>
            </w:r>
          </w:p>
        </w:tc>
        <w:tc>
          <w:tcPr>
            <w:tcW w:w="1717" w:type="dxa"/>
            <w:vMerge w:val="restart"/>
            <w:vAlign w:val="center"/>
            <w:hideMark/>
          </w:tcPr>
          <w:p w14:paraId="650AD232" w14:textId="77777777" w:rsidR="00A84B5B" w:rsidRPr="00004568" w:rsidRDefault="00A84B5B" w:rsidP="00F2066F">
            <w:pPr>
              <w:spacing w:before="40" w:after="40" w:line="264" w:lineRule="auto"/>
              <w:ind w:left="-99" w:right="-112"/>
              <w:jc w:val="center"/>
              <w:rPr>
                <w:rFonts w:ascii="NikoshBAN" w:hAnsi="NikoshBAN" w:cs="NikoshBAN"/>
                <w:b/>
                <w:bCs/>
                <w:sz w:val="20"/>
                <w:szCs w:val="20"/>
              </w:rPr>
            </w:pPr>
            <w:r w:rsidRPr="00004568">
              <w:rPr>
                <w:rFonts w:ascii="NikoshBAN" w:hAnsi="NikoshBAN" w:cs="NikoshBAN"/>
                <w:b/>
                <w:bCs/>
                <w:sz w:val="20"/>
                <w:szCs w:val="20"/>
                <w:cs/>
              </w:rPr>
              <w:t>অর্থবছর</w:t>
            </w:r>
          </w:p>
        </w:tc>
        <w:tc>
          <w:tcPr>
            <w:tcW w:w="1527" w:type="dxa"/>
            <w:vMerge w:val="restart"/>
            <w:vAlign w:val="center"/>
            <w:hideMark/>
          </w:tcPr>
          <w:p w14:paraId="6B2EA9F1" w14:textId="77777777" w:rsidR="00A84B5B" w:rsidRPr="00004568" w:rsidRDefault="00A84B5B" w:rsidP="00F2066F">
            <w:pPr>
              <w:spacing w:before="40" w:after="40" w:line="264" w:lineRule="auto"/>
              <w:ind w:left="-99" w:right="-112"/>
              <w:jc w:val="center"/>
              <w:rPr>
                <w:rFonts w:ascii="NikoshBAN" w:hAnsi="NikoshBAN" w:cs="NikoshBAN"/>
                <w:b/>
                <w:bCs/>
                <w:sz w:val="20"/>
                <w:szCs w:val="20"/>
              </w:rPr>
            </w:pPr>
            <w:r w:rsidRPr="00004568">
              <w:rPr>
                <w:rFonts w:ascii="NikoshBAN" w:hAnsi="NikoshBAN" w:cs="NikoshBAN"/>
                <w:b/>
                <w:bCs/>
                <w:sz w:val="20"/>
                <w:szCs w:val="20"/>
                <w:cs/>
              </w:rPr>
              <w:t>বিতরণের পরিমাণ (মে.টন)</w:t>
            </w:r>
          </w:p>
        </w:tc>
        <w:tc>
          <w:tcPr>
            <w:tcW w:w="1623" w:type="dxa"/>
            <w:vMerge w:val="restart"/>
            <w:vAlign w:val="center"/>
            <w:hideMark/>
          </w:tcPr>
          <w:p w14:paraId="783A8453" w14:textId="77777777" w:rsidR="00A84B5B" w:rsidRPr="00004568" w:rsidRDefault="00A84B5B" w:rsidP="00F2066F">
            <w:pPr>
              <w:spacing w:before="40" w:after="40" w:line="264" w:lineRule="auto"/>
              <w:ind w:left="-99" w:right="-112"/>
              <w:jc w:val="center"/>
              <w:rPr>
                <w:rFonts w:ascii="NikoshBAN" w:hAnsi="NikoshBAN" w:cs="NikoshBAN"/>
                <w:b/>
                <w:bCs/>
                <w:sz w:val="20"/>
                <w:szCs w:val="20"/>
              </w:rPr>
            </w:pPr>
            <w:r w:rsidRPr="00004568">
              <w:rPr>
                <w:rFonts w:ascii="NikoshBAN" w:hAnsi="NikoshBAN" w:cs="NikoshBAN"/>
                <w:b/>
                <w:bCs/>
                <w:sz w:val="20"/>
                <w:szCs w:val="20"/>
                <w:cs/>
              </w:rPr>
              <w:t>মোট উপকারভোগীর সংখ্যা (লাখ)</w:t>
            </w:r>
          </w:p>
        </w:tc>
        <w:tc>
          <w:tcPr>
            <w:tcW w:w="2310" w:type="dxa"/>
            <w:gridSpan w:val="2"/>
            <w:vAlign w:val="center"/>
            <w:hideMark/>
          </w:tcPr>
          <w:p w14:paraId="77F35511" w14:textId="77777777" w:rsidR="00A84B5B" w:rsidRPr="00004568" w:rsidRDefault="00A84B5B" w:rsidP="00F2066F">
            <w:pPr>
              <w:spacing w:before="40" w:after="40" w:line="264" w:lineRule="auto"/>
              <w:ind w:left="-99" w:right="-112"/>
              <w:jc w:val="center"/>
              <w:rPr>
                <w:rFonts w:ascii="NikoshBAN" w:hAnsi="NikoshBAN" w:cs="NikoshBAN"/>
                <w:b/>
                <w:bCs/>
                <w:sz w:val="20"/>
                <w:szCs w:val="20"/>
              </w:rPr>
            </w:pPr>
            <w:r w:rsidRPr="00004568">
              <w:rPr>
                <w:rFonts w:ascii="NikoshBAN" w:hAnsi="NikoshBAN" w:cs="NikoshBAN"/>
                <w:b/>
                <w:bCs/>
                <w:sz w:val="20"/>
                <w:szCs w:val="20"/>
                <w:cs/>
              </w:rPr>
              <w:t>উপকারভোগীর শতকরা হার</w:t>
            </w:r>
          </w:p>
        </w:tc>
      </w:tr>
      <w:tr w:rsidR="00A84B5B" w:rsidRPr="00004568" w14:paraId="0CCBA6B7" w14:textId="77777777" w:rsidTr="00DD5BB8">
        <w:trPr>
          <w:jc w:val="center"/>
        </w:trPr>
        <w:tc>
          <w:tcPr>
            <w:tcW w:w="1102" w:type="dxa"/>
            <w:vMerge/>
            <w:vAlign w:val="center"/>
            <w:hideMark/>
          </w:tcPr>
          <w:p w14:paraId="7BD10592" w14:textId="77777777" w:rsidR="00A84B5B" w:rsidRPr="00004568" w:rsidRDefault="00A84B5B" w:rsidP="00F2066F">
            <w:pPr>
              <w:spacing w:before="40" w:after="40" w:line="264" w:lineRule="auto"/>
              <w:jc w:val="center"/>
              <w:rPr>
                <w:rFonts w:ascii="NikoshBAN" w:hAnsi="NikoshBAN" w:cs="NikoshBAN"/>
                <w:b/>
                <w:bCs/>
                <w:sz w:val="20"/>
                <w:szCs w:val="20"/>
              </w:rPr>
            </w:pPr>
          </w:p>
        </w:tc>
        <w:tc>
          <w:tcPr>
            <w:tcW w:w="1717" w:type="dxa"/>
            <w:vMerge/>
            <w:vAlign w:val="center"/>
            <w:hideMark/>
          </w:tcPr>
          <w:p w14:paraId="1CCFA9C7" w14:textId="77777777" w:rsidR="00A84B5B" w:rsidRPr="00004568" w:rsidRDefault="00A84B5B" w:rsidP="00F2066F">
            <w:pPr>
              <w:spacing w:before="40" w:after="40" w:line="264" w:lineRule="auto"/>
              <w:jc w:val="center"/>
              <w:rPr>
                <w:rFonts w:ascii="NikoshBAN" w:hAnsi="NikoshBAN" w:cs="NikoshBAN"/>
                <w:b/>
                <w:bCs/>
                <w:sz w:val="20"/>
                <w:szCs w:val="20"/>
              </w:rPr>
            </w:pPr>
          </w:p>
        </w:tc>
        <w:tc>
          <w:tcPr>
            <w:tcW w:w="1527" w:type="dxa"/>
            <w:vMerge/>
            <w:vAlign w:val="center"/>
            <w:hideMark/>
          </w:tcPr>
          <w:p w14:paraId="65B0F4F5" w14:textId="77777777" w:rsidR="00A84B5B" w:rsidRPr="00004568" w:rsidRDefault="00A84B5B" w:rsidP="00F2066F">
            <w:pPr>
              <w:spacing w:before="40" w:after="40" w:line="264" w:lineRule="auto"/>
              <w:jc w:val="center"/>
              <w:rPr>
                <w:rFonts w:ascii="NikoshBAN" w:hAnsi="NikoshBAN" w:cs="NikoshBAN"/>
                <w:b/>
                <w:bCs/>
                <w:sz w:val="20"/>
                <w:szCs w:val="20"/>
              </w:rPr>
            </w:pPr>
          </w:p>
        </w:tc>
        <w:tc>
          <w:tcPr>
            <w:tcW w:w="1623" w:type="dxa"/>
            <w:vMerge/>
            <w:vAlign w:val="center"/>
            <w:hideMark/>
          </w:tcPr>
          <w:p w14:paraId="50B247A6" w14:textId="77777777" w:rsidR="00A84B5B" w:rsidRPr="00004568" w:rsidRDefault="00A84B5B" w:rsidP="00F2066F">
            <w:pPr>
              <w:spacing w:before="40" w:after="40" w:line="264" w:lineRule="auto"/>
              <w:jc w:val="center"/>
              <w:rPr>
                <w:rFonts w:ascii="NikoshBAN" w:hAnsi="NikoshBAN" w:cs="NikoshBAN"/>
                <w:b/>
                <w:bCs/>
                <w:sz w:val="20"/>
                <w:szCs w:val="20"/>
              </w:rPr>
            </w:pPr>
          </w:p>
        </w:tc>
        <w:tc>
          <w:tcPr>
            <w:tcW w:w="1146" w:type="dxa"/>
            <w:vAlign w:val="center"/>
            <w:hideMark/>
          </w:tcPr>
          <w:p w14:paraId="627393AE" w14:textId="77777777" w:rsidR="00A84B5B" w:rsidRPr="00004568" w:rsidRDefault="00A84B5B" w:rsidP="00F2066F">
            <w:pPr>
              <w:spacing w:before="40" w:after="40" w:line="264" w:lineRule="auto"/>
              <w:ind w:left="-99" w:right="-112"/>
              <w:jc w:val="center"/>
              <w:rPr>
                <w:rFonts w:ascii="NikoshBAN" w:hAnsi="NikoshBAN" w:cs="NikoshBAN"/>
                <w:b/>
                <w:bCs/>
                <w:sz w:val="20"/>
                <w:szCs w:val="20"/>
              </w:rPr>
            </w:pPr>
            <w:r w:rsidRPr="00004568">
              <w:rPr>
                <w:rFonts w:ascii="NikoshBAN" w:hAnsi="NikoshBAN" w:cs="NikoshBAN"/>
                <w:b/>
                <w:bCs/>
                <w:sz w:val="20"/>
                <w:szCs w:val="20"/>
                <w:cs/>
              </w:rPr>
              <w:t>মহিলা</w:t>
            </w:r>
          </w:p>
        </w:tc>
        <w:tc>
          <w:tcPr>
            <w:tcW w:w="1164" w:type="dxa"/>
            <w:vAlign w:val="center"/>
            <w:hideMark/>
          </w:tcPr>
          <w:p w14:paraId="06F55507" w14:textId="77777777" w:rsidR="00A84B5B" w:rsidRPr="00004568" w:rsidRDefault="00A84B5B" w:rsidP="00F2066F">
            <w:pPr>
              <w:spacing w:before="40" w:after="40" w:line="264" w:lineRule="auto"/>
              <w:ind w:left="-99" w:right="-112"/>
              <w:jc w:val="center"/>
              <w:rPr>
                <w:rFonts w:ascii="NikoshBAN" w:hAnsi="NikoshBAN" w:cs="NikoshBAN"/>
                <w:b/>
                <w:bCs/>
                <w:sz w:val="20"/>
                <w:szCs w:val="20"/>
              </w:rPr>
            </w:pPr>
            <w:r w:rsidRPr="00004568">
              <w:rPr>
                <w:rFonts w:ascii="NikoshBAN" w:hAnsi="NikoshBAN" w:cs="NikoshBAN"/>
                <w:b/>
                <w:bCs/>
                <w:sz w:val="20"/>
                <w:szCs w:val="20"/>
                <w:cs/>
              </w:rPr>
              <w:t>পুরুষ</w:t>
            </w:r>
          </w:p>
        </w:tc>
      </w:tr>
      <w:tr w:rsidR="00A84B5B" w:rsidRPr="00004568" w14:paraId="63AEBC1C" w14:textId="77777777" w:rsidTr="001C45A7">
        <w:trPr>
          <w:jc w:val="center"/>
        </w:trPr>
        <w:tc>
          <w:tcPr>
            <w:tcW w:w="1102" w:type="dxa"/>
            <w:vMerge w:val="restart"/>
          </w:tcPr>
          <w:p w14:paraId="30391A7E" w14:textId="57F98E4F" w:rsidR="00A84B5B" w:rsidRPr="00004568" w:rsidRDefault="00A84B5B" w:rsidP="00F2066F">
            <w:pPr>
              <w:spacing w:before="40" w:after="40" w:line="264" w:lineRule="auto"/>
              <w:jc w:val="center"/>
              <w:rPr>
                <w:rFonts w:ascii="NikoshBAN" w:hAnsi="NikoshBAN" w:cs="NikoshBAN"/>
                <w:b/>
                <w:sz w:val="20"/>
                <w:szCs w:val="20"/>
              </w:rPr>
            </w:pPr>
            <w:permStart w:id="1979667934" w:edGrp="everyone" w:colFirst="0" w:colLast="0"/>
            <w:permStart w:id="878906219" w:edGrp="everyone" w:colFirst="1" w:colLast="1"/>
            <w:permStart w:id="496960242" w:edGrp="everyone" w:colFirst="2" w:colLast="2"/>
            <w:permStart w:id="1582563936" w:edGrp="everyone" w:colFirst="3" w:colLast="3"/>
            <w:permStart w:id="1383429289" w:edGrp="everyone" w:colFirst="4" w:colLast="4"/>
            <w:permStart w:id="1181753781" w:edGrp="everyone" w:colFirst="5" w:colLast="5"/>
            <w:r w:rsidRPr="00004568">
              <w:rPr>
                <w:rFonts w:ascii="NikoshBAN" w:hAnsi="NikoshBAN" w:cs="NikoshBAN"/>
                <w:b/>
                <w:sz w:val="20"/>
                <w:szCs w:val="20"/>
                <w:cs/>
              </w:rPr>
              <w:t>ওএমএস</w:t>
            </w:r>
          </w:p>
        </w:tc>
        <w:tc>
          <w:tcPr>
            <w:tcW w:w="1717" w:type="dxa"/>
            <w:hideMark/>
          </w:tcPr>
          <w:p w14:paraId="19BA1830" w14:textId="77777777" w:rsidR="00A84B5B" w:rsidRPr="00004568" w:rsidRDefault="00A84B5B" w:rsidP="00F2066F">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২০২০-২০২১</w:t>
            </w:r>
          </w:p>
        </w:tc>
        <w:tc>
          <w:tcPr>
            <w:tcW w:w="1527" w:type="dxa"/>
            <w:vAlign w:val="center"/>
            <w:hideMark/>
          </w:tcPr>
          <w:p w14:paraId="133E96B2"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৪</w:t>
            </w:r>
            <w:r w:rsidRPr="00004568">
              <w:rPr>
                <w:rFonts w:ascii="NikoshBAN" w:hAnsi="NikoshBAN" w:cs="NikoshBAN"/>
                <w:b/>
                <w:sz w:val="20"/>
                <w:szCs w:val="20"/>
              </w:rPr>
              <w:t>,</w:t>
            </w:r>
            <w:r w:rsidRPr="00004568">
              <w:rPr>
                <w:rFonts w:ascii="NikoshBAN" w:hAnsi="NikoshBAN" w:cs="NikoshBAN"/>
                <w:b/>
                <w:sz w:val="20"/>
                <w:szCs w:val="20"/>
                <w:cs/>
              </w:rPr>
              <w:t>২৯</w:t>
            </w:r>
            <w:r w:rsidRPr="00004568">
              <w:rPr>
                <w:rFonts w:ascii="NikoshBAN" w:hAnsi="NikoshBAN" w:cs="NikoshBAN"/>
                <w:b/>
                <w:sz w:val="20"/>
                <w:szCs w:val="20"/>
              </w:rPr>
              <w:t>,</w:t>
            </w:r>
            <w:r w:rsidRPr="00004568">
              <w:rPr>
                <w:rFonts w:ascii="NikoshBAN" w:hAnsi="NikoshBAN" w:cs="NikoshBAN"/>
                <w:b/>
                <w:sz w:val="20"/>
                <w:szCs w:val="20"/>
                <w:cs/>
              </w:rPr>
              <w:t>০১২</w:t>
            </w:r>
          </w:p>
        </w:tc>
        <w:tc>
          <w:tcPr>
            <w:tcW w:w="1623" w:type="dxa"/>
            <w:vAlign w:val="center"/>
            <w:hideMark/>
          </w:tcPr>
          <w:p w14:paraId="6327F969"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২১.৪৫</w:t>
            </w:r>
          </w:p>
        </w:tc>
        <w:tc>
          <w:tcPr>
            <w:tcW w:w="1146" w:type="dxa"/>
            <w:vAlign w:val="center"/>
            <w:hideMark/>
          </w:tcPr>
          <w:p w14:paraId="0F982DAE"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৫২</w:t>
            </w:r>
          </w:p>
        </w:tc>
        <w:tc>
          <w:tcPr>
            <w:tcW w:w="1164" w:type="dxa"/>
            <w:vAlign w:val="center"/>
            <w:hideMark/>
          </w:tcPr>
          <w:p w14:paraId="5C1D1B57"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৪৮</w:t>
            </w:r>
          </w:p>
        </w:tc>
      </w:tr>
      <w:tr w:rsidR="00A84B5B" w:rsidRPr="00004568" w14:paraId="7CAD1E45" w14:textId="77777777" w:rsidTr="001C45A7">
        <w:trPr>
          <w:jc w:val="center"/>
        </w:trPr>
        <w:tc>
          <w:tcPr>
            <w:tcW w:w="1102" w:type="dxa"/>
            <w:vMerge/>
            <w:vAlign w:val="center"/>
            <w:hideMark/>
          </w:tcPr>
          <w:p w14:paraId="41736067" w14:textId="77777777" w:rsidR="00A84B5B" w:rsidRPr="00004568" w:rsidRDefault="00A84B5B" w:rsidP="00F2066F">
            <w:pPr>
              <w:spacing w:before="40" w:after="40" w:line="264" w:lineRule="auto"/>
              <w:rPr>
                <w:rFonts w:ascii="NikoshBAN" w:hAnsi="NikoshBAN" w:cs="NikoshBAN"/>
                <w:b/>
                <w:sz w:val="20"/>
                <w:szCs w:val="20"/>
              </w:rPr>
            </w:pPr>
            <w:permStart w:id="1185508414" w:edGrp="everyone" w:colFirst="1" w:colLast="1"/>
            <w:permStart w:id="1288769261" w:edGrp="everyone" w:colFirst="2" w:colLast="2"/>
            <w:permStart w:id="1169769194" w:edGrp="everyone" w:colFirst="3" w:colLast="3"/>
            <w:permStart w:id="91097775" w:edGrp="everyone" w:colFirst="4" w:colLast="4"/>
            <w:permStart w:id="1398407760" w:edGrp="everyone" w:colFirst="5" w:colLast="5"/>
            <w:permEnd w:id="1979667934"/>
            <w:permEnd w:id="878906219"/>
            <w:permEnd w:id="496960242"/>
            <w:permEnd w:id="1582563936"/>
            <w:permEnd w:id="1383429289"/>
            <w:permEnd w:id="1181753781"/>
          </w:p>
        </w:tc>
        <w:tc>
          <w:tcPr>
            <w:tcW w:w="1717" w:type="dxa"/>
            <w:hideMark/>
          </w:tcPr>
          <w:p w14:paraId="02462E48" w14:textId="77777777" w:rsidR="00A84B5B" w:rsidRPr="00004568" w:rsidRDefault="00A84B5B" w:rsidP="00F2066F">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২০২১-২০২২</w:t>
            </w:r>
            <w:r w:rsidRPr="00004568">
              <w:rPr>
                <w:rFonts w:ascii="NikoshBAN" w:hAnsi="NikoshBAN" w:cs="NikoshBAN"/>
                <w:b/>
                <w:sz w:val="20"/>
                <w:szCs w:val="20"/>
              </w:rPr>
              <w:t xml:space="preserve"> (</w:t>
            </w:r>
            <w:r w:rsidRPr="00004568">
              <w:rPr>
                <w:rFonts w:ascii="NikoshBAN" w:hAnsi="NikoshBAN" w:cs="NikoshBAN"/>
                <w:b/>
                <w:sz w:val="20"/>
                <w:szCs w:val="20"/>
                <w:cs/>
              </w:rPr>
              <w:t>৩১.০৩.২০২২ খ্রি)</w:t>
            </w:r>
          </w:p>
        </w:tc>
        <w:tc>
          <w:tcPr>
            <w:tcW w:w="1527" w:type="dxa"/>
            <w:vAlign w:val="center"/>
            <w:hideMark/>
          </w:tcPr>
          <w:p w14:paraId="596A31FB"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৭</w:t>
            </w:r>
            <w:r w:rsidRPr="00004568">
              <w:rPr>
                <w:rFonts w:ascii="NikoshBAN" w:hAnsi="NikoshBAN" w:cs="NikoshBAN"/>
                <w:b/>
                <w:sz w:val="20"/>
                <w:szCs w:val="20"/>
              </w:rPr>
              <w:t>,</w:t>
            </w:r>
            <w:r w:rsidRPr="00004568">
              <w:rPr>
                <w:rFonts w:ascii="NikoshBAN" w:hAnsi="NikoshBAN" w:cs="NikoshBAN"/>
                <w:b/>
                <w:sz w:val="20"/>
                <w:szCs w:val="20"/>
                <w:cs/>
              </w:rPr>
              <w:t>৪২</w:t>
            </w:r>
            <w:r w:rsidRPr="00004568">
              <w:rPr>
                <w:rFonts w:ascii="NikoshBAN" w:hAnsi="NikoshBAN" w:cs="NikoshBAN"/>
                <w:b/>
                <w:sz w:val="20"/>
                <w:szCs w:val="20"/>
              </w:rPr>
              <w:t>,</w:t>
            </w:r>
            <w:r w:rsidRPr="00004568">
              <w:rPr>
                <w:rFonts w:ascii="NikoshBAN" w:hAnsi="NikoshBAN" w:cs="NikoshBAN"/>
                <w:b/>
                <w:sz w:val="20"/>
                <w:szCs w:val="20"/>
                <w:cs/>
              </w:rPr>
              <w:t>৩২০</w:t>
            </w:r>
          </w:p>
        </w:tc>
        <w:tc>
          <w:tcPr>
            <w:tcW w:w="1623" w:type="dxa"/>
            <w:vAlign w:val="center"/>
            <w:hideMark/>
          </w:tcPr>
          <w:p w14:paraId="5A0C625F"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৫৩.০২</w:t>
            </w:r>
          </w:p>
        </w:tc>
        <w:tc>
          <w:tcPr>
            <w:tcW w:w="1146" w:type="dxa"/>
            <w:vAlign w:val="center"/>
            <w:hideMark/>
          </w:tcPr>
          <w:p w14:paraId="2826AE7B"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৫২</w:t>
            </w:r>
          </w:p>
        </w:tc>
        <w:tc>
          <w:tcPr>
            <w:tcW w:w="1164" w:type="dxa"/>
            <w:vAlign w:val="center"/>
            <w:hideMark/>
          </w:tcPr>
          <w:p w14:paraId="6F006199"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৪৮</w:t>
            </w:r>
          </w:p>
        </w:tc>
      </w:tr>
      <w:tr w:rsidR="00A84B5B" w:rsidRPr="00004568" w14:paraId="719DCC0C" w14:textId="77777777" w:rsidTr="001C45A7">
        <w:trPr>
          <w:jc w:val="center"/>
        </w:trPr>
        <w:tc>
          <w:tcPr>
            <w:tcW w:w="1102" w:type="dxa"/>
            <w:vMerge w:val="restart"/>
            <w:hideMark/>
          </w:tcPr>
          <w:p w14:paraId="186F284B" w14:textId="77777777" w:rsidR="00A84B5B" w:rsidRPr="00004568" w:rsidRDefault="00A84B5B" w:rsidP="00F2066F">
            <w:pPr>
              <w:spacing w:before="40" w:after="40" w:line="264" w:lineRule="auto"/>
              <w:jc w:val="center"/>
              <w:rPr>
                <w:rFonts w:ascii="NikoshBAN" w:hAnsi="NikoshBAN" w:cs="NikoshBAN"/>
                <w:b/>
                <w:sz w:val="20"/>
                <w:szCs w:val="20"/>
              </w:rPr>
            </w:pPr>
            <w:permStart w:id="1799051482" w:edGrp="everyone" w:colFirst="0" w:colLast="0"/>
            <w:permStart w:id="377844266" w:edGrp="everyone" w:colFirst="1" w:colLast="1"/>
            <w:permStart w:id="2077499490" w:edGrp="everyone" w:colFirst="2" w:colLast="2"/>
            <w:permStart w:id="1741109237" w:edGrp="everyone" w:colFirst="3" w:colLast="3"/>
            <w:permStart w:id="1355775096" w:edGrp="everyone" w:colFirst="4" w:colLast="4"/>
            <w:permStart w:id="722031362" w:edGrp="everyone" w:colFirst="5" w:colLast="5"/>
            <w:permEnd w:id="1185508414"/>
            <w:permEnd w:id="1288769261"/>
            <w:permEnd w:id="1169769194"/>
            <w:permEnd w:id="91097775"/>
            <w:permEnd w:id="1398407760"/>
            <w:r w:rsidRPr="00004568">
              <w:rPr>
                <w:rFonts w:ascii="NikoshBAN" w:hAnsi="NikoshBAN" w:cs="NikoshBAN"/>
                <w:b/>
                <w:sz w:val="20"/>
                <w:szCs w:val="20"/>
                <w:cs/>
              </w:rPr>
              <w:t>খাদ্যবান্ধব</w:t>
            </w:r>
          </w:p>
        </w:tc>
        <w:tc>
          <w:tcPr>
            <w:tcW w:w="1717" w:type="dxa"/>
            <w:hideMark/>
          </w:tcPr>
          <w:p w14:paraId="7B697605" w14:textId="77777777" w:rsidR="00A84B5B" w:rsidRPr="00004568" w:rsidRDefault="00A84B5B" w:rsidP="00F2066F">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২০২০-২০২১</w:t>
            </w:r>
          </w:p>
        </w:tc>
        <w:tc>
          <w:tcPr>
            <w:tcW w:w="1527" w:type="dxa"/>
            <w:vAlign w:val="center"/>
            <w:hideMark/>
          </w:tcPr>
          <w:p w14:paraId="17E1A78A"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৭</w:t>
            </w:r>
            <w:r w:rsidRPr="00004568">
              <w:rPr>
                <w:rFonts w:ascii="NikoshBAN" w:hAnsi="NikoshBAN" w:cs="NikoshBAN"/>
                <w:b/>
                <w:sz w:val="20"/>
                <w:szCs w:val="20"/>
              </w:rPr>
              <w:t>,</w:t>
            </w:r>
            <w:r w:rsidRPr="00004568">
              <w:rPr>
                <w:rFonts w:ascii="NikoshBAN" w:hAnsi="NikoshBAN" w:cs="NikoshBAN"/>
                <w:b/>
                <w:sz w:val="20"/>
                <w:szCs w:val="20"/>
                <w:cs/>
              </w:rPr>
              <w:t>৪২</w:t>
            </w:r>
            <w:r w:rsidRPr="00004568">
              <w:rPr>
                <w:rFonts w:ascii="NikoshBAN" w:hAnsi="NikoshBAN" w:cs="NikoshBAN"/>
                <w:b/>
                <w:sz w:val="20"/>
                <w:szCs w:val="20"/>
              </w:rPr>
              <w:t>,</w:t>
            </w:r>
            <w:r w:rsidRPr="00004568">
              <w:rPr>
                <w:rFonts w:ascii="NikoshBAN" w:hAnsi="NikoshBAN" w:cs="NikoshBAN"/>
                <w:b/>
                <w:sz w:val="20"/>
                <w:szCs w:val="20"/>
                <w:cs/>
              </w:rPr>
              <w:t>০০০</w:t>
            </w:r>
          </w:p>
        </w:tc>
        <w:tc>
          <w:tcPr>
            <w:tcW w:w="1623" w:type="dxa"/>
            <w:vAlign w:val="center"/>
            <w:hideMark/>
          </w:tcPr>
          <w:p w14:paraId="46E50737"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৪৯.৫৭</w:t>
            </w:r>
          </w:p>
        </w:tc>
        <w:tc>
          <w:tcPr>
            <w:tcW w:w="1146" w:type="dxa"/>
            <w:vAlign w:val="center"/>
            <w:hideMark/>
          </w:tcPr>
          <w:p w14:paraId="5B5297A7"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৩৪.৫০</w:t>
            </w:r>
          </w:p>
        </w:tc>
        <w:tc>
          <w:tcPr>
            <w:tcW w:w="1164" w:type="dxa"/>
            <w:vAlign w:val="center"/>
            <w:hideMark/>
          </w:tcPr>
          <w:p w14:paraId="0A90D73C"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৬৫.৫০</w:t>
            </w:r>
          </w:p>
        </w:tc>
      </w:tr>
      <w:tr w:rsidR="00A84B5B" w:rsidRPr="00004568" w14:paraId="0C6C0F0D" w14:textId="77777777" w:rsidTr="001C45A7">
        <w:trPr>
          <w:trHeight w:val="609"/>
          <w:jc w:val="center"/>
        </w:trPr>
        <w:tc>
          <w:tcPr>
            <w:tcW w:w="1102" w:type="dxa"/>
            <w:vMerge/>
            <w:vAlign w:val="center"/>
            <w:hideMark/>
          </w:tcPr>
          <w:p w14:paraId="4DA9CB7D" w14:textId="77777777" w:rsidR="00A84B5B" w:rsidRPr="00004568" w:rsidRDefault="00A84B5B" w:rsidP="00F2066F">
            <w:pPr>
              <w:spacing w:before="40" w:after="40" w:line="264" w:lineRule="auto"/>
              <w:rPr>
                <w:rFonts w:ascii="NikoshBAN" w:hAnsi="NikoshBAN" w:cs="NikoshBAN"/>
                <w:b/>
                <w:sz w:val="20"/>
                <w:szCs w:val="20"/>
              </w:rPr>
            </w:pPr>
            <w:permStart w:id="982524931" w:edGrp="everyone" w:colFirst="1" w:colLast="1"/>
            <w:permStart w:id="1737255685" w:edGrp="everyone" w:colFirst="2" w:colLast="2"/>
            <w:permStart w:id="1179134192" w:edGrp="everyone" w:colFirst="3" w:colLast="3"/>
            <w:permStart w:id="143591237" w:edGrp="everyone" w:colFirst="4" w:colLast="4"/>
            <w:permStart w:id="789581572" w:edGrp="everyone" w:colFirst="5" w:colLast="5"/>
            <w:permEnd w:id="1799051482"/>
            <w:permEnd w:id="377844266"/>
            <w:permEnd w:id="2077499490"/>
            <w:permEnd w:id="1741109237"/>
            <w:permEnd w:id="1355775096"/>
            <w:permEnd w:id="722031362"/>
          </w:p>
        </w:tc>
        <w:tc>
          <w:tcPr>
            <w:tcW w:w="1717" w:type="dxa"/>
            <w:hideMark/>
          </w:tcPr>
          <w:p w14:paraId="05F0603E" w14:textId="77777777" w:rsidR="00A84B5B" w:rsidRPr="00004568" w:rsidRDefault="00A84B5B" w:rsidP="00F2066F">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২০২১-২০২২</w:t>
            </w:r>
            <w:r w:rsidRPr="00004568">
              <w:rPr>
                <w:rFonts w:ascii="NikoshBAN" w:hAnsi="NikoshBAN" w:cs="NikoshBAN"/>
                <w:b/>
                <w:sz w:val="20"/>
                <w:szCs w:val="20"/>
              </w:rPr>
              <w:t xml:space="preserve"> (</w:t>
            </w:r>
            <w:r w:rsidRPr="00004568">
              <w:rPr>
                <w:rFonts w:ascii="NikoshBAN" w:hAnsi="NikoshBAN" w:cs="NikoshBAN"/>
                <w:b/>
                <w:sz w:val="20"/>
                <w:szCs w:val="20"/>
                <w:cs/>
              </w:rPr>
              <w:t>৩১.০৩.২০২২ খ্রি)</w:t>
            </w:r>
          </w:p>
        </w:tc>
        <w:tc>
          <w:tcPr>
            <w:tcW w:w="1527" w:type="dxa"/>
            <w:vAlign w:val="center"/>
            <w:hideMark/>
          </w:tcPr>
          <w:p w14:paraId="71A8D83A"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৬</w:t>
            </w:r>
            <w:r w:rsidRPr="00004568">
              <w:rPr>
                <w:rFonts w:ascii="NikoshBAN" w:hAnsi="NikoshBAN" w:cs="NikoshBAN"/>
                <w:b/>
                <w:sz w:val="20"/>
                <w:szCs w:val="20"/>
              </w:rPr>
              <w:t>,</w:t>
            </w:r>
            <w:r w:rsidRPr="00004568">
              <w:rPr>
                <w:rFonts w:ascii="NikoshBAN" w:hAnsi="NikoshBAN" w:cs="NikoshBAN"/>
                <w:b/>
                <w:sz w:val="20"/>
                <w:szCs w:val="20"/>
                <w:cs/>
              </w:rPr>
              <w:t>০০</w:t>
            </w:r>
            <w:r w:rsidRPr="00004568">
              <w:rPr>
                <w:rFonts w:ascii="NikoshBAN" w:hAnsi="NikoshBAN" w:cs="NikoshBAN"/>
                <w:b/>
                <w:sz w:val="20"/>
                <w:szCs w:val="20"/>
              </w:rPr>
              <w:t>,</w:t>
            </w:r>
            <w:r w:rsidRPr="00004568">
              <w:rPr>
                <w:rFonts w:ascii="NikoshBAN" w:hAnsi="NikoshBAN" w:cs="NikoshBAN"/>
                <w:b/>
                <w:sz w:val="20"/>
                <w:szCs w:val="20"/>
                <w:cs/>
              </w:rPr>
              <w:t>২২৪</w:t>
            </w:r>
          </w:p>
        </w:tc>
        <w:tc>
          <w:tcPr>
            <w:tcW w:w="1623" w:type="dxa"/>
            <w:vAlign w:val="center"/>
            <w:hideMark/>
          </w:tcPr>
          <w:p w14:paraId="757C21A1"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৫০.১০</w:t>
            </w:r>
          </w:p>
        </w:tc>
        <w:tc>
          <w:tcPr>
            <w:tcW w:w="1146" w:type="dxa"/>
            <w:vAlign w:val="center"/>
            <w:hideMark/>
          </w:tcPr>
          <w:p w14:paraId="3623015E"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৩৪.৫০</w:t>
            </w:r>
          </w:p>
        </w:tc>
        <w:tc>
          <w:tcPr>
            <w:tcW w:w="1164" w:type="dxa"/>
            <w:vAlign w:val="center"/>
            <w:hideMark/>
          </w:tcPr>
          <w:p w14:paraId="77F851EE" w14:textId="77777777" w:rsidR="00A84B5B" w:rsidRPr="00004568" w:rsidRDefault="00A84B5B" w:rsidP="001C45A7">
            <w:pPr>
              <w:spacing w:before="40" w:after="40" w:line="264" w:lineRule="auto"/>
              <w:jc w:val="center"/>
              <w:rPr>
                <w:rFonts w:ascii="NikoshBAN" w:hAnsi="NikoshBAN" w:cs="NikoshBAN"/>
                <w:b/>
                <w:sz w:val="20"/>
                <w:szCs w:val="20"/>
              </w:rPr>
            </w:pPr>
            <w:r w:rsidRPr="00004568">
              <w:rPr>
                <w:rFonts w:ascii="NikoshBAN" w:hAnsi="NikoshBAN" w:cs="NikoshBAN"/>
                <w:b/>
                <w:sz w:val="20"/>
                <w:szCs w:val="20"/>
                <w:cs/>
              </w:rPr>
              <w:t>৬৫.৫০</w:t>
            </w:r>
          </w:p>
        </w:tc>
      </w:tr>
    </w:tbl>
    <w:permEnd w:id="982524931"/>
    <w:permEnd w:id="1737255685"/>
    <w:permEnd w:id="1179134192"/>
    <w:permEnd w:id="143591237"/>
    <w:permEnd w:id="789581572"/>
    <w:p w14:paraId="546011EC" w14:textId="2EEBD536" w:rsidR="00B77A47" w:rsidRPr="00052701" w:rsidRDefault="00314D06" w:rsidP="00361257">
      <w:pPr>
        <w:spacing w:before="240" w:after="120"/>
        <w:ind w:left="720" w:hanging="720"/>
        <w:jc w:val="both"/>
        <w:rPr>
          <w:rFonts w:ascii="NikoshBAN" w:hAnsi="NikoshBAN" w:cs="NikoshBAN"/>
          <w:b/>
          <w:bCs/>
          <w:lang w:bidi="bn-IN"/>
        </w:rPr>
      </w:pPr>
      <w:r w:rsidRPr="004B226A">
        <w:rPr>
          <w:rFonts w:ascii="NikoshBAN" w:hAnsi="NikoshBAN" w:cs="NikoshBAN" w:hint="cs"/>
          <w:b/>
          <w:bCs/>
          <w:cs/>
          <w:lang w:bidi="bn-BD"/>
        </w:rPr>
        <w:t>6</w:t>
      </w:r>
      <w:r w:rsidR="0086191E" w:rsidRPr="004B226A">
        <w:rPr>
          <w:rFonts w:ascii="NikoshBAN" w:hAnsi="NikoshBAN" w:cs="NikoshBAN"/>
          <w:b/>
          <w:bCs/>
          <w:cs/>
          <w:lang w:bidi="bn-IN"/>
        </w:rPr>
        <w:t>.৩</w:t>
      </w:r>
      <w:r w:rsidR="0086191E" w:rsidRPr="00CD0F80">
        <w:rPr>
          <w:rFonts w:ascii="NikoshBAN" w:hAnsi="NikoshBAN" w:cs="NikoshBAN"/>
          <w:cs/>
          <w:lang w:bidi="bn-IN"/>
        </w:rPr>
        <w:t xml:space="preserve"> </w:t>
      </w:r>
      <w:r w:rsidR="0086191E">
        <w:rPr>
          <w:rFonts w:ascii="NikoshBAN" w:hAnsi="NikoshBAN" w:cs="NikoshBAN"/>
          <w:cs/>
          <w:lang w:bidi="bn-IN"/>
        </w:rPr>
        <w:tab/>
      </w:r>
      <w:r w:rsidR="00B77A47" w:rsidRPr="00052701">
        <w:rPr>
          <w:rFonts w:ascii="NikoshBAN" w:hAnsi="NikoshBAN" w:cs="NikoshBAN"/>
          <w:b/>
          <w:bCs/>
          <w:cs/>
          <w:lang w:bidi="bn-IN"/>
        </w:rPr>
        <w:t xml:space="preserve">মন্ত্রণালয়ের </w:t>
      </w:r>
      <w:r w:rsidR="00B77A47">
        <w:rPr>
          <w:rFonts w:ascii="NikoshBAN" w:hAnsi="NikoshBAN" w:cs="NikoshBAN"/>
          <w:b/>
          <w:bCs/>
          <w:cs/>
          <w:lang w:bidi="bn-IN"/>
        </w:rPr>
        <w:t>মোট বাজেটে নারীর হিস্যা</w:t>
      </w:r>
      <w:r w:rsidR="00B77A47">
        <w:rPr>
          <w:rFonts w:ascii="NikoshBAN" w:hAnsi="NikoshBAN" w:cs="NikoshBAN" w:hint="cs"/>
          <w:b/>
          <w:bCs/>
          <w:cs/>
          <w:lang w:bidi="bn-IN"/>
        </w:rPr>
        <w:t>:</w:t>
      </w:r>
    </w:p>
    <w:p w14:paraId="066A52E6" w14:textId="77777777" w:rsidR="008E6AC0" w:rsidRDefault="008E6AC0" w:rsidP="008E6AC0">
      <w:pPr>
        <w:autoSpaceDE w:val="0"/>
        <w:autoSpaceDN w:val="0"/>
        <w:adjustRightInd w:val="0"/>
        <w:spacing w:line="276" w:lineRule="auto"/>
        <w:jc w:val="right"/>
        <w:rPr>
          <w:rFonts w:ascii="NikoshBAN" w:hAnsi="NikoshBAN" w:cs="NikoshBAN"/>
          <w:sz w:val="18"/>
          <w:szCs w:val="18"/>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8E6AC0" w14:paraId="246F3BC5" w14:textId="77777777" w:rsidTr="008E6AC0">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14:paraId="37FAFA5A"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14:paraId="32631C66" w14:textId="77777777" w:rsidR="008E6AC0" w:rsidRDefault="008E6AC0">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14:paraId="1F453665" w14:textId="77777777" w:rsidR="008E6AC0" w:rsidRDefault="008E6AC0">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14:paraId="3D448327" w14:textId="77777777" w:rsidR="008E6AC0" w:rsidRDefault="008E6AC0">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14:paraId="08684D6E" w14:textId="77777777" w:rsidR="008E6AC0" w:rsidRDefault="008E6AC0">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8E6AC0" w14:paraId="2AFAE10C" w14:textId="77777777" w:rsidTr="008E6AC0">
        <w:trPr>
          <w:trHeight w:val="1"/>
          <w:tblHeader/>
        </w:trPr>
        <w:tc>
          <w:tcPr>
            <w:tcW w:w="1080" w:type="dxa"/>
            <w:vMerge/>
            <w:tcBorders>
              <w:top w:val="single" w:sz="4" w:space="0" w:color="auto"/>
              <w:left w:val="nil"/>
              <w:bottom w:val="single" w:sz="4" w:space="0" w:color="auto"/>
              <w:right w:val="nil"/>
            </w:tcBorders>
            <w:vAlign w:val="center"/>
            <w:hideMark/>
          </w:tcPr>
          <w:p w14:paraId="5A54C0FE" w14:textId="77777777" w:rsidR="008E6AC0" w:rsidRDefault="008E6AC0">
            <w:pPr>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14:paraId="007CB49B"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14:paraId="4B295A1A"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14:paraId="0C726F57"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14:paraId="1D261E05"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14:paraId="5A5A6F3F"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14:paraId="5A6A9E06"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14:paraId="473D39BA"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14:paraId="12DC5D7B"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8E6AC0" w14:paraId="61FD9129" w14:textId="77777777" w:rsidTr="008E6AC0">
        <w:trPr>
          <w:trHeight w:val="1"/>
          <w:tblHeader/>
        </w:trPr>
        <w:tc>
          <w:tcPr>
            <w:tcW w:w="1080" w:type="dxa"/>
            <w:vMerge/>
            <w:tcBorders>
              <w:top w:val="single" w:sz="4" w:space="0" w:color="auto"/>
              <w:left w:val="nil"/>
              <w:bottom w:val="single" w:sz="4" w:space="0" w:color="auto"/>
              <w:right w:val="nil"/>
            </w:tcBorders>
            <w:vAlign w:val="center"/>
            <w:hideMark/>
          </w:tcPr>
          <w:p w14:paraId="75984706" w14:textId="77777777" w:rsidR="008E6AC0" w:rsidRDefault="008E6AC0">
            <w:pPr>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14:paraId="6DE99DD3" w14:textId="77777777" w:rsidR="008E6AC0" w:rsidRDefault="008E6AC0">
            <w:pPr>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14:paraId="3658902E"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14:paraId="7E9FF72B"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14:paraId="59DA313E" w14:textId="77777777" w:rsidR="008E6AC0" w:rsidRDefault="008E6AC0">
            <w:pPr>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14:paraId="22A004D9"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14:paraId="6FE6ACD4"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14:paraId="7F814376" w14:textId="77777777" w:rsidR="008E6AC0" w:rsidRDefault="008E6AC0">
            <w:pPr>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14:paraId="1D060F37"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14:paraId="0C826283"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14:paraId="0109F18B" w14:textId="77777777" w:rsidR="008E6AC0" w:rsidRDefault="008E6AC0">
            <w:pPr>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14:paraId="75840C94"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14:paraId="65E3749D" w14:textId="77777777" w:rsidR="008E6AC0" w:rsidRDefault="008E6AC0">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8E6AC0" w14:paraId="65F5B737" w14:textId="77777777" w:rsidTr="008E6AC0">
        <w:trPr>
          <w:trHeight w:val="1"/>
        </w:trPr>
        <w:tc>
          <w:tcPr>
            <w:tcW w:w="1080" w:type="dxa"/>
            <w:tcBorders>
              <w:top w:val="single" w:sz="4" w:space="0" w:color="auto"/>
              <w:left w:val="nil"/>
              <w:bottom w:val="single" w:sz="4" w:space="0" w:color="auto"/>
              <w:right w:val="nil"/>
            </w:tcBorders>
            <w:shd w:val="clear" w:color="auto" w:fill="FFFFFF"/>
            <w:vAlign w:val="center"/>
            <w:hideMark/>
          </w:tcPr>
          <w:p w14:paraId="57B6C1D6" w14:textId="77777777" w:rsidR="008E6AC0" w:rsidRDefault="008E6AC0">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14:paraId="193716D2"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7173353A"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6BCDE216"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5467551C"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1B38FB66"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741144EE"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558E463C"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4E295BAA"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23AE69DE"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75202CB5"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6E600B65"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75A21467" w14:textId="77777777" w:rsidR="008E6AC0" w:rsidRDefault="008E6AC0">
            <w:pPr>
              <w:spacing w:before="40" w:after="40" w:line="264" w:lineRule="auto"/>
              <w:ind w:left="-86" w:right="-101"/>
              <w:jc w:val="right"/>
              <w:rPr>
                <w:rFonts w:ascii="NikoshBAN" w:hAnsi="NikoshBAN" w:cs="NikoshBAN"/>
                <w:color w:val="000000"/>
                <w:sz w:val="15"/>
                <w:szCs w:val="15"/>
              </w:rPr>
            </w:pPr>
          </w:p>
        </w:tc>
      </w:tr>
      <w:tr w:rsidR="008E6AC0" w14:paraId="29DDA55F" w14:textId="77777777" w:rsidTr="008E6AC0">
        <w:trPr>
          <w:trHeight w:val="1"/>
        </w:trPr>
        <w:tc>
          <w:tcPr>
            <w:tcW w:w="1080" w:type="dxa"/>
            <w:tcBorders>
              <w:top w:val="single" w:sz="4" w:space="0" w:color="auto"/>
              <w:left w:val="nil"/>
              <w:bottom w:val="single" w:sz="4" w:space="0" w:color="auto"/>
              <w:right w:val="nil"/>
            </w:tcBorders>
            <w:shd w:val="clear" w:color="auto" w:fill="FFFFFF"/>
            <w:vAlign w:val="center"/>
            <w:hideMark/>
          </w:tcPr>
          <w:p w14:paraId="1E82A64E" w14:textId="77777777" w:rsidR="008E6AC0" w:rsidRDefault="008E6AC0">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মন্ত্রণালয়ের বাজেট</w:t>
            </w:r>
          </w:p>
        </w:tc>
        <w:tc>
          <w:tcPr>
            <w:tcW w:w="675" w:type="dxa"/>
            <w:tcBorders>
              <w:top w:val="single" w:sz="4" w:space="0" w:color="auto"/>
              <w:left w:val="nil"/>
              <w:bottom w:val="single" w:sz="4" w:space="0" w:color="auto"/>
              <w:right w:val="nil"/>
            </w:tcBorders>
            <w:shd w:val="clear" w:color="auto" w:fill="FFFFFF"/>
            <w:vAlign w:val="center"/>
          </w:tcPr>
          <w:p w14:paraId="1532B257"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54F06954"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26059E6C"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409B6615"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24A80D18"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5E0B26E9"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6CE0A6A3"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0165ADEF"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34CE60E6"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6C681E70"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71648D95"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39987C19" w14:textId="77777777" w:rsidR="008E6AC0" w:rsidRDefault="008E6AC0">
            <w:pPr>
              <w:spacing w:before="40" w:after="40" w:line="264" w:lineRule="auto"/>
              <w:ind w:left="-86" w:right="-101"/>
              <w:jc w:val="right"/>
              <w:rPr>
                <w:rFonts w:ascii="NikoshBAN" w:hAnsi="NikoshBAN" w:cs="NikoshBAN"/>
                <w:color w:val="000000"/>
                <w:sz w:val="15"/>
                <w:szCs w:val="15"/>
              </w:rPr>
            </w:pPr>
          </w:p>
        </w:tc>
      </w:tr>
      <w:tr w:rsidR="008E6AC0" w14:paraId="6215537D" w14:textId="77777777" w:rsidTr="008E6AC0">
        <w:trPr>
          <w:trHeight w:val="1"/>
        </w:trPr>
        <w:tc>
          <w:tcPr>
            <w:tcW w:w="1080" w:type="dxa"/>
            <w:tcBorders>
              <w:top w:val="single" w:sz="4" w:space="0" w:color="auto"/>
              <w:left w:val="nil"/>
              <w:bottom w:val="single" w:sz="4" w:space="0" w:color="auto"/>
              <w:right w:val="nil"/>
            </w:tcBorders>
            <w:shd w:val="clear" w:color="auto" w:fill="FFFFFF"/>
            <w:vAlign w:val="center"/>
            <w:hideMark/>
          </w:tcPr>
          <w:p w14:paraId="371E02A2" w14:textId="77777777" w:rsidR="008E6AC0" w:rsidRDefault="008E6AC0">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675" w:type="dxa"/>
            <w:tcBorders>
              <w:top w:val="single" w:sz="4" w:space="0" w:color="auto"/>
              <w:left w:val="nil"/>
              <w:bottom w:val="single" w:sz="4" w:space="0" w:color="auto"/>
              <w:right w:val="nil"/>
            </w:tcBorders>
            <w:shd w:val="clear" w:color="auto" w:fill="FFFFFF"/>
            <w:vAlign w:val="center"/>
          </w:tcPr>
          <w:p w14:paraId="1557C185"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62A7B56D"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56E7F395"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1B7884EE"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79906437"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3361964E"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41CFFFC9"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63948681"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53F8DD73"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0D5475C6"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7C36DD1B"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5FCD4D24" w14:textId="77777777" w:rsidR="008E6AC0" w:rsidRDefault="008E6AC0">
            <w:pPr>
              <w:spacing w:before="40" w:after="40" w:line="264" w:lineRule="auto"/>
              <w:ind w:left="-86" w:right="-101"/>
              <w:jc w:val="right"/>
              <w:rPr>
                <w:rFonts w:ascii="NikoshBAN" w:hAnsi="NikoshBAN" w:cs="NikoshBAN"/>
                <w:color w:val="000000"/>
                <w:sz w:val="15"/>
                <w:szCs w:val="15"/>
              </w:rPr>
            </w:pPr>
          </w:p>
        </w:tc>
      </w:tr>
      <w:tr w:rsidR="008E6AC0" w14:paraId="391AE4A3" w14:textId="77777777" w:rsidTr="008E6AC0">
        <w:trPr>
          <w:trHeight w:val="1"/>
        </w:trPr>
        <w:tc>
          <w:tcPr>
            <w:tcW w:w="1080" w:type="dxa"/>
            <w:tcBorders>
              <w:top w:val="single" w:sz="4" w:space="0" w:color="auto"/>
              <w:left w:val="nil"/>
              <w:bottom w:val="single" w:sz="4" w:space="0" w:color="auto"/>
              <w:right w:val="nil"/>
            </w:tcBorders>
            <w:shd w:val="clear" w:color="auto" w:fill="FFFFFF"/>
            <w:vAlign w:val="center"/>
            <w:hideMark/>
          </w:tcPr>
          <w:p w14:paraId="6730D473" w14:textId="77777777" w:rsidR="008E6AC0" w:rsidRDefault="008E6AC0">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14:paraId="57532B26"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14:paraId="2CAB35CF"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14:paraId="3F3C1A58"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14:paraId="7FCB7B21"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14:paraId="3C3FA709"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14:paraId="70F7DC75"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14:paraId="6FD16CB0"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14:paraId="50438343"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14:paraId="490F8DC3"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14:paraId="74BE454F"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14:paraId="4275CEE0" w14:textId="77777777" w:rsidR="008E6AC0" w:rsidRDefault="008E6AC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14:paraId="3C8E45DC" w14:textId="77777777" w:rsidR="008E6AC0" w:rsidRDefault="008E6AC0">
            <w:pPr>
              <w:spacing w:before="40" w:after="40" w:line="264" w:lineRule="auto"/>
              <w:ind w:left="-86" w:right="-101"/>
              <w:jc w:val="right"/>
              <w:rPr>
                <w:rFonts w:ascii="NikoshBAN" w:hAnsi="NikoshBAN" w:cs="NikoshBAN"/>
                <w:color w:val="000000"/>
                <w:sz w:val="15"/>
                <w:szCs w:val="15"/>
              </w:rPr>
            </w:pPr>
          </w:p>
        </w:tc>
      </w:tr>
    </w:tbl>
    <w:p w14:paraId="57C20147" w14:textId="77777777" w:rsidR="008E6AC0" w:rsidRDefault="008E6AC0" w:rsidP="008E6AC0">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04F022F3" w14:textId="77777777" w:rsidR="00E8072D" w:rsidRPr="00CD0F80" w:rsidRDefault="00314D06" w:rsidP="00B01D1B">
      <w:pPr>
        <w:spacing w:before="240" w:after="120"/>
        <w:ind w:left="720" w:hanging="720"/>
        <w:jc w:val="both"/>
        <w:rPr>
          <w:rFonts w:ascii="NikoshBAN" w:hAnsi="NikoshBAN" w:cs="NikoshBAN"/>
          <w:b/>
          <w:bCs/>
          <w:lang w:bidi="bn-IN"/>
        </w:rPr>
      </w:pPr>
      <w:bookmarkStart w:id="0" w:name="_GoBack"/>
      <w:bookmarkEnd w:id="0"/>
      <w:r>
        <w:rPr>
          <w:rFonts w:ascii="NikoshBAN" w:hAnsi="NikoshBAN" w:cs="NikoshBAN" w:hint="cs"/>
          <w:b/>
          <w:bCs/>
          <w:cs/>
          <w:lang w:bidi="bn-BD"/>
        </w:rPr>
        <w:t>7</w:t>
      </w:r>
      <w:r w:rsidR="00E8072D" w:rsidRPr="00CD0F80">
        <w:rPr>
          <w:rFonts w:ascii="NikoshBAN" w:hAnsi="NikoshBAN" w:cs="NikoshBAN"/>
          <w:b/>
          <w:bCs/>
          <w:cs/>
          <w:lang w:bidi="bn-IN"/>
        </w:rPr>
        <w:t>.০</w:t>
      </w:r>
      <w:r w:rsidR="00E8072D">
        <w:rPr>
          <w:rFonts w:ascii="NikoshBAN" w:hAnsi="NikoshBAN" w:cs="NikoshBAN"/>
          <w:b/>
          <w:bCs/>
          <w:cs/>
          <w:lang w:bidi="bn-IN"/>
        </w:rPr>
        <w:tab/>
      </w:r>
      <w:r w:rsidR="00E8072D" w:rsidRPr="00CD0F80">
        <w:rPr>
          <w:rFonts w:ascii="NikoshBAN" w:hAnsi="NikoshBAN" w:cs="NikoshBAN"/>
          <w:b/>
          <w:bCs/>
          <w:cs/>
          <w:lang w:bidi="bn-IN"/>
        </w:rPr>
        <w:t xml:space="preserve">বিগত তিন বছরে নারী উন্নয়নে মন্ত্রণালয়ের প্রধান কর্মকৃতি নির্দেশক </w:t>
      </w:r>
      <w:r w:rsidR="00E8072D" w:rsidRPr="00CD0F80">
        <w:rPr>
          <w:rFonts w:asciiTheme="minorHAnsi" w:hAnsiTheme="minorHAnsi" w:cstheme="minorHAnsi"/>
          <w:b/>
          <w:bCs/>
          <w:lang w:bidi="bn-IN"/>
        </w:rPr>
        <w:t>(</w:t>
      </w:r>
      <w:r w:rsidR="00E8072D" w:rsidRPr="00F70920">
        <w:rPr>
          <w:rFonts w:asciiTheme="minorHAnsi" w:hAnsiTheme="minorHAnsi" w:cstheme="minorHAnsi"/>
          <w:b/>
          <w:bCs/>
          <w:sz w:val="22"/>
          <w:szCs w:val="22"/>
          <w:lang w:bidi="bn-IN"/>
        </w:rPr>
        <w:t>KPI</w:t>
      </w:r>
      <w:r w:rsidR="00E8072D" w:rsidRPr="00CD0F80">
        <w:rPr>
          <w:rFonts w:asciiTheme="minorHAnsi" w:hAnsiTheme="minorHAnsi" w:cstheme="minorHAnsi"/>
          <w:b/>
          <w:bCs/>
          <w:lang w:bidi="bn-IN"/>
        </w:rPr>
        <w:t>)</w:t>
      </w:r>
      <w:r w:rsidR="00E8072D" w:rsidRPr="00CD0F80">
        <w:rPr>
          <w:rFonts w:ascii="NikoshBAN" w:hAnsi="NikoshBAN" w:cs="NikoshBAN"/>
          <w:b/>
          <w:bCs/>
          <w:cs/>
          <w:lang w:bidi="bn-IN"/>
        </w:rPr>
        <w:t xml:space="preserve"> সমূহের অর্জন</w:t>
      </w:r>
    </w:p>
    <w:p w14:paraId="0B79895D" w14:textId="3230EF75" w:rsidR="00DF0CAE" w:rsidRDefault="00661C2B" w:rsidP="007255FF">
      <w:pPr>
        <w:spacing w:before="120" w:line="300" w:lineRule="auto"/>
        <w:ind w:left="720"/>
        <w:jc w:val="both"/>
        <w:rPr>
          <w:rFonts w:ascii="Nikosh" w:hAnsi="Nikosh" w:cs="Nikosh"/>
          <w:color w:val="333333"/>
          <w:sz w:val="28"/>
          <w:cs/>
        </w:rPr>
      </w:pPr>
      <w:permStart w:id="1255030065" w:edGrp="everyone"/>
      <w:r>
        <w:rPr>
          <w:rFonts w:ascii="NikoshBAN" w:hAnsi="NikoshBAN" w:cs="NikoshBAN" w:hint="cs"/>
          <w:cs/>
        </w:rPr>
        <w:t xml:space="preserve">মন্ত্রণালয়ের </w:t>
      </w:r>
      <w:r w:rsidR="000937B6">
        <w:rPr>
          <w:rFonts w:ascii="NikoshBAN" w:hAnsi="NikoshBAN" w:cs="NikoshBAN" w:hint="cs"/>
          <w:cs/>
        </w:rPr>
        <w:t xml:space="preserve">অন্যতম </w:t>
      </w:r>
      <w:r w:rsidR="000937B6" w:rsidRPr="008B1228">
        <w:rPr>
          <w:rFonts w:ascii="NikoshBAN" w:hAnsi="NikoshBAN" w:cs="NikoshBAN"/>
          <w:cs/>
        </w:rPr>
        <w:t>একটি</w:t>
      </w:r>
      <w:r w:rsidR="008B1228">
        <w:rPr>
          <w:rFonts w:ascii="NikoshBAN" w:hAnsi="NikoshBAN" w:cs="NikoshBAN" w:hint="cs"/>
          <w:cs/>
        </w:rPr>
        <w:t xml:space="preserve"> প্রধান কর্মকৃতি</w:t>
      </w:r>
      <w:r w:rsidR="00F56B88">
        <w:rPr>
          <w:rFonts w:ascii="NikoshBAN" w:hAnsi="NikoshBAN" w:cs="NikoshBAN" w:hint="cs"/>
          <w:cs/>
        </w:rPr>
        <w:t xml:space="preserve"> নির্দেশক হচ্ছে</w:t>
      </w:r>
      <w:r w:rsidR="000937B6" w:rsidRPr="008B1228">
        <w:rPr>
          <w:rFonts w:ascii="NikoshBAN" w:hAnsi="NikoshBAN" w:cs="NikoshBAN"/>
          <w:cs/>
        </w:rPr>
        <w:t xml:space="preserve"> </w:t>
      </w:r>
      <w:r w:rsidR="00F56B88">
        <w:rPr>
          <w:rFonts w:ascii="NikoshBAN" w:hAnsi="NikoshBAN" w:cs="NikoshBAN" w:hint="cs"/>
          <w:cs/>
        </w:rPr>
        <w:t>'</w:t>
      </w:r>
      <w:r w:rsidR="00DF0CAE" w:rsidRPr="008B1228">
        <w:rPr>
          <w:rFonts w:ascii="NikoshBAN" w:hAnsi="NikoshBAN" w:cs="NikoshBAN"/>
          <w:cs/>
        </w:rPr>
        <w:t>নিরাপদ</w:t>
      </w:r>
      <w:r w:rsidR="00DF0CAE" w:rsidRPr="00E37D99">
        <w:rPr>
          <w:rFonts w:ascii="NikoshBAN" w:hAnsi="NikoshBAN" w:cs="NikoshBAN"/>
          <w:cs/>
        </w:rPr>
        <w:t xml:space="preserve"> খাদ্য ও</w:t>
      </w:r>
      <w:r w:rsidR="000937B6">
        <w:rPr>
          <w:rFonts w:ascii="NikoshBAN" w:hAnsi="NikoshBAN" w:cs="NikoshBAN" w:hint="cs"/>
          <w:cs/>
        </w:rPr>
        <w:t xml:space="preserve"> </w:t>
      </w:r>
      <w:r w:rsidR="00DF0CAE" w:rsidRPr="00E37D99">
        <w:rPr>
          <w:rFonts w:ascii="NikoshBAN" w:hAnsi="NikoshBAN" w:cs="NikoshBAN"/>
          <w:cs/>
        </w:rPr>
        <w:t>পুষ্টি পরিস্থিতির  উন্নতি কর</w:t>
      </w:r>
      <w:r>
        <w:rPr>
          <w:rFonts w:ascii="NikoshBAN" w:hAnsi="NikoshBAN" w:cs="NikoshBAN" w:hint="cs"/>
          <w:cs/>
        </w:rPr>
        <w:t>া</w:t>
      </w:r>
      <w:r w:rsidR="00F56B88">
        <w:rPr>
          <w:rFonts w:ascii="NikoshBAN" w:hAnsi="NikoshBAN" w:cs="NikoshBAN" w:hint="cs"/>
          <w:cs/>
        </w:rPr>
        <w:t>'</w:t>
      </w:r>
      <w:r>
        <w:rPr>
          <w:rFonts w:ascii="NikoshBAN" w:hAnsi="NikoshBAN" w:cs="NikoshBAN" w:hint="cs"/>
          <w:cs/>
        </w:rPr>
        <w:t xml:space="preserve"> এবং </w:t>
      </w:r>
      <w:r w:rsidR="00F56B88">
        <w:rPr>
          <w:rFonts w:ascii="NikoshBAN" w:hAnsi="NikoshBAN" w:cs="NikoshBAN" w:hint="cs"/>
          <w:cs/>
        </w:rPr>
        <w:t>'</w:t>
      </w:r>
      <w:r w:rsidR="00DF0CAE" w:rsidRPr="00E37D99">
        <w:rPr>
          <w:rFonts w:ascii="NikoshBAN" w:hAnsi="NikoshBAN" w:cs="NikoshBAN"/>
          <w:cs/>
        </w:rPr>
        <w:t xml:space="preserve">দরিদ্রদের  </w:t>
      </w:r>
      <w:r w:rsidR="00DF0CAE" w:rsidRPr="00E37D99">
        <w:rPr>
          <w:rFonts w:ascii="NikoshBAN" w:eastAsia="Nikosh" w:hAnsi="NikoshBAN" w:cs="NikoshBAN"/>
          <w:cs/>
          <w:lang w:bidi="bn-BD"/>
        </w:rPr>
        <w:t>জন্য সাশ্রয়ী মূল্যে খাদ্য</w:t>
      </w:r>
      <w:r w:rsidR="00DF0CAE" w:rsidRPr="00E37D99">
        <w:rPr>
          <w:rFonts w:ascii="NikoshBAN" w:eastAsia="Nikosh" w:hAnsi="NikoshBAN" w:cs="NikoshBAN"/>
          <w:cs/>
        </w:rPr>
        <w:t xml:space="preserve">শস্যের </w:t>
      </w:r>
      <w:r w:rsidR="00DF0CAE" w:rsidRPr="00E37D99">
        <w:rPr>
          <w:rFonts w:ascii="NikoshBAN" w:eastAsia="Nikosh" w:hAnsi="NikoshBAN" w:cs="NikoshBAN"/>
          <w:cs/>
          <w:lang w:bidi="bn-BD"/>
        </w:rPr>
        <w:t xml:space="preserve">প্রাপ্তি </w:t>
      </w:r>
      <w:r w:rsidR="00DF0CAE" w:rsidRPr="00E37D99">
        <w:rPr>
          <w:rFonts w:ascii="NikoshBAN" w:hAnsi="NikoshBAN" w:cs="NikoshBAN"/>
          <w:cs/>
        </w:rPr>
        <w:t>নিশ্চিত কর</w:t>
      </w:r>
      <w:r>
        <w:rPr>
          <w:rFonts w:ascii="NikoshBAN" w:hAnsi="NikoshBAN" w:cs="NikoshBAN" w:hint="cs"/>
          <w:cs/>
        </w:rPr>
        <w:t>া</w:t>
      </w:r>
      <w:r w:rsidR="00F56B88">
        <w:rPr>
          <w:rFonts w:ascii="NikoshBAN" w:hAnsi="NikoshBAN" w:cs="NikoshBAN" w:hint="cs"/>
          <w:cs/>
        </w:rPr>
        <w:t>'</w:t>
      </w:r>
      <w:r w:rsidR="00DF0CAE" w:rsidRPr="00E37D99">
        <w:rPr>
          <w:rFonts w:ascii="NikoshBAN" w:hAnsi="NikoshBAN" w:cs="NikoshBAN"/>
          <w:cs/>
        </w:rPr>
        <w:t>।</w:t>
      </w:r>
      <w:r w:rsidR="000937B6">
        <w:rPr>
          <w:rFonts w:ascii="NikoshBAN" w:hAnsi="NikoshBAN" w:cs="NikoshBAN" w:hint="cs"/>
          <w:cs/>
        </w:rPr>
        <w:t xml:space="preserve"> </w:t>
      </w:r>
      <w:r w:rsidR="00B832FF" w:rsidRPr="00661C2B">
        <w:rPr>
          <w:rFonts w:ascii="NikoshBAN" w:hAnsi="NikoshBAN" w:cs="NikoshBAN"/>
          <w:cs/>
        </w:rPr>
        <w:t>নিরাপদ</w:t>
      </w:r>
      <w:r w:rsidR="00B832FF" w:rsidRPr="00E37D99">
        <w:rPr>
          <w:rFonts w:ascii="NikoshBAN" w:hAnsi="NikoshBAN" w:cs="NikoshBAN"/>
          <w:cs/>
        </w:rPr>
        <w:t xml:space="preserve"> খাদ্য ও</w:t>
      </w:r>
      <w:r w:rsidR="00B832FF">
        <w:rPr>
          <w:rFonts w:ascii="NikoshBAN" w:hAnsi="NikoshBAN" w:cs="NikoshBAN" w:hint="cs"/>
          <w:cs/>
        </w:rPr>
        <w:t xml:space="preserve"> </w:t>
      </w:r>
      <w:r w:rsidR="00B832FF" w:rsidRPr="00E37D99">
        <w:rPr>
          <w:rFonts w:ascii="NikoshBAN" w:hAnsi="NikoshBAN" w:cs="NikoshBAN"/>
          <w:cs/>
        </w:rPr>
        <w:t xml:space="preserve">পুষ্টি পরিস্থিতির  উন্নতি </w:t>
      </w:r>
      <w:r w:rsidR="00B832FF">
        <w:rPr>
          <w:rFonts w:ascii="NikoshBAN" w:hAnsi="NikoshBAN" w:cs="NikoshBAN" w:hint="cs"/>
          <w:cs/>
        </w:rPr>
        <w:t xml:space="preserve">করার জন্য অনুপুষ্টিসমৃদ্ধ চাল সরবরাহ করা হচ্ছে। </w:t>
      </w:r>
      <w:r w:rsidR="008B1228">
        <w:rPr>
          <w:rFonts w:ascii="NikoshBAN" w:hAnsi="NikoshBAN" w:cs="NikoshBAN" w:hint="cs"/>
          <w:cs/>
        </w:rPr>
        <w:t xml:space="preserve">এ লক্ষে প্রিমিক্স কার্নেল মেশিন ও ল্যাবরেটরী স্থাপনের কাজ চলমান রয়েছে। </w:t>
      </w:r>
      <w:r w:rsidR="00B832FF" w:rsidRPr="00E37D99">
        <w:rPr>
          <w:rFonts w:ascii="NikoshBAN" w:hAnsi="NikoshBAN" w:cs="NikoshBAN"/>
          <w:cs/>
        </w:rPr>
        <w:t xml:space="preserve">দরিদ্রদের  </w:t>
      </w:r>
      <w:r w:rsidR="00B832FF" w:rsidRPr="00E37D99">
        <w:rPr>
          <w:rFonts w:ascii="NikoshBAN" w:eastAsia="Nikosh" w:hAnsi="NikoshBAN" w:cs="NikoshBAN"/>
          <w:cs/>
          <w:lang w:bidi="bn-BD"/>
        </w:rPr>
        <w:t>জন্য সাশ্রয়ী মূল্যে খাদ্য</w:t>
      </w:r>
      <w:r w:rsidR="00B832FF" w:rsidRPr="00E37D99">
        <w:rPr>
          <w:rFonts w:ascii="NikoshBAN" w:eastAsia="Nikosh" w:hAnsi="NikoshBAN" w:cs="NikoshBAN"/>
          <w:cs/>
        </w:rPr>
        <w:t xml:space="preserve">শস্যের </w:t>
      </w:r>
      <w:r w:rsidR="00B832FF" w:rsidRPr="00E37D99">
        <w:rPr>
          <w:rFonts w:ascii="NikoshBAN" w:eastAsia="Nikosh" w:hAnsi="NikoshBAN" w:cs="NikoshBAN"/>
          <w:cs/>
          <w:lang w:bidi="bn-BD"/>
        </w:rPr>
        <w:t xml:space="preserve">প্রাপ্তি </w:t>
      </w:r>
      <w:r w:rsidR="00B832FF" w:rsidRPr="00E37D99">
        <w:rPr>
          <w:rFonts w:ascii="NikoshBAN" w:hAnsi="NikoshBAN" w:cs="NikoshBAN"/>
          <w:cs/>
        </w:rPr>
        <w:t>নিশ্চিত</w:t>
      </w:r>
      <w:r w:rsidR="00B832FF">
        <w:rPr>
          <w:rFonts w:ascii="NikoshBAN" w:hAnsi="NikoshBAN" w:cs="NikoshBAN" w:hint="cs"/>
          <w:cs/>
        </w:rPr>
        <w:t xml:space="preserve"> করার জন্য ওএমএস খাতে </w:t>
      </w:r>
      <w:r w:rsidR="002E0DD3">
        <w:rPr>
          <w:rFonts w:ascii="NikoshBAN" w:hAnsi="NikoshBAN" w:cs="NikoshBAN" w:hint="cs"/>
          <w:cs/>
        </w:rPr>
        <w:t xml:space="preserve">বরাদ্দ </w:t>
      </w:r>
      <w:r w:rsidR="00B832FF">
        <w:rPr>
          <w:rFonts w:ascii="NikoshBAN" w:hAnsi="NikoshBAN" w:cs="NikoshBAN" w:hint="cs"/>
          <w:cs/>
        </w:rPr>
        <w:t xml:space="preserve">২০২১-২২ </w:t>
      </w:r>
      <w:r w:rsidR="00F56B88">
        <w:rPr>
          <w:rFonts w:ascii="NikoshBAN" w:hAnsi="NikoshBAN" w:cs="NikoshBAN" w:hint="cs"/>
          <w:cs/>
        </w:rPr>
        <w:t>অর্থবছরে</w:t>
      </w:r>
      <w:r w:rsidR="00B832FF">
        <w:rPr>
          <w:rFonts w:ascii="NikoshBAN" w:hAnsi="NikoshBAN" w:cs="NikoshBAN" w:hint="cs"/>
          <w:cs/>
        </w:rPr>
        <w:t xml:space="preserve"> </w:t>
      </w:r>
      <w:r w:rsidR="002E0DD3">
        <w:rPr>
          <w:rFonts w:ascii="NikoshBAN" w:hAnsi="NikoshBAN" w:cs="NikoshBAN" w:hint="cs"/>
          <w:cs/>
        </w:rPr>
        <w:t>০</w:t>
      </w:r>
      <w:r w:rsidR="004226D7">
        <w:rPr>
          <w:rFonts w:ascii="NikoshBAN" w:hAnsi="NikoshBAN" w:cs="NikoshBAN" w:hint="cs"/>
          <w:cs/>
        </w:rPr>
        <w:t xml:space="preserve">4 </w:t>
      </w:r>
      <w:r w:rsidR="002E0DD3">
        <w:rPr>
          <w:rFonts w:ascii="NikoshBAN" w:hAnsi="NikoshBAN" w:cs="NikoshBAN" w:hint="cs"/>
          <w:cs/>
        </w:rPr>
        <w:t>(</w:t>
      </w:r>
      <w:r w:rsidR="004226D7">
        <w:rPr>
          <w:rFonts w:ascii="NikoshBAN" w:hAnsi="NikoshBAN" w:cs="NikoshBAN" w:hint="cs"/>
          <w:cs/>
        </w:rPr>
        <w:t>চার</w:t>
      </w:r>
      <w:r w:rsidR="002E0DD3">
        <w:rPr>
          <w:rFonts w:ascii="NikoshBAN" w:hAnsi="NikoshBAN" w:cs="NikoshBAN" w:hint="cs"/>
          <w:cs/>
        </w:rPr>
        <w:t>) লক্ষ</w:t>
      </w:r>
      <w:r w:rsidR="004226D7">
        <w:rPr>
          <w:rFonts w:ascii="NikoshBAN" w:hAnsi="NikoshBAN" w:cs="NikoshBAN" w:hint="cs"/>
          <w:cs/>
        </w:rPr>
        <w:t xml:space="preserve"> ২০ (বিশ) হাজার</w:t>
      </w:r>
      <w:r w:rsidR="002E0DD3">
        <w:rPr>
          <w:rFonts w:ascii="NikoshBAN" w:hAnsi="NikoshBAN" w:cs="NikoshBAN" w:hint="cs"/>
          <w:cs/>
        </w:rPr>
        <w:t xml:space="preserve"> মেট্রি</w:t>
      </w:r>
      <w:r w:rsidR="008B1228">
        <w:rPr>
          <w:rFonts w:ascii="NikoshBAN" w:hAnsi="NikoshBAN" w:cs="NikoshBAN" w:hint="cs"/>
          <w:cs/>
        </w:rPr>
        <w:t>ক</w:t>
      </w:r>
      <w:r w:rsidR="002E0DD3">
        <w:rPr>
          <w:rFonts w:ascii="NikoshBAN" w:hAnsi="NikoshBAN" w:cs="NikoshBAN" w:hint="cs"/>
          <w:cs/>
        </w:rPr>
        <w:t xml:space="preserve">টন </w:t>
      </w:r>
      <w:r w:rsidR="008B1228">
        <w:rPr>
          <w:rFonts w:ascii="NikoshBAN" w:hAnsi="NikoshBAN" w:cs="NikoshBAN" w:hint="cs"/>
          <w:cs/>
        </w:rPr>
        <w:t xml:space="preserve">বৃদ্ধি করা হয়েছে </w:t>
      </w:r>
      <w:r w:rsidR="00F56B88">
        <w:rPr>
          <w:rFonts w:ascii="NikoshBAN" w:hAnsi="NikoshBAN" w:cs="NikoshBAN" w:hint="cs"/>
          <w:cs/>
        </w:rPr>
        <w:t>এবং এ কার্যক্রম উপজেলা পর্যায় পর্যন্ত বিস্তৃত করা হয়েছে।</w:t>
      </w:r>
    </w:p>
    <w:permEnd w:id="1255030065"/>
    <w:p w14:paraId="5E3F44B7" w14:textId="01399677" w:rsidR="003865AC" w:rsidRDefault="00314D06" w:rsidP="00965E3E">
      <w:pPr>
        <w:spacing w:before="120" w:after="120" w:line="300" w:lineRule="auto"/>
        <w:rPr>
          <w:rFonts w:ascii="NikoshBAN" w:hAnsi="NikoshBAN" w:cs="NikoshBAN"/>
          <w:b/>
          <w:bCs/>
          <w:cs/>
        </w:rPr>
      </w:pPr>
      <w:r>
        <w:rPr>
          <w:rFonts w:ascii="NikoshBAN" w:hAnsi="NikoshBAN" w:cs="NikoshBAN" w:hint="cs"/>
          <w:b/>
          <w:bCs/>
          <w:cs/>
          <w:lang w:bidi="bn-IN"/>
        </w:rPr>
        <w:lastRenderedPageBreak/>
        <w:t>8</w:t>
      </w:r>
      <w:r w:rsidR="005E6230">
        <w:rPr>
          <w:rFonts w:ascii="NikoshBAN" w:hAnsi="NikoshBAN" w:cs="NikoshBAN" w:hint="cs"/>
          <w:b/>
          <w:bCs/>
          <w:cs/>
          <w:lang w:bidi="bn-IN"/>
        </w:rPr>
        <w:t>.0</w:t>
      </w:r>
      <w:r w:rsidR="005E6230">
        <w:rPr>
          <w:rFonts w:ascii="NikoshBAN" w:hAnsi="NikoshBAN" w:cs="NikoshBAN" w:hint="cs"/>
          <w:b/>
          <w:bCs/>
          <w:cs/>
          <w:lang w:bidi="bn-IN"/>
        </w:rPr>
        <w:tab/>
      </w:r>
      <w:r w:rsidR="003865AC" w:rsidRPr="00CD0F80">
        <w:rPr>
          <w:rFonts w:ascii="NikoshBAN" w:hAnsi="NikoshBAN" w:cs="NikoshBAN"/>
          <w:b/>
          <w:bCs/>
          <w:cs/>
          <w:lang w:bidi="bn-IN"/>
        </w:rPr>
        <w:t xml:space="preserve">বিগত </w:t>
      </w:r>
      <w:r w:rsidR="00AA6852">
        <w:rPr>
          <w:rFonts w:ascii="NikoshBAN" w:hAnsi="NikoshBAN" w:cs="NikoshBAN" w:hint="cs"/>
          <w:b/>
          <w:bCs/>
          <w:cs/>
          <w:lang w:bidi="bn-IN"/>
        </w:rPr>
        <w:t>অর্থ</w:t>
      </w:r>
      <w:r w:rsidR="003865AC" w:rsidRPr="00CD0F80">
        <w:rPr>
          <w:rFonts w:ascii="NikoshBAN" w:hAnsi="NikoshBAN" w:cs="NikoshBAN"/>
          <w:b/>
          <w:bCs/>
          <w:cs/>
          <w:lang w:bidi="bn-IN"/>
        </w:rPr>
        <w:t>বছরে নারী উন্নয়নে সুপারিশকৃত কার্যাবলির অগ্রগতির চিত্র</w:t>
      </w:r>
      <w:r w:rsidR="003865AC" w:rsidRPr="00CD0F80">
        <w:rPr>
          <w:rFonts w:ascii="NikoshBAN" w:hAnsi="NikoshBAN" w:cs="NikoshBAN" w:hint="cs"/>
          <w:b/>
          <w:bCs/>
          <w:cs/>
          <w:lang w:bidi="bn-BD"/>
        </w:rPr>
        <w:t xml:space="preserve"> ও উল্লেখযোগ্য </w:t>
      </w:r>
      <w:r w:rsidR="003865AC" w:rsidRPr="00CD0F80">
        <w:rPr>
          <w:rFonts w:ascii="NikoshBAN" w:hAnsi="NikoshBAN" w:cs="NikoshBAN"/>
          <w:b/>
          <w:bCs/>
          <w:cs/>
        </w:rPr>
        <w:t>সাফল্যসমূহ</w:t>
      </w:r>
      <w:r w:rsidR="00422481">
        <w:rPr>
          <w:rFonts w:ascii="NikoshBAN" w:hAnsi="NikoshBAN" w:cs="NikoshBAN" w:hint="cs"/>
          <w:b/>
          <w:bCs/>
          <w:cs/>
        </w:rPr>
        <w:t>:</w:t>
      </w:r>
    </w:p>
    <w:p w14:paraId="782E8330" w14:textId="26FD2143" w:rsidR="00422481" w:rsidRDefault="00422481" w:rsidP="00A110A1">
      <w:pPr>
        <w:spacing w:after="120" w:line="300" w:lineRule="auto"/>
        <w:rPr>
          <w:rFonts w:ascii="NikoshBAN" w:hAnsi="NikoshBAN" w:cs="NikoshBAN"/>
          <w:b/>
          <w:bCs/>
          <w:cs/>
          <w:lang w:bidi="bn-IN"/>
        </w:rPr>
      </w:pPr>
      <w:r>
        <w:rPr>
          <w:rFonts w:ascii="NikoshBAN" w:hAnsi="NikoshBAN" w:cs="NikoshBAN" w:hint="cs"/>
          <w:b/>
          <w:bCs/>
          <w:cs/>
          <w:lang w:bidi="bn-IN"/>
        </w:rPr>
        <w:t>8.১</w:t>
      </w:r>
      <w:r>
        <w:rPr>
          <w:rFonts w:ascii="NikoshBAN" w:hAnsi="NikoshBAN" w:cs="NikoshBAN" w:hint="cs"/>
          <w:b/>
          <w:bCs/>
          <w:cs/>
          <w:lang w:bidi="bn-IN"/>
        </w:rPr>
        <w:tab/>
      </w:r>
      <w:r w:rsidRPr="00CD0F80">
        <w:rPr>
          <w:rFonts w:ascii="NikoshBAN" w:hAnsi="NikoshBAN" w:cs="NikoshBAN"/>
          <w:b/>
          <w:bCs/>
          <w:cs/>
          <w:lang w:bidi="bn-IN"/>
        </w:rPr>
        <w:t xml:space="preserve">বিগত </w:t>
      </w:r>
      <w:r w:rsidR="005B1F8B">
        <w:rPr>
          <w:rFonts w:ascii="NikoshBAN" w:hAnsi="NikoshBAN" w:cs="NikoshBAN" w:hint="cs"/>
          <w:b/>
          <w:bCs/>
          <w:cs/>
          <w:lang w:bidi="bn-IN"/>
        </w:rPr>
        <w:t>অর্থ</w:t>
      </w:r>
      <w:r w:rsidR="005B1F8B" w:rsidRPr="00CD0F80">
        <w:rPr>
          <w:rFonts w:ascii="NikoshBAN" w:hAnsi="NikoshBAN" w:cs="NikoshBAN"/>
          <w:b/>
          <w:bCs/>
          <w:cs/>
          <w:lang w:bidi="bn-IN"/>
        </w:rPr>
        <w:t xml:space="preserve">বছরে </w:t>
      </w:r>
      <w:r w:rsidR="005B1F8B">
        <w:rPr>
          <w:rFonts w:ascii="NikoshBAN" w:hAnsi="NikoshBAN" w:cs="NikoshBAN" w:hint="cs"/>
          <w:b/>
          <w:bCs/>
          <w:cs/>
          <w:lang w:bidi="bn-IN"/>
        </w:rPr>
        <w:t xml:space="preserve">জেন্ডার প্রতিবেদনে নারী উন্নয়নে সুপারিকৃত কার্যাবলির অগ্রগতি: </w:t>
      </w:r>
    </w:p>
    <w:tbl>
      <w:tblPr>
        <w:tblStyle w:val="TableGrid"/>
        <w:tblW w:w="0" w:type="auto"/>
        <w:tblLook w:val="04A0" w:firstRow="1" w:lastRow="0" w:firstColumn="1" w:lastColumn="0" w:noHBand="0" w:noVBand="1"/>
      </w:tblPr>
      <w:tblGrid>
        <w:gridCol w:w="985"/>
        <w:gridCol w:w="3060"/>
        <w:gridCol w:w="4254"/>
      </w:tblGrid>
      <w:tr w:rsidR="00D30F9D" w:rsidRPr="00004568" w14:paraId="04E3B411" w14:textId="77777777" w:rsidTr="00004568">
        <w:trPr>
          <w:tblHeader/>
        </w:trPr>
        <w:tc>
          <w:tcPr>
            <w:tcW w:w="985" w:type="dxa"/>
            <w:vAlign w:val="center"/>
          </w:tcPr>
          <w:p w14:paraId="4FCB6E54" w14:textId="43160521" w:rsidR="00D30F9D" w:rsidRPr="00004568" w:rsidRDefault="00D30F9D" w:rsidP="000926BB">
            <w:pPr>
              <w:spacing w:before="60" w:after="60" w:line="276" w:lineRule="auto"/>
              <w:jc w:val="center"/>
              <w:rPr>
                <w:rFonts w:ascii="NikoshBAN" w:hAnsi="NikoshBAN" w:cs="NikoshBAN"/>
                <w:b/>
                <w:bCs/>
                <w:sz w:val="20"/>
                <w:szCs w:val="20"/>
              </w:rPr>
            </w:pPr>
            <w:r w:rsidRPr="00004568">
              <w:rPr>
                <w:rFonts w:ascii="NikoshBAN" w:hAnsi="NikoshBAN" w:cs="NikoshBAN" w:hint="cs"/>
                <w:b/>
                <w:bCs/>
                <w:sz w:val="20"/>
                <w:szCs w:val="20"/>
                <w:cs/>
                <w:lang w:bidi="bn-BD"/>
              </w:rPr>
              <w:t>ক্রমিক নং</w:t>
            </w:r>
          </w:p>
        </w:tc>
        <w:tc>
          <w:tcPr>
            <w:tcW w:w="3060" w:type="dxa"/>
            <w:vAlign w:val="center"/>
          </w:tcPr>
          <w:p w14:paraId="4A546E12" w14:textId="3ECF9D21" w:rsidR="00D30F9D" w:rsidRPr="00004568" w:rsidRDefault="00D30F9D" w:rsidP="00D30F9D">
            <w:pPr>
              <w:spacing w:before="60" w:after="60" w:line="276" w:lineRule="auto"/>
              <w:jc w:val="center"/>
              <w:rPr>
                <w:rFonts w:ascii="NikoshBAN" w:hAnsi="NikoshBAN" w:cs="NikoshBAN"/>
                <w:b/>
                <w:bCs/>
                <w:sz w:val="20"/>
                <w:szCs w:val="20"/>
              </w:rPr>
            </w:pPr>
            <w:r w:rsidRPr="00004568">
              <w:rPr>
                <w:rFonts w:ascii="NikoshBAN" w:hAnsi="NikoshBAN" w:cs="NikoshBAN" w:hint="cs"/>
                <w:b/>
                <w:bCs/>
                <w:sz w:val="20"/>
                <w:szCs w:val="20"/>
                <w:cs/>
                <w:lang w:bidi="bn-BD"/>
              </w:rPr>
              <w:t>বিগত বছরের সুপারিশকৃত কার্যাবলী</w:t>
            </w:r>
          </w:p>
        </w:tc>
        <w:tc>
          <w:tcPr>
            <w:tcW w:w="4254" w:type="dxa"/>
            <w:vAlign w:val="center"/>
          </w:tcPr>
          <w:p w14:paraId="240F9569" w14:textId="3DCBC22C" w:rsidR="00D30F9D" w:rsidRPr="00004568" w:rsidRDefault="00D30F9D" w:rsidP="00D30F9D">
            <w:pPr>
              <w:spacing w:before="60" w:after="60" w:line="276" w:lineRule="auto"/>
              <w:jc w:val="center"/>
              <w:rPr>
                <w:rFonts w:ascii="NikoshBAN" w:hAnsi="NikoshBAN" w:cs="NikoshBAN"/>
                <w:b/>
                <w:bCs/>
                <w:sz w:val="20"/>
                <w:szCs w:val="20"/>
              </w:rPr>
            </w:pPr>
            <w:r w:rsidRPr="00004568">
              <w:rPr>
                <w:rFonts w:ascii="NikoshBAN" w:hAnsi="NikoshBAN" w:cs="NikoshBAN" w:hint="cs"/>
                <w:b/>
                <w:bCs/>
                <w:sz w:val="20"/>
                <w:szCs w:val="20"/>
                <w:cs/>
                <w:lang w:bidi="bn-BD"/>
              </w:rPr>
              <w:t>অগ্রগতি</w:t>
            </w:r>
          </w:p>
        </w:tc>
      </w:tr>
      <w:tr w:rsidR="00D30F9D" w:rsidRPr="00004568" w14:paraId="37DB471E" w14:textId="77777777" w:rsidTr="00741397">
        <w:tc>
          <w:tcPr>
            <w:tcW w:w="985" w:type="dxa"/>
            <w:vAlign w:val="center"/>
          </w:tcPr>
          <w:p w14:paraId="2E7F9844" w14:textId="446F1423" w:rsidR="00D30F9D" w:rsidRPr="00004568" w:rsidRDefault="00D30F9D" w:rsidP="000926BB">
            <w:pPr>
              <w:spacing w:before="60" w:after="60" w:line="276" w:lineRule="auto"/>
              <w:jc w:val="center"/>
              <w:rPr>
                <w:rFonts w:ascii="NikoshBAN" w:hAnsi="NikoshBAN" w:cs="NikoshBAN"/>
                <w:b/>
                <w:bCs/>
                <w:sz w:val="20"/>
                <w:szCs w:val="20"/>
                <w:lang w:bidi="bn-IN"/>
              </w:rPr>
            </w:pPr>
            <w:permStart w:id="706348339" w:edGrp="everyone" w:colFirst="0" w:colLast="0"/>
            <w:permStart w:id="1629184675" w:edGrp="everyone" w:colFirst="1" w:colLast="1"/>
            <w:permStart w:id="1164713770" w:edGrp="everyone" w:colFirst="2" w:colLast="2"/>
            <w:r w:rsidRPr="00004568">
              <w:rPr>
                <w:rFonts w:ascii="NikoshBAN" w:hAnsi="NikoshBAN" w:cs="NikoshBAN"/>
                <w:sz w:val="20"/>
                <w:szCs w:val="20"/>
                <w:cs/>
              </w:rPr>
              <w:t>০১</w:t>
            </w:r>
          </w:p>
        </w:tc>
        <w:tc>
          <w:tcPr>
            <w:tcW w:w="3060" w:type="dxa"/>
            <w:vAlign w:val="center"/>
          </w:tcPr>
          <w:p w14:paraId="700122FF" w14:textId="74645A61" w:rsidR="00D30F9D" w:rsidRPr="00004568" w:rsidRDefault="00D30F9D" w:rsidP="00741397">
            <w:pPr>
              <w:spacing w:before="60" w:after="60" w:line="276" w:lineRule="auto"/>
              <w:jc w:val="both"/>
              <w:rPr>
                <w:rFonts w:ascii="NikoshBAN" w:hAnsi="NikoshBAN" w:cs="NikoshBAN"/>
                <w:b/>
                <w:bCs/>
                <w:sz w:val="20"/>
                <w:szCs w:val="20"/>
                <w:lang w:bidi="bn-IN"/>
              </w:rPr>
            </w:pPr>
            <w:r w:rsidRPr="00004568">
              <w:rPr>
                <w:rFonts w:ascii="NikoshBAN" w:hAnsi="NikoshBAN" w:cs="NikoshBAN"/>
                <w:sz w:val="20"/>
                <w:szCs w:val="20"/>
                <w:cs/>
              </w:rPr>
              <w:t>নারীর জন্য নিরাপদ খাদ্য ও পুষ্টি বিষয়ক সচেতনতামূলক কর্মসূচি গ্রহণ করা</w:t>
            </w:r>
          </w:p>
        </w:tc>
        <w:tc>
          <w:tcPr>
            <w:tcW w:w="4254" w:type="dxa"/>
            <w:vAlign w:val="center"/>
          </w:tcPr>
          <w:p w14:paraId="76A8769C" w14:textId="48EC2902" w:rsidR="00D30F9D" w:rsidRPr="00004568" w:rsidRDefault="00D30F9D" w:rsidP="00741397">
            <w:pPr>
              <w:spacing w:before="60" w:after="60" w:line="276" w:lineRule="auto"/>
              <w:jc w:val="both"/>
              <w:rPr>
                <w:rFonts w:ascii="NikoshBAN" w:hAnsi="NikoshBAN" w:cs="NikoshBAN"/>
                <w:b/>
                <w:bCs/>
                <w:sz w:val="20"/>
                <w:szCs w:val="20"/>
                <w:lang w:bidi="bn-IN"/>
              </w:rPr>
            </w:pPr>
            <w:r w:rsidRPr="00004568">
              <w:rPr>
                <w:rFonts w:ascii="NikoshBAN" w:hAnsi="NikoshBAN" w:cs="NikoshBAN"/>
                <w:sz w:val="20"/>
                <w:szCs w:val="20"/>
                <w:cs/>
              </w:rPr>
              <w:t>ঝিনাইদহ জেলায় প্রায় ২০০</w:t>
            </w:r>
            <w:r w:rsidRPr="00004568">
              <w:rPr>
                <w:rFonts w:ascii="NikoshBAN" w:hAnsi="NikoshBAN" w:cs="NikoshBAN"/>
                <w:sz w:val="20"/>
                <w:szCs w:val="20"/>
              </w:rPr>
              <w:t xml:space="preserve"> </w:t>
            </w:r>
            <w:r w:rsidRPr="00004568">
              <w:rPr>
                <w:rFonts w:ascii="NikoshBAN" w:hAnsi="NikoshBAN" w:cs="NikoshBAN"/>
                <w:sz w:val="20"/>
                <w:szCs w:val="20"/>
                <w:cs/>
              </w:rPr>
              <w:t xml:space="preserve">গৃহকর্মীকে নিয়ে সচেতনতামূলক সেমিনার আয়োজন করা হয়; যার ফলে নারীদের একটি বৃহৎ অংশ উপকৃত হয়েছে। </w:t>
            </w:r>
          </w:p>
        </w:tc>
      </w:tr>
      <w:tr w:rsidR="00D30F9D" w:rsidRPr="00004568" w14:paraId="672D81BF" w14:textId="77777777" w:rsidTr="00741397">
        <w:tc>
          <w:tcPr>
            <w:tcW w:w="985" w:type="dxa"/>
            <w:vAlign w:val="center"/>
          </w:tcPr>
          <w:p w14:paraId="1878A862" w14:textId="57D75926" w:rsidR="00D30F9D" w:rsidRPr="00004568" w:rsidRDefault="00D30F9D" w:rsidP="000926BB">
            <w:pPr>
              <w:spacing w:before="60" w:after="60" w:line="276" w:lineRule="auto"/>
              <w:jc w:val="center"/>
              <w:rPr>
                <w:rFonts w:ascii="NikoshBAN" w:hAnsi="NikoshBAN" w:cs="NikoshBAN"/>
                <w:sz w:val="20"/>
                <w:szCs w:val="20"/>
                <w:cs/>
              </w:rPr>
            </w:pPr>
            <w:permStart w:id="623578279" w:edGrp="everyone" w:colFirst="0" w:colLast="0"/>
            <w:permStart w:id="213258057" w:edGrp="everyone" w:colFirst="1" w:colLast="1"/>
            <w:permStart w:id="1923899938" w:edGrp="everyone" w:colFirst="2" w:colLast="2"/>
            <w:permEnd w:id="706348339"/>
            <w:permEnd w:id="1629184675"/>
            <w:permEnd w:id="1164713770"/>
            <w:r w:rsidRPr="00004568">
              <w:rPr>
                <w:rFonts w:ascii="NikoshBAN" w:hAnsi="NikoshBAN" w:cs="NikoshBAN"/>
                <w:sz w:val="20"/>
                <w:szCs w:val="20"/>
                <w:cs/>
              </w:rPr>
              <w:t>০২</w:t>
            </w:r>
          </w:p>
        </w:tc>
        <w:tc>
          <w:tcPr>
            <w:tcW w:w="3060" w:type="dxa"/>
            <w:vAlign w:val="center"/>
          </w:tcPr>
          <w:p w14:paraId="67E08500" w14:textId="7B83DBB2" w:rsidR="00D30F9D" w:rsidRPr="00004568" w:rsidRDefault="00D30F9D" w:rsidP="00741397">
            <w:pPr>
              <w:spacing w:before="60" w:after="60" w:line="276" w:lineRule="auto"/>
              <w:jc w:val="both"/>
              <w:rPr>
                <w:rFonts w:ascii="NikoshBAN" w:hAnsi="NikoshBAN" w:cs="NikoshBAN"/>
                <w:sz w:val="20"/>
                <w:szCs w:val="20"/>
                <w:cs/>
              </w:rPr>
            </w:pPr>
            <w:r w:rsidRPr="00004568">
              <w:rPr>
                <w:rFonts w:ascii="NikoshBAN" w:hAnsi="NikoshBAN" w:cs="NikoshBAN"/>
                <w:sz w:val="20"/>
                <w:szCs w:val="20"/>
                <w:cs/>
              </w:rPr>
              <w:t>দু</w:t>
            </w:r>
            <w:r w:rsidRPr="00004568">
              <w:rPr>
                <w:rFonts w:ascii="NikoshBAN" w:hAnsi="NikoshBAN" w:cs="NikoshBAN" w:hint="cs"/>
                <w:sz w:val="20"/>
                <w:szCs w:val="20"/>
                <w:cs/>
              </w:rPr>
              <w:t>ঃ</w:t>
            </w:r>
            <w:r w:rsidRPr="00004568">
              <w:rPr>
                <w:rFonts w:ascii="NikoshBAN" w:hAnsi="NikoshBAN" w:cs="NikoshBAN"/>
                <w:sz w:val="20"/>
                <w:szCs w:val="20"/>
                <w:cs/>
              </w:rPr>
              <w:t>স্থ নারীর চাহিদা ও প্রয়োজনের প্রতি লক্ষ্য  রেখে সরকারি খাদ্য বিতরণ ব্যবস্থা শক্তিশালী করা</w:t>
            </w:r>
          </w:p>
        </w:tc>
        <w:tc>
          <w:tcPr>
            <w:tcW w:w="4254" w:type="dxa"/>
            <w:vAlign w:val="center"/>
          </w:tcPr>
          <w:p w14:paraId="2B5B4331" w14:textId="0C903427" w:rsidR="00D30F9D" w:rsidRPr="00004568" w:rsidRDefault="00D30F9D" w:rsidP="00741397">
            <w:pPr>
              <w:spacing w:before="60" w:after="60" w:line="276" w:lineRule="auto"/>
              <w:jc w:val="both"/>
              <w:rPr>
                <w:rFonts w:ascii="NikoshBAN" w:hAnsi="NikoshBAN" w:cs="NikoshBAN"/>
                <w:sz w:val="20"/>
                <w:szCs w:val="20"/>
                <w:cs/>
              </w:rPr>
            </w:pPr>
            <w:r w:rsidRPr="00004568">
              <w:rPr>
                <w:rFonts w:ascii="NikoshBAN" w:eastAsia="Nikosh" w:hAnsi="NikoshBAN" w:cs="NikoshBAN"/>
                <w:sz w:val="20"/>
                <w:szCs w:val="20"/>
                <w:cs/>
                <w:lang w:bidi="bn-BD"/>
              </w:rPr>
              <w:t xml:space="preserve">দেশের </w:t>
            </w:r>
            <w:r w:rsidRPr="00004568">
              <w:rPr>
                <w:rFonts w:ascii="NikoshBAN" w:hAnsi="NikoshBAN" w:cs="NikoshBAN"/>
                <w:sz w:val="20"/>
                <w:szCs w:val="20"/>
                <w:cs/>
              </w:rPr>
              <w:t>দরিদ্র</w:t>
            </w:r>
            <w:r w:rsidRPr="00004568">
              <w:rPr>
                <w:rFonts w:ascii="NikoshBAN" w:hAnsi="NikoshBAN" w:cs="NikoshBAN"/>
                <w:sz w:val="20"/>
                <w:szCs w:val="20"/>
              </w:rPr>
              <w:t xml:space="preserve">, </w:t>
            </w:r>
            <w:r w:rsidRPr="00004568">
              <w:rPr>
                <w:rFonts w:ascii="NikoshBAN" w:hAnsi="NikoshBAN" w:cs="NikoshBAN"/>
                <w:sz w:val="20"/>
                <w:szCs w:val="20"/>
                <w:cs/>
              </w:rPr>
              <w:t>অনগ্রসর ক্ষুদ্র নৃগোষ্ঠ</w:t>
            </w:r>
            <w:r w:rsidRPr="00004568">
              <w:rPr>
                <w:rFonts w:ascii="NikoshBAN" w:hAnsi="NikoshBAN" w:cs="NikoshBAN" w:hint="cs"/>
                <w:sz w:val="20"/>
                <w:szCs w:val="20"/>
                <w:cs/>
              </w:rPr>
              <w:t>ী</w:t>
            </w:r>
            <w:r w:rsidRPr="00004568">
              <w:rPr>
                <w:rFonts w:ascii="NikoshBAN" w:hAnsi="NikoshBAN" w:cs="NikoshBAN"/>
                <w:sz w:val="20"/>
                <w:szCs w:val="20"/>
                <w:cs/>
              </w:rPr>
              <w:t xml:space="preserve"> ও দুর্যোগপ্রবণ এলাকার জনগোষ্ঠ</w:t>
            </w:r>
            <w:r w:rsidRPr="00004568">
              <w:rPr>
                <w:rFonts w:ascii="NikoshBAN" w:hAnsi="NikoshBAN" w:cs="NikoshBAN" w:hint="cs"/>
                <w:sz w:val="20"/>
                <w:szCs w:val="20"/>
                <w:cs/>
              </w:rPr>
              <w:t>ী</w:t>
            </w:r>
            <w:r w:rsidRPr="00004568">
              <w:rPr>
                <w:rFonts w:ascii="NikoshBAN" w:hAnsi="NikoshBAN" w:cs="NikoshBAN"/>
                <w:sz w:val="20"/>
                <w:szCs w:val="20"/>
                <w:cs/>
              </w:rPr>
              <w:t>র খাদ্য নিরাপত্তা গড়ে ত</w:t>
            </w:r>
            <w:r w:rsidRPr="00004568">
              <w:rPr>
                <w:rFonts w:ascii="NikoshBAN" w:hAnsi="NikoshBAN" w:cs="NikoshBAN" w:hint="cs"/>
                <w:sz w:val="20"/>
                <w:szCs w:val="20"/>
                <w:cs/>
              </w:rPr>
              <w:t>োলার জন্য</w:t>
            </w:r>
            <w:r w:rsidRPr="00004568">
              <w:rPr>
                <w:rFonts w:ascii="NikoshBAN" w:hAnsi="NikoshBAN" w:cs="NikoshBAN"/>
                <w:sz w:val="20"/>
                <w:szCs w:val="20"/>
                <w:cs/>
              </w:rPr>
              <w:t xml:space="preserve"> প্রতিটি পরিবারকে ৭০ লিটার ধারণক্ষমতার কম/বেশি ৫৫ কেজি চাল সংরক্ষণ উপযোগী মোট ৩ লক্ষ পারিবারিক সাইলো বিতরণ করা হয়েছে।</w:t>
            </w:r>
          </w:p>
        </w:tc>
      </w:tr>
      <w:tr w:rsidR="00D30F9D" w:rsidRPr="00004568" w14:paraId="2DF2E569" w14:textId="77777777" w:rsidTr="00741397">
        <w:tc>
          <w:tcPr>
            <w:tcW w:w="985" w:type="dxa"/>
            <w:vAlign w:val="center"/>
          </w:tcPr>
          <w:p w14:paraId="7A34D9EE" w14:textId="5A57AFC1" w:rsidR="00D30F9D" w:rsidRPr="00004568" w:rsidRDefault="00D30F9D" w:rsidP="000926BB">
            <w:pPr>
              <w:spacing w:before="60" w:after="60" w:line="276" w:lineRule="auto"/>
              <w:jc w:val="center"/>
              <w:rPr>
                <w:rFonts w:ascii="NikoshBAN" w:hAnsi="NikoshBAN" w:cs="NikoshBAN"/>
                <w:sz w:val="20"/>
                <w:szCs w:val="20"/>
                <w:cs/>
              </w:rPr>
            </w:pPr>
            <w:permStart w:id="1613722990" w:edGrp="everyone" w:colFirst="0" w:colLast="0"/>
            <w:permStart w:id="843656966" w:edGrp="everyone" w:colFirst="1" w:colLast="1"/>
            <w:permStart w:id="1229283165" w:edGrp="everyone" w:colFirst="2" w:colLast="2"/>
            <w:permEnd w:id="623578279"/>
            <w:permEnd w:id="213258057"/>
            <w:permEnd w:id="1923899938"/>
            <w:r w:rsidRPr="00004568">
              <w:rPr>
                <w:rFonts w:ascii="NikoshBAN" w:hAnsi="NikoshBAN" w:cs="NikoshBAN"/>
                <w:sz w:val="20"/>
                <w:szCs w:val="20"/>
                <w:cs/>
              </w:rPr>
              <w:t>০</w:t>
            </w:r>
            <w:r w:rsidRPr="00004568">
              <w:rPr>
                <w:rFonts w:ascii="NikoshBAN" w:hAnsi="NikoshBAN" w:cs="NikoshBAN" w:hint="cs"/>
                <w:sz w:val="20"/>
                <w:szCs w:val="20"/>
                <w:cs/>
              </w:rPr>
              <w:t>৩</w:t>
            </w:r>
          </w:p>
        </w:tc>
        <w:tc>
          <w:tcPr>
            <w:tcW w:w="3060" w:type="dxa"/>
            <w:vAlign w:val="center"/>
          </w:tcPr>
          <w:p w14:paraId="58997E2A" w14:textId="70FE6B4F" w:rsidR="00D30F9D" w:rsidRPr="00004568" w:rsidRDefault="00D30F9D" w:rsidP="00741397">
            <w:pPr>
              <w:spacing w:before="60" w:after="60" w:line="276" w:lineRule="auto"/>
              <w:jc w:val="both"/>
              <w:rPr>
                <w:rFonts w:ascii="NikoshBAN" w:hAnsi="NikoshBAN" w:cs="NikoshBAN"/>
                <w:sz w:val="20"/>
                <w:szCs w:val="20"/>
                <w:cs/>
              </w:rPr>
            </w:pPr>
            <w:r w:rsidRPr="00004568">
              <w:rPr>
                <w:rFonts w:ascii="NikoshBAN" w:hAnsi="NikoshBAN" w:cs="NikoshBAN"/>
                <w:b/>
                <w:sz w:val="20"/>
                <w:szCs w:val="20"/>
                <w:cs/>
              </w:rPr>
              <w:t>খাদ্য নিরাপত্তা অর্জন প্রক্রিয়ায় পরিকল্পনা</w:t>
            </w:r>
            <w:r w:rsidRPr="00004568">
              <w:rPr>
                <w:rFonts w:ascii="NikoshBAN" w:hAnsi="NikoshBAN" w:cs="NikoshBAN"/>
                <w:b/>
                <w:sz w:val="20"/>
                <w:szCs w:val="20"/>
              </w:rPr>
              <w:t xml:space="preserve">, </w:t>
            </w:r>
            <w:r w:rsidRPr="00004568">
              <w:rPr>
                <w:rFonts w:ascii="NikoshBAN" w:hAnsi="NikoshBAN" w:cs="NikoshBAN"/>
                <w:b/>
                <w:sz w:val="20"/>
                <w:szCs w:val="20"/>
                <w:cs/>
              </w:rPr>
              <w:t>তত্ত্বাবধান ও বিতরণে নারীর অংশগ্রহণ নিশ্চিত করা</w:t>
            </w:r>
          </w:p>
        </w:tc>
        <w:tc>
          <w:tcPr>
            <w:tcW w:w="4254" w:type="dxa"/>
            <w:vAlign w:val="center"/>
          </w:tcPr>
          <w:p w14:paraId="1389F118" w14:textId="6B679AA0" w:rsidR="00D30F9D" w:rsidRPr="00004568" w:rsidRDefault="00D30F9D" w:rsidP="00741397">
            <w:pPr>
              <w:spacing w:before="60" w:after="60" w:line="276" w:lineRule="auto"/>
              <w:jc w:val="both"/>
              <w:rPr>
                <w:rFonts w:ascii="NikoshBAN" w:eastAsia="Nikosh" w:hAnsi="NikoshBAN" w:cs="NikoshBAN"/>
                <w:sz w:val="20"/>
                <w:szCs w:val="20"/>
                <w:cs/>
                <w:lang w:bidi="bn-BD"/>
              </w:rPr>
            </w:pPr>
            <w:r w:rsidRPr="00004568">
              <w:rPr>
                <w:rFonts w:ascii="NikoshBAN" w:eastAsia="Nikosh" w:hAnsi="NikoshBAN" w:cs="NikoshBAN"/>
                <w:sz w:val="20"/>
                <w:szCs w:val="20"/>
                <w:cs/>
                <w:lang w:bidi="bn-BD"/>
              </w:rPr>
              <w:t>দেশের দুর্যোগপ্রবণ এলাকায় পরিবার পর্যায়</w:t>
            </w:r>
            <w:r w:rsidRPr="00004568">
              <w:rPr>
                <w:rFonts w:ascii="NikoshBAN" w:eastAsia="Nikosh" w:hAnsi="NikoshBAN" w:cs="NikoshBAN" w:hint="cs"/>
                <w:sz w:val="20"/>
                <w:szCs w:val="20"/>
                <w:cs/>
                <w:lang w:bidi="bn-BD"/>
              </w:rPr>
              <w:t>ে</w:t>
            </w:r>
            <w:r w:rsidRPr="00004568">
              <w:rPr>
                <w:rFonts w:ascii="NikoshBAN" w:eastAsia="Nikosh" w:hAnsi="NikoshBAN" w:cs="NikoshBAN"/>
                <w:sz w:val="20"/>
                <w:szCs w:val="20"/>
                <w:cs/>
                <w:lang w:bidi="bn-BD"/>
              </w:rPr>
              <w:t xml:space="preserve"> খাদ্যশস্য সংরক্ষণ ক্ষমতা বৃদ্ধির কার্যক্রম গ্রহণ করা হয়েছে। </w:t>
            </w:r>
            <w:r w:rsidRPr="00004568">
              <w:rPr>
                <w:rFonts w:ascii="NikoshBAN" w:eastAsia="Nikosh" w:hAnsi="NikoshBAN" w:cs="NikoshBAN"/>
                <w:sz w:val="20"/>
                <w:szCs w:val="20"/>
                <w:cs/>
                <w:lang w:val="pt-BR"/>
              </w:rPr>
              <w:t xml:space="preserve">আধুনিক খাদ্য সংরক্ষণাগার </w:t>
            </w:r>
            <w:r w:rsidRPr="00004568">
              <w:rPr>
                <w:rFonts w:ascii="Calibri" w:eastAsia="Nikosh" w:hAnsi="Calibri" w:cs="Calibri"/>
                <w:sz w:val="20"/>
                <w:szCs w:val="20"/>
                <w:cs/>
                <w:lang w:val="pt-BR" w:bidi="bn-BD"/>
              </w:rPr>
              <w:t>(</w:t>
            </w:r>
            <w:r w:rsidRPr="00004568">
              <w:rPr>
                <w:rFonts w:ascii="Calibri" w:eastAsia="Nikosh" w:hAnsi="Calibri" w:cs="Calibri"/>
                <w:sz w:val="20"/>
                <w:szCs w:val="20"/>
                <w:lang w:bidi="bn-BD"/>
              </w:rPr>
              <w:t>House Hold Silo</w:t>
            </w:r>
            <w:r w:rsidRPr="00004568">
              <w:rPr>
                <w:rFonts w:ascii="Calibri" w:eastAsia="Nikosh" w:hAnsi="Calibri" w:cs="Calibri"/>
                <w:sz w:val="20"/>
                <w:szCs w:val="20"/>
                <w:cs/>
                <w:lang w:val="pt-BR" w:bidi="bn-BD"/>
              </w:rPr>
              <w:t>)</w:t>
            </w:r>
            <w:r w:rsidRPr="00004568">
              <w:rPr>
                <w:rFonts w:ascii="NikoshBAN" w:eastAsia="Nikosh" w:hAnsi="NikoshBAN" w:cs="NikoshBAN"/>
                <w:sz w:val="20"/>
                <w:szCs w:val="20"/>
                <w:lang w:bidi="bn-BD"/>
              </w:rPr>
              <w:t xml:space="preserve"> </w:t>
            </w:r>
            <w:r w:rsidRPr="00004568">
              <w:rPr>
                <w:rFonts w:ascii="NikoshBAN" w:eastAsia="Nikosh" w:hAnsi="NikoshBAN" w:cs="NikoshBAN"/>
                <w:sz w:val="20"/>
                <w:szCs w:val="20"/>
                <w:cs/>
                <w:lang w:val="pt-BR"/>
              </w:rPr>
              <w:t>৫ লক্ষ পারিবারের</w:t>
            </w:r>
            <w:r w:rsidRPr="00004568">
              <w:rPr>
                <w:rFonts w:ascii="NikoshBAN" w:eastAsia="Nikosh" w:hAnsi="NikoshBAN" w:cs="NikoshBAN"/>
                <w:sz w:val="20"/>
                <w:szCs w:val="20"/>
                <w:cs/>
                <w:lang w:val="pt-BR" w:bidi="bn-BD"/>
              </w:rPr>
              <w:t xml:space="preserve"> মধ্যে</w:t>
            </w:r>
            <w:r w:rsidRPr="00004568">
              <w:rPr>
                <w:rFonts w:ascii="NikoshBAN" w:eastAsia="Nikosh" w:hAnsi="NikoshBAN" w:cs="NikoshBAN"/>
                <w:sz w:val="20"/>
                <w:szCs w:val="20"/>
                <w:cs/>
                <w:lang w:val="pt-BR"/>
              </w:rPr>
              <w:t xml:space="preserve"> বিতরণের অংশ হিসেবে</w:t>
            </w:r>
            <w:r w:rsidRPr="00004568">
              <w:rPr>
                <w:rFonts w:ascii="NikoshBAN" w:eastAsia="Nikosh" w:hAnsi="NikoshBAN" w:cs="NikoshBAN"/>
                <w:sz w:val="20"/>
                <w:szCs w:val="20"/>
                <w:cs/>
                <w:lang w:val="pt-BR" w:bidi="bn-BD"/>
              </w:rPr>
              <w:t xml:space="preserve"> ইত</w:t>
            </w:r>
            <w:r w:rsidRPr="00004568">
              <w:rPr>
                <w:rFonts w:ascii="NikoshBAN" w:eastAsia="Nikosh" w:hAnsi="NikoshBAN" w:cs="NikoshBAN" w:hint="cs"/>
                <w:sz w:val="20"/>
                <w:szCs w:val="20"/>
                <w:cs/>
                <w:lang w:val="pt-BR" w:bidi="bn-BD"/>
              </w:rPr>
              <w:t>ো</w:t>
            </w:r>
            <w:r w:rsidRPr="00004568">
              <w:rPr>
                <w:rFonts w:ascii="NikoshBAN" w:eastAsia="Nikosh" w:hAnsi="NikoshBAN" w:cs="NikoshBAN"/>
                <w:sz w:val="20"/>
                <w:szCs w:val="20"/>
                <w:cs/>
                <w:lang w:val="pt-BR" w:bidi="bn-BD"/>
              </w:rPr>
              <w:t>মধ্যে</w:t>
            </w:r>
            <w:r w:rsidRPr="00004568">
              <w:rPr>
                <w:rFonts w:ascii="NikoshBAN" w:eastAsia="Nikosh" w:hAnsi="NikoshBAN" w:cs="NikoshBAN"/>
                <w:sz w:val="20"/>
                <w:szCs w:val="20"/>
                <w:cs/>
                <w:lang w:val="pt-BR"/>
              </w:rPr>
              <w:t xml:space="preserve"> ২,৩৮,৩৬৫টি</w:t>
            </w:r>
            <w:r w:rsidRPr="00004568">
              <w:rPr>
                <w:rFonts w:ascii="NikoshBAN" w:eastAsia="Nikosh" w:hAnsi="NikoshBAN" w:cs="NikoshBAN"/>
                <w:sz w:val="20"/>
                <w:szCs w:val="20"/>
                <w:cs/>
                <w:lang w:val="pt-BR" w:bidi="bn-BD"/>
              </w:rPr>
              <w:t xml:space="preserve"> বিতরণ করা হয়েছে</w:t>
            </w:r>
            <w:r w:rsidRPr="00004568">
              <w:rPr>
                <w:rFonts w:ascii="NikoshBAN" w:eastAsia="Nikosh" w:hAnsi="NikoshBAN" w:cs="NikoshBAN"/>
                <w:sz w:val="20"/>
                <w:szCs w:val="20"/>
                <w:lang w:bidi="bn-BD"/>
              </w:rPr>
              <w:t>।</w:t>
            </w:r>
          </w:p>
        </w:tc>
      </w:tr>
      <w:tr w:rsidR="00D30F9D" w:rsidRPr="00004568" w14:paraId="05F13B5F" w14:textId="77777777" w:rsidTr="00741397">
        <w:tc>
          <w:tcPr>
            <w:tcW w:w="985" w:type="dxa"/>
            <w:vAlign w:val="center"/>
          </w:tcPr>
          <w:p w14:paraId="67704C91" w14:textId="127F5CE4" w:rsidR="00D30F9D" w:rsidRPr="00004568" w:rsidRDefault="00D30F9D" w:rsidP="000926BB">
            <w:pPr>
              <w:spacing w:before="60" w:after="60" w:line="276" w:lineRule="auto"/>
              <w:jc w:val="center"/>
              <w:rPr>
                <w:rFonts w:ascii="NikoshBAN" w:hAnsi="NikoshBAN" w:cs="NikoshBAN"/>
                <w:sz w:val="20"/>
                <w:szCs w:val="20"/>
                <w:cs/>
              </w:rPr>
            </w:pPr>
            <w:permStart w:id="1365976995" w:edGrp="everyone" w:colFirst="0" w:colLast="0"/>
            <w:permStart w:id="872431037" w:edGrp="everyone" w:colFirst="1" w:colLast="1"/>
            <w:permStart w:id="1222192412" w:edGrp="everyone" w:colFirst="2" w:colLast="2"/>
            <w:permStart w:id="983841403" w:edGrp="everyone" w:colFirst="3" w:colLast="3"/>
            <w:permEnd w:id="1613722990"/>
            <w:permEnd w:id="843656966"/>
            <w:permEnd w:id="1229283165"/>
            <w:r w:rsidRPr="00004568">
              <w:rPr>
                <w:rFonts w:ascii="NikoshBAN" w:hAnsi="NikoshBAN" w:cs="NikoshBAN"/>
                <w:sz w:val="20"/>
                <w:szCs w:val="20"/>
                <w:cs/>
              </w:rPr>
              <w:t>০</w:t>
            </w:r>
            <w:r w:rsidRPr="00004568">
              <w:rPr>
                <w:rFonts w:ascii="NikoshBAN" w:hAnsi="NikoshBAN" w:cs="NikoshBAN" w:hint="cs"/>
                <w:sz w:val="20"/>
                <w:szCs w:val="20"/>
                <w:cs/>
              </w:rPr>
              <w:t>৪</w:t>
            </w:r>
          </w:p>
        </w:tc>
        <w:tc>
          <w:tcPr>
            <w:tcW w:w="3060" w:type="dxa"/>
            <w:vAlign w:val="center"/>
          </w:tcPr>
          <w:p w14:paraId="5A3641BF" w14:textId="3B1B6534" w:rsidR="00D30F9D" w:rsidRPr="00004568" w:rsidRDefault="00D30F9D" w:rsidP="00741397">
            <w:pPr>
              <w:spacing w:before="60" w:after="60" w:line="276" w:lineRule="auto"/>
              <w:jc w:val="both"/>
              <w:rPr>
                <w:rFonts w:ascii="NikoshBAN" w:hAnsi="NikoshBAN" w:cs="NikoshBAN"/>
                <w:b/>
                <w:sz w:val="20"/>
                <w:szCs w:val="20"/>
                <w:cs/>
              </w:rPr>
            </w:pPr>
            <w:r w:rsidRPr="00004568">
              <w:rPr>
                <w:rFonts w:ascii="NikoshBAN" w:hAnsi="NikoshBAN" w:cs="NikoshBAN"/>
                <w:b/>
                <w:sz w:val="20"/>
                <w:szCs w:val="20"/>
                <w:cs/>
              </w:rPr>
              <w:t>ওএমএস ও খাদ্যবান্ধব কর্মসূচি কার্যক্রমকে আরো সম্প্রসারণ ও নারী</w:t>
            </w:r>
            <w:r w:rsidRPr="00004568">
              <w:rPr>
                <w:rFonts w:ascii="NikoshBAN" w:hAnsi="NikoshBAN" w:cs="NikoshBAN" w:hint="cs"/>
                <w:b/>
                <w:sz w:val="20"/>
                <w:szCs w:val="20"/>
                <w:cs/>
              </w:rPr>
              <w:t xml:space="preserve"> উন্নয়ন</w:t>
            </w:r>
            <w:r w:rsidRPr="00004568">
              <w:rPr>
                <w:rFonts w:ascii="NikoshBAN" w:hAnsi="NikoshBAN" w:cs="NikoshBAN"/>
                <w:b/>
                <w:sz w:val="20"/>
                <w:szCs w:val="20"/>
                <w:cs/>
              </w:rPr>
              <w:t xml:space="preserve"> লক্ষ্যভিত্তিক করা</w:t>
            </w:r>
          </w:p>
        </w:tc>
        <w:tc>
          <w:tcPr>
            <w:tcW w:w="4254" w:type="dxa"/>
            <w:vAlign w:val="center"/>
          </w:tcPr>
          <w:p w14:paraId="6E852BE1" w14:textId="25065595" w:rsidR="00D30F9D" w:rsidRPr="00004568" w:rsidRDefault="00D30F9D" w:rsidP="00741397">
            <w:pPr>
              <w:spacing w:before="60" w:after="60" w:line="276" w:lineRule="auto"/>
              <w:jc w:val="both"/>
              <w:rPr>
                <w:rFonts w:ascii="NikoshBAN" w:eastAsia="Nikosh" w:hAnsi="NikoshBAN" w:cs="NikoshBAN"/>
                <w:sz w:val="20"/>
                <w:szCs w:val="20"/>
                <w:cs/>
                <w:lang w:bidi="bn-BD"/>
              </w:rPr>
            </w:pPr>
            <w:r w:rsidRPr="00004568">
              <w:rPr>
                <w:rFonts w:ascii="Calibri" w:hAnsi="Calibri" w:cs="Calibri"/>
                <w:sz w:val="20"/>
                <w:szCs w:val="20"/>
              </w:rPr>
              <w:t>OMS</w:t>
            </w:r>
            <w:r w:rsidRPr="00004568">
              <w:rPr>
                <w:rFonts w:ascii="Nikosh" w:hAnsi="Nikosh" w:cs="Nikosh"/>
                <w:b/>
                <w:sz w:val="20"/>
                <w:szCs w:val="20"/>
              </w:rPr>
              <w:t xml:space="preserve"> </w:t>
            </w:r>
            <w:r w:rsidRPr="00004568">
              <w:rPr>
                <w:rFonts w:ascii="NikoshBAN" w:hAnsi="NikoshBAN" w:cs="NikoshBAN"/>
                <w:b/>
                <w:sz w:val="20"/>
                <w:szCs w:val="20"/>
                <w:cs/>
              </w:rPr>
              <w:t>বা খোলা বাজারে বিক্রয়</w:t>
            </w:r>
            <w:r w:rsidRPr="00004568">
              <w:rPr>
                <w:rFonts w:ascii="NikoshBAN" w:hAnsi="NikoshBAN" w:cs="NikoshBAN" w:hint="cs"/>
                <w:b/>
                <w:sz w:val="20"/>
                <w:szCs w:val="20"/>
                <w:cs/>
              </w:rPr>
              <w:t xml:space="preserve"> </w:t>
            </w:r>
            <w:r w:rsidRPr="00004568">
              <w:rPr>
                <w:rFonts w:ascii="NikoshBAN" w:hAnsi="NikoshBAN" w:cs="NikoshBAN"/>
                <w:b/>
                <w:sz w:val="20"/>
                <w:szCs w:val="20"/>
                <w:cs/>
              </w:rPr>
              <w:t>কার্যক্রম</w:t>
            </w:r>
            <w:r w:rsidRPr="00004568">
              <w:rPr>
                <w:rFonts w:ascii="NikoshBAN" w:hAnsi="NikoshBAN" w:cs="NikoshBAN" w:hint="cs"/>
                <w:b/>
                <w:sz w:val="20"/>
                <w:szCs w:val="20"/>
                <w:cs/>
              </w:rPr>
              <w:t>ের</w:t>
            </w:r>
            <w:r w:rsidRPr="00004568">
              <w:rPr>
                <w:rFonts w:ascii="NikoshBAN" w:hAnsi="NikoshBAN" w:cs="NikoshBAN"/>
                <w:b/>
                <w:sz w:val="20"/>
                <w:szCs w:val="20"/>
                <w:cs/>
              </w:rPr>
              <w:t xml:space="preserve"> মাধ্যমে দরিদ্র জনগোষ্ঠীর মাঝে স্বল্পমূল্যে খাদ্যশস্য বিক্রয় করা</w:t>
            </w:r>
            <w:r w:rsidRPr="00004568">
              <w:rPr>
                <w:rFonts w:ascii="NikoshBAN" w:hAnsi="NikoshBAN" w:cs="NikoshBAN" w:hint="cs"/>
                <w:b/>
                <w:sz w:val="20"/>
                <w:szCs w:val="20"/>
                <w:cs/>
              </w:rPr>
              <w:t xml:space="preserve"> </w:t>
            </w:r>
            <w:r w:rsidRPr="00004568">
              <w:rPr>
                <w:rFonts w:ascii="NikoshBAN" w:hAnsi="NikoshBAN" w:cs="NikoshBAN"/>
                <w:b/>
                <w:sz w:val="20"/>
                <w:szCs w:val="20"/>
                <w:cs/>
              </w:rPr>
              <w:t xml:space="preserve">হয়। আর এ দরিদ্র জনগোষ্ঠীর একটি বিরাট অংশই হচ্ছে নারী। ফলে </w:t>
            </w:r>
            <w:r w:rsidRPr="00004568">
              <w:rPr>
                <w:rFonts w:asciiTheme="minorHAnsi" w:hAnsiTheme="minorHAnsi" w:cstheme="minorHAnsi"/>
                <w:sz w:val="20"/>
                <w:szCs w:val="20"/>
              </w:rPr>
              <w:t>OMS</w:t>
            </w:r>
            <w:r w:rsidRPr="00004568">
              <w:rPr>
                <w:rFonts w:ascii="NikoshBAN" w:hAnsi="NikoshBAN" w:cs="NikoshBAN"/>
                <w:b/>
                <w:sz w:val="20"/>
                <w:szCs w:val="20"/>
              </w:rPr>
              <w:t xml:space="preserve"> </w:t>
            </w:r>
            <w:r w:rsidRPr="00004568">
              <w:rPr>
                <w:rFonts w:ascii="NikoshBAN" w:hAnsi="NikoshBAN" w:cs="NikoshBAN"/>
                <w:b/>
                <w:sz w:val="20"/>
                <w:szCs w:val="20"/>
                <w:cs/>
              </w:rPr>
              <w:t>কার্যক্রমের</w:t>
            </w:r>
            <w:r w:rsidRPr="00004568">
              <w:rPr>
                <w:rFonts w:ascii="NikoshBAN" w:hAnsi="NikoshBAN" w:cs="NikoshBAN" w:hint="cs"/>
                <w:b/>
                <w:sz w:val="20"/>
                <w:szCs w:val="20"/>
                <w:cs/>
              </w:rPr>
              <w:t xml:space="preserve"> </w:t>
            </w:r>
            <w:r w:rsidRPr="00004568">
              <w:rPr>
                <w:rFonts w:ascii="NikoshBAN" w:hAnsi="NikoshBAN" w:cs="NikoshBAN"/>
                <w:b/>
                <w:sz w:val="20"/>
                <w:szCs w:val="20"/>
                <w:cs/>
              </w:rPr>
              <w:t>মাধ্যমে খাদ্য মন্ত্রণালয় স্বল্প আয়ের নারীদের খাদ্য প্রাপ্তি নিশ্চিত করছে</w:t>
            </w:r>
            <w:r w:rsidRPr="00004568">
              <w:rPr>
                <w:rFonts w:ascii="NikoshBAN" w:hAnsi="NikoshBAN" w:cs="NikoshBAN"/>
                <w:b/>
                <w:sz w:val="20"/>
                <w:szCs w:val="20"/>
              </w:rPr>
              <w:t xml:space="preserve">; </w:t>
            </w:r>
            <w:r w:rsidRPr="00004568">
              <w:rPr>
                <w:rFonts w:ascii="NikoshBAN" w:hAnsi="NikoshBAN" w:cs="NikoshBAN"/>
                <w:b/>
                <w:sz w:val="20"/>
                <w:szCs w:val="20"/>
                <w:cs/>
              </w:rPr>
              <w:t>এটি</w:t>
            </w:r>
            <w:r w:rsidRPr="00004568">
              <w:rPr>
                <w:rFonts w:ascii="NikoshBAN" w:hAnsi="NikoshBAN" w:cs="NikoshBAN" w:hint="cs"/>
                <w:b/>
                <w:sz w:val="20"/>
                <w:szCs w:val="20"/>
                <w:cs/>
              </w:rPr>
              <w:t xml:space="preserve"> </w:t>
            </w:r>
            <w:r w:rsidRPr="00004568">
              <w:rPr>
                <w:rFonts w:ascii="NikoshBAN" w:hAnsi="NikoshBAN" w:cs="NikoshBAN"/>
                <w:b/>
                <w:sz w:val="20"/>
                <w:szCs w:val="20"/>
                <w:cs/>
              </w:rPr>
              <w:t>একটি নারীবান্ধব কার্যক্রম</w:t>
            </w:r>
            <w:r w:rsidRPr="00004568">
              <w:rPr>
                <w:rFonts w:ascii="NikoshBAN" w:hAnsi="NikoshBAN" w:cs="NikoshBAN"/>
                <w:b/>
                <w:sz w:val="20"/>
                <w:szCs w:val="20"/>
                <w:cs/>
                <w:lang w:bidi="hi-IN"/>
              </w:rPr>
              <w:t>।</w:t>
            </w:r>
          </w:p>
        </w:tc>
      </w:tr>
    </w:tbl>
    <w:permEnd w:id="1365976995"/>
    <w:permEnd w:id="872431037"/>
    <w:permEnd w:id="1222192412"/>
    <w:permEnd w:id="983841403"/>
    <w:p w14:paraId="18D38D12" w14:textId="79504908" w:rsidR="00A80351" w:rsidRPr="003F2694" w:rsidRDefault="00314D06" w:rsidP="0002337E">
      <w:pPr>
        <w:spacing w:before="120" w:after="120" w:line="300" w:lineRule="auto"/>
        <w:ind w:left="720" w:hanging="720"/>
        <w:jc w:val="both"/>
        <w:rPr>
          <w:rStyle w:val="Heading1Char"/>
          <w:cs/>
        </w:rPr>
      </w:pPr>
      <w:r w:rsidRPr="00290E79">
        <w:rPr>
          <w:rFonts w:ascii="NikoshBAN" w:hAnsi="NikoshBAN" w:cs="NikoshBAN" w:hint="cs"/>
          <w:b/>
          <w:bCs/>
          <w:cs/>
          <w:lang w:bidi="bn-BD"/>
        </w:rPr>
        <w:t>8</w:t>
      </w:r>
      <w:r w:rsidR="00522078" w:rsidRPr="00290E79">
        <w:rPr>
          <w:rFonts w:ascii="NikoshBAN" w:hAnsi="NikoshBAN" w:cs="NikoshBAN"/>
          <w:b/>
          <w:bCs/>
          <w:cs/>
          <w:lang w:bidi="bn-IN"/>
        </w:rPr>
        <w:t>.২</w:t>
      </w:r>
      <w:r w:rsidR="00522078" w:rsidRPr="00CD0F80">
        <w:rPr>
          <w:rFonts w:ascii="NikoshBAN" w:hAnsi="NikoshBAN" w:cs="NikoshBAN"/>
          <w:cs/>
          <w:lang w:bidi="bn-IN"/>
        </w:rPr>
        <w:t xml:space="preserve"> </w:t>
      </w:r>
      <w:r w:rsidR="005805F9">
        <w:rPr>
          <w:rFonts w:ascii="NikoshBAN" w:hAnsi="NikoshBAN" w:cs="NikoshBAN"/>
          <w:cs/>
          <w:lang w:bidi="bn-IN"/>
        </w:rPr>
        <w:tab/>
      </w:r>
      <w:r w:rsidR="00B6174C">
        <w:rPr>
          <w:rStyle w:val="Heading1Char"/>
          <w:rFonts w:ascii="NikoshBAN" w:hAnsi="NikoshBAN" w:cs="NikoshBAN" w:hint="cs"/>
          <w:b w:val="0"/>
          <w:sz w:val="24"/>
          <w:szCs w:val="24"/>
          <w:cs/>
          <w:lang w:bidi="bn-IN"/>
        </w:rPr>
        <w:t>ম</w:t>
      </w:r>
      <w:r w:rsidR="00B6174C">
        <w:rPr>
          <w:rStyle w:val="Heading1Char"/>
          <w:rFonts w:ascii="NikoshBAN" w:hAnsi="NikoshBAN" w:cs="NikoshBAN"/>
          <w:b w:val="0"/>
          <w:sz w:val="24"/>
          <w:szCs w:val="24"/>
          <w:cs/>
          <w:lang w:bidi="bn-IN"/>
        </w:rPr>
        <w:t>ন্ত্র</w:t>
      </w:r>
      <w:r w:rsidR="00D6430C" w:rsidRPr="00D6430C">
        <w:rPr>
          <w:rStyle w:val="Heading1Char"/>
          <w:rFonts w:ascii="NikoshBAN" w:hAnsi="NikoshBAN" w:cs="NikoshBAN" w:hint="cs"/>
          <w:b w:val="0"/>
          <w:sz w:val="24"/>
          <w:szCs w:val="24"/>
          <w:cs/>
          <w:lang w:bidi="bn-IN"/>
        </w:rPr>
        <w:t>ণালয়ের কার্যক্রমে</w:t>
      </w:r>
      <w:r w:rsidR="00D6430C" w:rsidRPr="00D6430C">
        <w:rPr>
          <w:rStyle w:val="Heading1Char"/>
          <w:rFonts w:ascii="NikoshBAN" w:hAnsi="NikoshBAN" w:cs="NikoshBAN" w:hint="cs"/>
          <w:sz w:val="24"/>
          <w:szCs w:val="24"/>
          <w:cs/>
          <w:lang w:bidi="bn-IN"/>
        </w:rPr>
        <w:t xml:space="preserve"> </w:t>
      </w:r>
      <w:r w:rsidR="00AB515E" w:rsidRPr="003F2694">
        <w:rPr>
          <w:rStyle w:val="Heading1Char"/>
          <w:rFonts w:ascii="NikoshBAN" w:hAnsi="NikoshBAN" w:cs="NikoshBAN"/>
          <w:sz w:val="24"/>
          <w:szCs w:val="24"/>
          <w:cs/>
        </w:rPr>
        <w:t xml:space="preserve">নারী উন্নয়নে </w:t>
      </w:r>
      <w:r w:rsidR="00D6430C">
        <w:rPr>
          <w:rStyle w:val="Heading1Char"/>
          <w:rFonts w:ascii="NikoshBAN" w:hAnsi="NikoshBAN" w:cs="NikoshBAN" w:hint="cs"/>
          <w:sz w:val="24"/>
          <w:szCs w:val="24"/>
          <w:cs/>
        </w:rPr>
        <w:t>বিগত তিন বছরের উল্লেখযোগ্য সাফল্য</w:t>
      </w:r>
      <w:r w:rsidR="00AB515E" w:rsidRPr="003F2694">
        <w:rPr>
          <w:rStyle w:val="Heading1Char"/>
          <w:rFonts w:ascii="NikoshBAN" w:hAnsi="NikoshBAN" w:cs="NikoshBAN"/>
          <w:sz w:val="24"/>
          <w:szCs w:val="24"/>
          <w:cs/>
        </w:rPr>
        <w:t>:</w:t>
      </w:r>
    </w:p>
    <w:p w14:paraId="06D7A23E" w14:textId="77777777" w:rsidR="00E702F3" w:rsidRDefault="00E702F3" w:rsidP="0002337E">
      <w:pPr>
        <w:pStyle w:val="ListParagraph"/>
        <w:spacing w:before="120" w:after="120" w:line="300" w:lineRule="auto"/>
        <w:jc w:val="both"/>
        <w:rPr>
          <w:rFonts w:ascii="NikoshBAN" w:eastAsia="Nikosh" w:hAnsi="NikoshBAN" w:cs="NikoshBAN"/>
          <w:cs/>
          <w:lang w:val="pt-BR"/>
        </w:rPr>
      </w:pPr>
      <w:permStart w:id="2098684667" w:edGrp="everyone"/>
      <w:r w:rsidRPr="00C01614">
        <w:rPr>
          <w:rFonts w:ascii="NikoshBAN" w:eastAsia="Nikosh" w:hAnsi="NikoshBAN" w:cs="NikoshBAN"/>
          <w:cs/>
          <w:lang w:val="pt-BR"/>
        </w:rPr>
        <w:t xml:space="preserve">খাদ্য অধিদপ্তর কর্তৃক বাস্তবায়নাধীন আধুনিক খাদ্য সংরক্ষণাগার </w:t>
      </w:r>
      <w:r w:rsidRPr="00C01614">
        <w:rPr>
          <w:rFonts w:ascii="NikoshBAN" w:eastAsia="Nikosh" w:hAnsi="NikoshBAN" w:cs="NikoshBAN"/>
          <w:cs/>
          <w:lang w:val="pt-BR" w:bidi="bn-BD"/>
        </w:rPr>
        <w:t xml:space="preserve">প্রকল্পের আওতায় দেশের দুর্যোগপ্রবণ </w:t>
      </w:r>
      <w:r w:rsidRPr="00C01614">
        <w:rPr>
          <w:rFonts w:ascii="NikoshBAN" w:eastAsia="Nikosh" w:hAnsi="NikoshBAN" w:cs="NikoshBAN"/>
          <w:cs/>
          <w:lang w:val="pt-BR"/>
        </w:rPr>
        <w:t xml:space="preserve">১৯টি জেলার ৬৩টি উপজেলায় ৫ লক্ষ পারিবারিক সাইলো বিতরণ </w:t>
      </w:r>
      <w:r w:rsidRPr="00C01614">
        <w:rPr>
          <w:rFonts w:ascii="NikoshBAN" w:eastAsia="Nikosh" w:hAnsi="NikoshBAN" w:cs="NikoshBAN"/>
          <w:cs/>
          <w:lang w:val="pt-BR" w:bidi="bn-BD"/>
        </w:rPr>
        <w:t>করা হয়েছে।</w:t>
      </w:r>
      <w:r w:rsidRPr="00C01614">
        <w:rPr>
          <w:rFonts w:ascii="NikoshBAN" w:eastAsia="Nikosh" w:hAnsi="NikoshBAN" w:cs="NikoshBAN"/>
          <w:cs/>
          <w:lang w:val="pt-BR"/>
        </w:rPr>
        <w:t xml:space="preserve"> উক্ত কার্যক্রমে উপকারভোগী হিসেবে প্রায় ২৭% নারী অন্তর্ভুক্ত </w:t>
      </w:r>
      <w:proofErr w:type="spellStart"/>
      <w:r w:rsidRPr="00C01614">
        <w:rPr>
          <w:rFonts w:ascii="NikoshBAN" w:eastAsia="Nikosh" w:hAnsi="NikoshBAN" w:cs="NikoshBAN"/>
        </w:rPr>
        <w:t>রয়েছে</w:t>
      </w:r>
      <w:proofErr w:type="spellEnd"/>
      <w:r w:rsidRPr="00C01614">
        <w:rPr>
          <w:rFonts w:ascii="NikoshBAN" w:eastAsia="Nikosh" w:hAnsi="NikoshBAN" w:cs="NikoshBAN"/>
          <w:cs/>
          <w:lang w:val="pt-BR"/>
        </w:rPr>
        <w:t>। এছাড়া</w:t>
      </w:r>
      <w:r w:rsidRPr="00C01614">
        <w:rPr>
          <w:rFonts w:ascii="NikoshBAN" w:eastAsia="Nikosh" w:hAnsi="NikoshBAN" w:cs="NikoshBAN"/>
          <w:lang w:val="pt-BR"/>
        </w:rPr>
        <w:t xml:space="preserve">, </w:t>
      </w:r>
      <w:r w:rsidRPr="00C01614">
        <w:rPr>
          <w:rFonts w:ascii="NikoshBAN" w:eastAsia="Nikosh" w:hAnsi="NikoshBAN" w:cs="NikoshBAN"/>
          <w:cs/>
          <w:lang w:val="pt-BR"/>
        </w:rPr>
        <w:t>প্রকল্পের  বাস্তবায়ন কাজে ২৫%</w:t>
      </w:r>
      <w:r>
        <w:rPr>
          <w:rFonts w:ascii="NikoshBAN" w:eastAsia="Nikosh" w:hAnsi="NikoshBAN" w:cs="NikoshBAN" w:hint="cs"/>
          <w:cs/>
          <w:lang w:val="pt-BR"/>
        </w:rPr>
        <w:t xml:space="preserve"> </w:t>
      </w:r>
      <w:r w:rsidRPr="00C01614">
        <w:rPr>
          <w:rFonts w:ascii="NikoshBAN" w:eastAsia="Nikosh" w:hAnsi="NikoshBAN" w:cs="NikoshBAN"/>
          <w:cs/>
          <w:lang w:val="pt-BR"/>
        </w:rPr>
        <w:t>নারী</w:t>
      </w:r>
      <w:r>
        <w:rPr>
          <w:rFonts w:ascii="NikoshBAN" w:eastAsia="Nikosh" w:hAnsi="NikoshBAN" w:cs="NikoshBAN" w:hint="cs"/>
          <w:cs/>
          <w:lang w:val="pt-BR"/>
        </w:rPr>
        <w:t>কে সম্পৃক্ত</w:t>
      </w:r>
      <w:r w:rsidRPr="00C01614">
        <w:rPr>
          <w:rFonts w:ascii="NikoshBAN" w:eastAsia="Nikosh" w:hAnsi="NikoshBAN" w:cs="NikoshBAN"/>
          <w:cs/>
          <w:lang w:val="pt-BR"/>
        </w:rPr>
        <w:t xml:space="preserve"> করার লক্ষ্যমাত্রা রয়েছে।</w:t>
      </w:r>
    </w:p>
    <w:p w14:paraId="23562451" w14:textId="77777777" w:rsidR="00D6430C" w:rsidRDefault="00D6430C" w:rsidP="0002337E">
      <w:pPr>
        <w:pStyle w:val="ListParagraph"/>
        <w:spacing w:before="120" w:after="120" w:line="300" w:lineRule="auto"/>
        <w:jc w:val="both"/>
        <w:rPr>
          <w:rFonts w:ascii="NikoshBAN" w:eastAsia="Nikosh" w:hAnsi="NikoshBAN" w:cs="NikoshBAN"/>
          <w:cs/>
        </w:rPr>
      </w:pPr>
      <w:r w:rsidRPr="00C01614">
        <w:rPr>
          <w:rFonts w:ascii="NikoshBAN" w:hAnsi="NikoshBAN" w:cs="NikoshBAN"/>
          <w:b/>
          <w:sz w:val="28"/>
          <w:cs/>
        </w:rPr>
        <w:t>খাদ্যবান্ধব</w:t>
      </w:r>
      <w:r>
        <w:rPr>
          <w:rFonts w:ascii="NikoshBAN" w:hAnsi="NikoshBAN" w:cs="NikoshBAN" w:hint="cs"/>
          <w:b/>
          <w:sz w:val="28"/>
          <w:cs/>
        </w:rPr>
        <w:t xml:space="preserve"> </w:t>
      </w:r>
      <w:r w:rsidRPr="00C01614">
        <w:rPr>
          <w:rFonts w:ascii="NikoshBAN" w:hAnsi="NikoshBAN" w:cs="NikoshBAN"/>
          <w:b/>
          <w:sz w:val="28"/>
          <w:cs/>
        </w:rPr>
        <w:t>কর্মসূচির আওতায় ২০১৯-২০ অর্থবছরে ৮.৮৭ লাখ মে.টন চাল বিতরণ করা হয়েছে এবং</w:t>
      </w:r>
      <w:r>
        <w:rPr>
          <w:rFonts w:ascii="NikoshBAN" w:hAnsi="NikoshBAN" w:cs="NikoshBAN" w:hint="cs"/>
          <w:b/>
          <w:sz w:val="28"/>
          <w:cs/>
        </w:rPr>
        <w:t xml:space="preserve"> </w:t>
      </w:r>
      <w:r w:rsidRPr="00C01614">
        <w:rPr>
          <w:rFonts w:ascii="NikoshBAN" w:hAnsi="NikoshBAN" w:cs="NikoshBAN"/>
          <w:b/>
          <w:sz w:val="28"/>
          <w:cs/>
        </w:rPr>
        <w:t>২০২০-২১</w:t>
      </w:r>
      <w:r>
        <w:rPr>
          <w:rFonts w:ascii="NikoshBAN" w:hAnsi="NikoshBAN" w:cs="NikoshBAN" w:hint="cs"/>
          <w:b/>
          <w:sz w:val="28"/>
          <w:cs/>
        </w:rPr>
        <w:t xml:space="preserve"> এবং ২০২১-২২</w:t>
      </w:r>
      <w:r w:rsidRPr="00C01614">
        <w:rPr>
          <w:rFonts w:ascii="NikoshBAN" w:hAnsi="NikoshBAN" w:cs="NikoshBAN"/>
          <w:b/>
          <w:sz w:val="28"/>
          <w:cs/>
        </w:rPr>
        <w:t xml:space="preserve"> অর্থবছরে</w:t>
      </w:r>
      <w:r>
        <w:rPr>
          <w:rFonts w:ascii="NikoshBAN" w:hAnsi="NikoshBAN" w:cs="NikoshBAN" w:hint="cs"/>
          <w:b/>
          <w:sz w:val="28"/>
          <w:cs/>
        </w:rPr>
        <w:t xml:space="preserve"> এ কার্যক্রম চলমান রয়েছে ।</w:t>
      </w:r>
      <w:r w:rsidRPr="00C01614">
        <w:rPr>
          <w:rFonts w:ascii="NikoshBAN" w:hAnsi="NikoshBAN" w:cs="NikoshBAN"/>
          <w:b/>
          <w:sz w:val="28"/>
          <w:cs/>
        </w:rPr>
        <w:t xml:space="preserve"> উপকারভোগীদের</w:t>
      </w:r>
      <w:r w:rsidRPr="00267299">
        <w:rPr>
          <w:rFonts w:ascii="Nikosh" w:hAnsi="Nikosh" w:cs="Nikosh"/>
          <w:b/>
          <w:sz w:val="28"/>
          <w:cs/>
        </w:rPr>
        <w:t xml:space="preserve"> </w:t>
      </w:r>
      <w:r w:rsidRPr="00C01614">
        <w:rPr>
          <w:rFonts w:ascii="NikoshBAN" w:hAnsi="NikoshBAN" w:cs="NikoshBAN"/>
          <w:b/>
          <w:sz w:val="28"/>
          <w:cs/>
        </w:rPr>
        <w:t>অধিকাংশই নারী</w:t>
      </w:r>
      <w:r w:rsidRPr="00C01614">
        <w:rPr>
          <w:rFonts w:ascii="NikoshBAN" w:hAnsi="NikoshBAN" w:cs="NikoshBAN"/>
          <w:b/>
          <w:sz w:val="28"/>
          <w:cs/>
          <w:lang w:bidi="hi-IN"/>
        </w:rPr>
        <w:t>।</w:t>
      </w:r>
    </w:p>
    <w:p w14:paraId="56DBE9D4" w14:textId="77777777" w:rsidR="00EC55E0" w:rsidRPr="00EC55E0" w:rsidRDefault="00EC55E0" w:rsidP="0002337E">
      <w:pPr>
        <w:pStyle w:val="ListParagraph"/>
        <w:spacing w:before="120" w:after="120" w:line="300" w:lineRule="auto"/>
        <w:jc w:val="both"/>
        <w:rPr>
          <w:rFonts w:ascii="NikoshBAN" w:hAnsi="NikoshBAN" w:cs="NikoshBAN"/>
        </w:rPr>
      </w:pPr>
      <w:r w:rsidRPr="00EC55E0">
        <w:rPr>
          <w:rFonts w:ascii="NikoshBAN" w:eastAsia="Nikosh" w:hAnsi="NikoshBAN" w:cs="NikoshBAN"/>
          <w:cs/>
        </w:rPr>
        <w:t xml:space="preserve">ইউরোপীয় ইউনিয়ন এবং অন্যান্য উন্নয়ন সহযোগী সংস্থা </w:t>
      </w:r>
      <w:r w:rsidRPr="004D7138">
        <w:rPr>
          <w:rFonts w:ascii="Calibri" w:eastAsia="Nikosh" w:hAnsi="Calibri" w:cs="Calibri"/>
          <w:sz w:val="22"/>
          <w:szCs w:val="22"/>
          <w:cs/>
        </w:rPr>
        <w:t>(</w:t>
      </w:r>
      <w:r w:rsidRPr="004D7138">
        <w:rPr>
          <w:rFonts w:ascii="Calibri" w:eastAsia="Nikosh" w:hAnsi="Calibri" w:cs="Calibri"/>
          <w:sz w:val="22"/>
          <w:szCs w:val="22"/>
        </w:rPr>
        <w:t>DFID, USAID)</w:t>
      </w:r>
      <w:r>
        <w:rPr>
          <w:rFonts w:asciiTheme="minorHAnsi" w:eastAsia="Nikosh" w:hAnsiTheme="minorHAnsi" w:cstheme="minorHAnsi"/>
          <w:sz w:val="22"/>
          <w:szCs w:val="22"/>
        </w:rPr>
        <w:t xml:space="preserve"> </w:t>
      </w:r>
      <w:r w:rsidRPr="00EC55E0">
        <w:rPr>
          <w:rFonts w:ascii="NikoshBAN" w:eastAsia="Nikosh" w:hAnsi="NikoshBAN" w:cs="NikoshBAN"/>
          <w:cs/>
        </w:rPr>
        <w:t xml:space="preserve">এর আর্থিক সহযোগিতায় </w:t>
      </w:r>
      <w:r w:rsidRPr="004D7138">
        <w:rPr>
          <w:rFonts w:ascii="Calibri" w:eastAsia="Nikosh" w:hAnsi="Calibri" w:cs="Calibri"/>
          <w:sz w:val="22"/>
          <w:szCs w:val="22"/>
        </w:rPr>
        <w:t>Food</w:t>
      </w:r>
      <w:r w:rsidR="00065395" w:rsidRPr="004D7138">
        <w:rPr>
          <w:rFonts w:ascii="Calibri" w:eastAsia="Nikosh" w:hAnsi="Calibri" w:cs="Calibri"/>
          <w:sz w:val="22"/>
          <w:szCs w:val="22"/>
        </w:rPr>
        <w:t xml:space="preserve"> and Nutrition Security Program</w:t>
      </w:r>
      <w:r w:rsidRPr="004D7138">
        <w:rPr>
          <w:rFonts w:ascii="Calibri" w:eastAsia="Nikosh" w:hAnsi="Calibri" w:cs="Calibri"/>
          <w:sz w:val="22"/>
          <w:szCs w:val="22"/>
        </w:rPr>
        <w:t xml:space="preserve"> for Bangladesh </w:t>
      </w:r>
      <w:r w:rsidRPr="00EC55E0">
        <w:rPr>
          <w:rFonts w:ascii="NikoshBAN" w:eastAsia="Nikosh" w:hAnsi="NikoshBAN" w:cs="NikoshBAN"/>
          <w:cs/>
        </w:rPr>
        <w:t xml:space="preserve">নামে একটি কর্মসূচি বাস্তবায়নাধীন রয়েছে। উক্ত প্রোগ্রামের </w:t>
      </w:r>
      <w:r w:rsidRPr="004D7138">
        <w:rPr>
          <w:rFonts w:ascii="Calibri" w:hAnsi="Calibri" w:cs="Calibri"/>
          <w:sz w:val="22"/>
          <w:szCs w:val="22"/>
        </w:rPr>
        <w:t>SUCHANA</w:t>
      </w:r>
      <w:r>
        <w:rPr>
          <w:rFonts w:asciiTheme="minorHAnsi" w:hAnsiTheme="minorHAnsi" w:cstheme="minorHAnsi"/>
          <w:sz w:val="22"/>
          <w:szCs w:val="22"/>
        </w:rPr>
        <w:t xml:space="preserve"> </w:t>
      </w:r>
      <w:r w:rsidRPr="00EC55E0">
        <w:rPr>
          <w:rFonts w:ascii="NikoshBAN" w:hAnsi="NikoshBAN" w:cs="NikoshBAN"/>
          <w:cs/>
        </w:rPr>
        <w:t xml:space="preserve">কম্পোনেন্টের আওতায়  সিলেট ও মৌলভীবাজার জেলায় নারী </w:t>
      </w:r>
      <w:r w:rsidRPr="004D7138">
        <w:rPr>
          <w:rFonts w:ascii="Calibri" w:hAnsi="Calibri" w:cs="Calibri"/>
          <w:sz w:val="22"/>
          <w:szCs w:val="22"/>
          <w:cs/>
        </w:rPr>
        <w:t>(</w:t>
      </w:r>
      <w:r w:rsidRPr="004D7138">
        <w:rPr>
          <w:rFonts w:ascii="Calibri" w:hAnsi="Calibri" w:cs="Calibri"/>
          <w:sz w:val="22"/>
          <w:szCs w:val="22"/>
        </w:rPr>
        <w:t>Lactating  and Pregnant Women)</w:t>
      </w:r>
      <w:r w:rsidRPr="00EC55E0">
        <w:rPr>
          <w:rFonts w:ascii="NikoshBAN" w:hAnsi="NikoshBAN" w:cs="NikoshBAN"/>
        </w:rPr>
        <w:t>,</w:t>
      </w:r>
      <w:r>
        <w:rPr>
          <w:rFonts w:ascii="NikoshBAN" w:hAnsi="NikoshBAN" w:cs="NikoshBAN"/>
        </w:rPr>
        <w:t xml:space="preserve"> </w:t>
      </w:r>
      <w:r w:rsidRPr="00EC55E0">
        <w:rPr>
          <w:rFonts w:ascii="NikoshBAN" w:hAnsi="NikoshBAN" w:cs="NikoshBAN"/>
          <w:cs/>
        </w:rPr>
        <w:t>শিশু ও কিশোরীদের পুষ্টির উন্নয়নে  কার্যক্রম গ্রহণ করা হয়েছে।</w:t>
      </w:r>
    </w:p>
    <w:p w14:paraId="4DA658AF" w14:textId="77777777" w:rsidR="00EC55E0" w:rsidRPr="00EC55E0" w:rsidRDefault="00EC55E0" w:rsidP="0002337E">
      <w:pPr>
        <w:spacing w:before="120" w:after="120" w:line="300" w:lineRule="auto"/>
        <w:ind w:left="720"/>
        <w:jc w:val="both"/>
        <w:rPr>
          <w:rFonts w:ascii="NikoshBAN" w:hAnsi="NikoshBAN" w:cs="NikoshBAN"/>
          <w:cs/>
          <w:lang w:bidi="bn-IN"/>
        </w:rPr>
      </w:pPr>
      <w:r w:rsidRPr="00EC55E0">
        <w:rPr>
          <w:rFonts w:ascii="NikoshBAN" w:hAnsi="NikoshBAN" w:cs="NikoshBAN"/>
          <w:cs/>
        </w:rPr>
        <w:t xml:space="preserve">এছাড়া, </w:t>
      </w:r>
      <w:r w:rsidRPr="0009362F">
        <w:rPr>
          <w:rFonts w:ascii="Calibri" w:hAnsi="Calibri" w:cs="Calibri"/>
          <w:sz w:val="22"/>
          <w:szCs w:val="22"/>
        </w:rPr>
        <w:t xml:space="preserve">Call for Proposal </w:t>
      </w:r>
      <w:r w:rsidRPr="0009362F">
        <w:rPr>
          <w:rFonts w:ascii="Calibri" w:hAnsi="Calibri" w:cs="Calibri"/>
          <w:sz w:val="22"/>
          <w:szCs w:val="22"/>
          <w:cs/>
        </w:rPr>
        <w:t>(</w:t>
      </w:r>
      <w:proofErr w:type="spellStart"/>
      <w:r w:rsidRPr="0009362F">
        <w:rPr>
          <w:rFonts w:ascii="Calibri" w:hAnsi="Calibri" w:cs="Calibri"/>
          <w:sz w:val="22"/>
          <w:szCs w:val="22"/>
        </w:rPr>
        <w:t>CfP</w:t>
      </w:r>
      <w:proofErr w:type="spellEnd"/>
      <w:r w:rsidRPr="0009362F">
        <w:rPr>
          <w:rFonts w:ascii="Calibri" w:hAnsi="Calibri" w:cs="Calibri"/>
          <w:sz w:val="22"/>
          <w:szCs w:val="22"/>
        </w:rPr>
        <w:t>)</w:t>
      </w:r>
      <w:r>
        <w:rPr>
          <w:rFonts w:asciiTheme="minorHAnsi" w:hAnsiTheme="minorHAnsi" w:cstheme="minorHAnsi"/>
          <w:sz w:val="22"/>
          <w:szCs w:val="22"/>
        </w:rPr>
        <w:t xml:space="preserve"> </w:t>
      </w:r>
      <w:r w:rsidRPr="00EC55E0">
        <w:rPr>
          <w:rFonts w:ascii="NikoshBAN" w:hAnsi="NikoshBAN" w:cs="NikoshBAN"/>
          <w:cs/>
        </w:rPr>
        <w:t xml:space="preserve">কম্পোনেন্টের আওতায় </w:t>
      </w:r>
      <w:r w:rsidRPr="00EC55E0">
        <w:rPr>
          <w:rFonts w:ascii="NikoshBAN" w:eastAsia="Nikosh" w:hAnsi="NikoshBAN" w:cs="NikoshBAN"/>
          <w:cs/>
        </w:rPr>
        <w:t>পার্বত্য চট্টগ্রামসহ</w:t>
      </w:r>
      <w:r>
        <w:rPr>
          <w:rFonts w:ascii="NikoshBAN" w:eastAsia="Nikosh" w:hAnsi="NikoshBAN" w:cs="NikoshBAN"/>
          <w:cs/>
        </w:rPr>
        <w:t xml:space="preserve"> </w:t>
      </w:r>
      <w:r w:rsidRPr="00EC55E0">
        <w:rPr>
          <w:rFonts w:ascii="NikoshBAN" w:eastAsia="Nikosh" w:hAnsi="NikoshBAN" w:cs="NikoshBAN"/>
          <w:cs/>
        </w:rPr>
        <w:t>কুড়িগ্রাম</w:t>
      </w:r>
      <w:r w:rsidRPr="00EC55E0">
        <w:rPr>
          <w:rFonts w:ascii="NikoshBAN" w:eastAsia="Nikosh" w:hAnsi="NikoshBAN" w:cs="NikoshBAN"/>
        </w:rPr>
        <w:t xml:space="preserve">, </w:t>
      </w:r>
      <w:r w:rsidRPr="00EC55E0">
        <w:rPr>
          <w:rFonts w:ascii="NikoshBAN" w:eastAsia="Nikosh" w:hAnsi="NikoshBAN" w:cs="NikoshBAN"/>
          <w:cs/>
        </w:rPr>
        <w:t>গাইবান্ধা</w:t>
      </w:r>
      <w:r w:rsidRPr="00EC55E0">
        <w:rPr>
          <w:rFonts w:ascii="NikoshBAN" w:eastAsia="Nikosh" w:hAnsi="NikoshBAN" w:cs="NikoshBAN"/>
        </w:rPr>
        <w:t xml:space="preserve">, </w:t>
      </w:r>
      <w:r w:rsidRPr="00EC55E0">
        <w:rPr>
          <w:rFonts w:ascii="NikoshBAN" w:eastAsia="Nikosh" w:hAnsi="NikoshBAN" w:cs="NikoshBAN"/>
          <w:cs/>
        </w:rPr>
        <w:t>রংপুর</w:t>
      </w:r>
      <w:r w:rsidRPr="00EC55E0">
        <w:rPr>
          <w:rFonts w:ascii="NikoshBAN" w:eastAsia="Nikosh" w:hAnsi="NikoshBAN" w:cs="NikoshBAN"/>
        </w:rPr>
        <w:t xml:space="preserve">, </w:t>
      </w:r>
      <w:r w:rsidRPr="00EC55E0">
        <w:rPr>
          <w:rFonts w:ascii="NikoshBAN" w:eastAsia="Nikosh" w:hAnsi="NikoshBAN" w:cs="NikoshBAN"/>
          <w:cs/>
        </w:rPr>
        <w:t>নীলফামারী</w:t>
      </w:r>
      <w:r w:rsidRPr="00EC55E0">
        <w:rPr>
          <w:rFonts w:ascii="NikoshBAN" w:eastAsia="Nikosh" w:hAnsi="NikoshBAN" w:cs="NikoshBAN"/>
        </w:rPr>
        <w:t xml:space="preserve">, </w:t>
      </w:r>
      <w:r w:rsidRPr="00EC55E0">
        <w:rPr>
          <w:rFonts w:ascii="NikoshBAN" w:eastAsia="Nikosh" w:hAnsi="NikoshBAN" w:cs="NikoshBAN"/>
          <w:cs/>
        </w:rPr>
        <w:t>জামালপুর ও শেরপুর</w:t>
      </w:r>
      <w:r>
        <w:rPr>
          <w:rFonts w:ascii="NikoshBAN" w:eastAsia="Nikosh" w:hAnsi="NikoshBAN" w:cs="NikoshBAN"/>
          <w:cs/>
        </w:rPr>
        <w:t xml:space="preserve"> </w:t>
      </w:r>
      <w:r w:rsidRPr="00EC55E0">
        <w:rPr>
          <w:rFonts w:ascii="NikoshBAN" w:eastAsia="Nikosh" w:hAnsi="NikoshBAN" w:cs="NikoshBAN"/>
          <w:cs/>
        </w:rPr>
        <w:t>জেলায়</w:t>
      </w:r>
      <w:r>
        <w:rPr>
          <w:rFonts w:ascii="NikoshBAN" w:eastAsia="Nikosh" w:hAnsi="NikoshBAN" w:cs="NikoshBAN"/>
          <w:cs/>
        </w:rPr>
        <w:t xml:space="preserve"> </w:t>
      </w:r>
      <w:r w:rsidRPr="00EC55E0">
        <w:rPr>
          <w:rFonts w:ascii="NikoshBAN" w:eastAsia="Nikosh" w:hAnsi="NikoshBAN" w:cs="NikoshBAN"/>
          <w:cs/>
        </w:rPr>
        <w:t xml:space="preserve">এবং উপকূলীয় জেলা বাগেরহাটে </w:t>
      </w:r>
      <w:r w:rsidRPr="00EC55E0">
        <w:rPr>
          <w:rFonts w:ascii="NikoshBAN" w:eastAsia="Nikosh" w:hAnsi="NikoshBAN" w:cs="NikoshBAN"/>
          <w:cs/>
          <w:lang w:bidi="bn-BD"/>
        </w:rPr>
        <w:t xml:space="preserve">স্থানীয় পর্যায়ে </w:t>
      </w:r>
      <w:r w:rsidRPr="00EC55E0">
        <w:rPr>
          <w:rFonts w:ascii="NikoshBAN" w:eastAsia="Nikosh" w:hAnsi="NikoshBAN" w:cs="NikoshBAN"/>
          <w:cs/>
        </w:rPr>
        <w:t xml:space="preserve">অতি </w:t>
      </w:r>
      <w:r w:rsidRPr="00EC55E0">
        <w:rPr>
          <w:rFonts w:ascii="NikoshBAN" w:eastAsia="Nikosh" w:hAnsi="NikoshBAN" w:cs="NikoshBAN"/>
          <w:cs/>
          <w:lang w:bidi="bn-BD"/>
        </w:rPr>
        <w:t>দরিদ্র জনগোষ্ঠীর</w:t>
      </w:r>
      <w:r w:rsidRPr="00EC55E0">
        <w:rPr>
          <w:rFonts w:ascii="NikoshBAN" w:eastAsia="Nikosh" w:hAnsi="NikoshBAN" w:cs="NikoshBAN"/>
          <w:cs/>
        </w:rPr>
        <w:t xml:space="preserve"> বিশেষত নারী ও শিশুদের</w:t>
      </w:r>
      <w:r w:rsidRPr="00EC55E0">
        <w:rPr>
          <w:rFonts w:ascii="NikoshBAN" w:eastAsia="Nikosh" w:hAnsi="NikoshBAN" w:cs="NikoshBAN"/>
          <w:cs/>
          <w:lang w:bidi="bn-BD"/>
        </w:rPr>
        <w:t xml:space="preserve"> পুষ্টিরমান উন্নয়নে </w:t>
      </w:r>
      <w:r w:rsidRPr="00EC55E0">
        <w:rPr>
          <w:rFonts w:ascii="NikoshBAN" w:eastAsia="Nikosh" w:hAnsi="NikoshBAN" w:cs="NikoshBAN"/>
          <w:cs/>
        </w:rPr>
        <w:t xml:space="preserve">ইউরোপীয় ইউনিয়নের সরাসরি তত্ত্বাবধানে বিভিন্ন </w:t>
      </w:r>
      <w:r w:rsidRPr="007E6EE1">
        <w:rPr>
          <w:rFonts w:ascii="Calibri" w:eastAsia="Nikosh" w:hAnsi="Calibri" w:cs="Calibri"/>
          <w:sz w:val="22"/>
          <w:szCs w:val="22"/>
        </w:rPr>
        <w:t>INGOs/NGO</w:t>
      </w:r>
      <w:r>
        <w:rPr>
          <w:rFonts w:asciiTheme="minorHAnsi" w:eastAsia="Nikosh" w:hAnsiTheme="minorHAnsi" w:cstheme="minorHAnsi"/>
          <w:sz w:val="22"/>
          <w:szCs w:val="22"/>
        </w:rPr>
        <w:t xml:space="preserve"> </w:t>
      </w:r>
      <w:r w:rsidRPr="00EC55E0">
        <w:rPr>
          <w:rFonts w:ascii="NikoshBAN" w:eastAsia="Nikosh" w:hAnsi="NikoshBAN" w:cs="NikoshBAN"/>
          <w:cs/>
        </w:rPr>
        <w:t xml:space="preserve">কর্তৃক </w:t>
      </w:r>
      <w:r w:rsidRPr="00EC55E0">
        <w:rPr>
          <w:rFonts w:ascii="NikoshBAN" w:eastAsia="Nikosh" w:hAnsi="NikoshBAN" w:cs="NikoshBAN"/>
          <w:cs/>
          <w:lang w:bidi="bn-BD"/>
        </w:rPr>
        <w:t xml:space="preserve">কার্যক্রম </w:t>
      </w:r>
      <w:r w:rsidRPr="00EC55E0">
        <w:rPr>
          <w:rFonts w:ascii="NikoshBAN" w:eastAsia="Nikosh" w:hAnsi="NikoshBAN" w:cs="NikoshBAN"/>
          <w:cs/>
        </w:rPr>
        <w:t>চলমান রয়েছে।</w:t>
      </w:r>
    </w:p>
    <w:permEnd w:id="2098684667"/>
    <w:p w14:paraId="3554806E" w14:textId="3D7DC670" w:rsidR="002127C8" w:rsidRPr="002127C8" w:rsidRDefault="00314D06" w:rsidP="0002337E">
      <w:pPr>
        <w:spacing w:before="120" w:after="120" w:line="300" w:lineRule="auto"/>
        <w:jc w:val="both"/>
        <w:rPr>
          <w:rStyle w:val="TitleChar1"/>
          <w:sz w:val="24"/>
          <w:cs/>
        </w:rPr>
      </w:pPr>
      <w:r w:rsidRPr="00793785">
        <w:rPr>
          <w:rFonts w:ascii="NikoshBAN" w:hAnsi="NikoshBAN" w:cs="NikoshBAN" w:hint="cs"/>
          <w:b/>
          <w:bCs/>
          <w:cs/>
          <w:lang w:bidi="bn-BD"/>
        </w:rPr>
        <w:lastRenderedPageBreak/>
        <w:t>8</w:t>
      </w:r>
      <w:r w:rsidR="00522078" w:rsidRPr="00793785">
        <w:rPr>
          <w:rFonts w:ascii="NikoshBAN" w:hAnsi="NikoshBAN" w:cs="NikoshBAN"/>
          <w:b/>
          <w:bCs/>
          <w:cs/>
          <w:lang w:bidi="bn-BD"/>
        </w:rPr>
        <w:t>.</w:t>
      </w:r>
      <w:r w:rsidR="00B234FB" w:rsidRPr="00793785">
        <w:rPr>
          <w:rFonts w:ascii="NikoshBAN" w:hAnsi="NikoshBAN" w:cs="NikoshBAN" w:hint="cs"/>
          <w:b/>
          <w:bCs/>
          <w:cs/>
          <w:lang w:bidi="bn-BD"/>
        </w:rPr>
        <w:t>৩</w:t>
      </w:r>
      <w:r w:rsidR="005805F9" w:rsidRPr="00793785">
        <w:rPr>
          <w:rFonts w:ascii="NikoshBAN" w:hAnsi="NikoshBAN" w:cs="NikoshBAN"/>
          <w:b/>
          <w:bCs/>
          <w:cs/>
          <w:lang w:bidi="bn-BD"/>
        </w:rPr>
        <w:tab/>
      </w:r>
      <w:bookmarkStart w:id="1" w:name="_Hlk103938879"/>
      <w:r w:rsidR="002127C8" w:rsidRPr="002127C8">
        <w:rPr>
          <w:rStyle w:val="Heading1Char"/>
          <w:rFonts w:ascii="NikoshBAN" w:hAnsi="NikoshBAN" w:cs="NikoshBAN"/>
          <w:sz w:val="24"/>
          <w:szCs w:val="24"/>
          <w:cs/>
        </w:rPr>
        <w:t xml:space="preserve">মন্ত্রণালয় </w:t>
      </w:r>
      <w:r w:rsidR="003F2694">
        <w:rPr>
          <w:rStyle w:val="Heading1Char"/>
          <w:rFonts w:ascii="NikoshBAN" w:hAnsi="NikoshBAN" w:cs="NikoshBAN" w:hint="cs"/>
          <w:sz w:val="24"/>
          <w:szCs w:val="24"/>
          <w:cs/>
        </w:rPr>
        <w:t>সংশ্লিষ্ট কাজের ক্ষেত্রে নারীর জীবনমানের উন্নয়ন</w:t>
      </w:r>
    </w:p>
    <w:bookmarkEnd w:id="1"/>
    <w:p w14:paraId="05CFBF40" w14:textId="0951C42F" w:rsidR="00EC55E0" w:rsidRPr="00C01614" w:rsidRDefault="00EC55E0" w:rsidP="0002337E">
      <w:pPr>
        <w:spacing w:before="120" w:after="120" w:line="300" w:lineRule="auto"/>
        <w:ind w:left="720"/>
        <w:jc w:val="both"/>
        <w:rPr>
          <w:rFonts w:ascii="NikoshBAN" w:hAnsi="NikoshBAN" w:cs="NikoshBAN"/>
          <w:cs/>
          <w:lang w:bidi="bn-BD"/>
        </w:rPr>
      </w:pPr>
      <w:permStart w:id="1471885610" w:edGrp="everyone"/>
      <w:r w:rsidRPr="00C01614">
        <w:rPr>
          <w:rFonts w:ascii="NikoshBAN" w:hAnsi="NikoshBAN" w:cs="NikoshBAN"/>
          <w:cs/>
        </w:rPr>
        <w:t xml:space="preserve">দেশে খাদ্য সংকট সৃষ্টি হলে নারী ও শিশুরা তুলনামূলকভাবে </w:t>
      </w:r>
      <w:r w:rsidR="000C530C">
        <w:rPr>
          <w:rFonts w:ascii="NikoshBAN" w:hAnsi="NikoshBAN" w:cs="NikoshBAN"/>
          <w:cs/>
        </w:rPr>
        <w:t>বেশি</w:t>
      </w:r>
      <w:r w:rsidRPr="00C01614">
        <w:rPr>
          <w:rFonts w:ascii="NikoshBAN" w:hAnsi="NikoshBAN" w:cs="NikoshBAN"/>
          <w:cs/>
        </w:rPr>
        <w:t xml:space="preserve"> ক্ষতিগ্রস্ত হয়</w:t>
      </w:r>
      <w:r w:rsidRPr="00C01614">
        <w:rPr>
          <w:rFonts w:ascii="NikoshBAN" w:hAnsi="NikoshBAN" w:cs="NikoshBAN"/>
          <w:cs/>
          <w:lang w:bidi="hi-IN"/>
        </w:rPr>
        <w:t>।</w:t>
      </w:r>
      <w:r w:rsidRPr="00C01614">
        <w:rPr>
          <w:rFonts w:ascii="NikoshBAN" w:hAnsi="NikoshBAN" w:cs="NikoshBAN"/>
          <w:cs/>
        </w:rPr>
        <w:t xml:space="preserve"> সরকারি পর্যায়ে খাদ্যশস্যের নিরাপত্তা মজুদ নিশ্চিত করা গেলে দরিদ্র ও দু</w:t>
      </w:r>
      <w:r w:rsidR="00535774">
        <w:rPr>
          <w:rFonts w:ascii="NikoshBAN" w:hAnsi="NikoshBAN" w:cs="NikoshBAN" w:hint="cs"/>
          <w:cs/>
        </w:rPr>
        <w:t>ঃ</w:t>
      </w:r>
      <w:r w:rsidRPr="00C01614">
        <w:rPr>
          <w:rFonts w:ascii="NikoshBAN" w:hAnsi="NikoshBAN" w:cs="NikoshBAN"/>
          <w:cs/>
        </w:rPr>
        <w:t>স্থ নারী সংকটকালে স্বল্পমূল্যে নিজের পরিবারের জন্য খাদ্যশস্য সংগ্রহ করতে সক্ষম হবেন</w:t>
      </w:r>
      <w:r w:rsidRPr="00C01614">
        <w:rPr>
          <w:rFonts w:ascii="NikoshBAN" w:hAnsi="NikoshBAN" w:cs="NikoshBAN"/>
          <w:cs/>
          <w:lang w:bidi="hi-IN"/>
        </w:rPr>
        <w:t xml:space="preserve">। </w:t>
      </w:r>
      <w:r w:rsidRPr="00C01614">
        <w:rPr>
          <w:rFonts w:ascii="NikoshBAN" w:hAnsi="NikoshBAN" w:cs="NikoshBAN"/>
          <w:cs/>
        </w:rPr>
        <w:t xml:space="preserve">মহিলা ও শিশুদের খাদ্য ও পুষ্টি চাহিদা পূরণের মাধ্যমে তাদের সুস্বাস্থ্য নিশ্চিত তথা জীবনযাত্রার মান উন্নীত হবে। খাদ্য মন্ত্রণালয়ের খোলাবাজারে খাদ্যশস্য বিক্রয় </w:t>
      </w:r>
      <w:r w:rsidRPr="00A95BB2">
        <w:rPr>
          <w:rFonts w:ascii="Calibri" w:hAnsi="Calibri" w:cs="Calibri"/>
          <w:sz w:val="22"/>
          <w:szCs w:val="22"/>
          <w:cs/>
        </w:rPr>
        <w:t>(</w:t>
      </w:r>
      <w:r w:rsidRPr="00A95BB2">
        <w:rPr>
          <w:rFonts w:ascii="Calibri" w:hAnsi="Calibri" w:cs="Calibri"/>
          <w:sz w:val="22"/>
          <w:szCs w:val="22"/>
        </w:rPr>
        <w:t>OMS)</w:t>
      </w:r>
      <w:r w:rsidRPr="00C01614">
        <w:rPr>
          <w:rFonts w:ascii="NikoshBAN" w:hAnsi="NikoshBAN" w:cs="NikoshBAN"/>
          <w:cs/>
        </w:rPr>
        <w:t xml:space="preserve"> একটি নারীবান্ধব কর্মসূচি</w:t>
      </w:r>
      <w:r w:rsidRPr="00C01614">
        <w:rPr>
          <w:rFonts w:ascii="NikoshBAN" w:hAnsi="NikoshBAN" w:cs="NikoshBAN"/>
          <w:cs/>
          <w:lang w:bidi="hi-IN"/>
        </w:rPr>
        <w:t>।</w:t>
      </w:r>
      <w:r w:rsidRPr="00C01614">
        <w:rPr>
          <w:rFonts w:ascii="NikoshBAN" w:hAnsi="NikoshBAN" w:cs="NikoshBAN"/>
          <w:cs/>
        </w:rPr>
        <w:t xml:space="preserve"> দুঃস্থ নারীরা সরাসরি স্বল্পমূল্যে খাদ্যশস্য ক্রয়ের সুযোগ পান। এতে তাদের খাদ্য নিরাপত্তা ও আয়বর্ধক কর্মে সম্পৃক্ততা বৃদ্ধি পায়। খাদ্যবান্ধব কর্মসূ</w:t>
      </w:r>
      <w:r w:rsidR="00990FB0">
        <w:rPr>
          <w:rFonts w:ascii="NikoshBAN" w:hAnsi="NikoshBAN" w:cs="NikoshBAN" w:hint="cs"/>
          <w:cs/>
        </w:rPr>
        <w:t>চি</w:t>
      </w:r>
      <w:r w:rsidRPr="00C01614">
        <w:rPr>
          <w:rFonts w:ascii="NikoshBAN" w:hAnsi="NikoshBAN" w:cs="NikoshBAN"/>
          <w:cs/>
        </w:rPr>
        <w:t>র মাধ্যমে চাল বিতরণের ক্ষেত্রে গ্রামের বিধবা/তালাক প্রাপ্তা/স্বামী পরিত্যক্তা/অস্বচ্ছল বয়স্ক নারী প্রধান পরিবার এবং যেসব দু</w:t>
      </w:r>
      <w:r w:rsidR="00990FB0">
        <w:rPr>
          <w:rFonts w:ascii="NikoshBAN" w:hAnsi="NikoshBAN" w:cs="NikoshBAN" w:hint="cs"/>
          <w:cs/>
        </w:rPr>
        <w:t>ঃ</w:t>
      </w:r>
      <w:r w:rsidRPr="00C01614">
        <w:rPr>
          <w:rFonts w:ascii="NikoshBAN" w:hAnsi="NikoshBAN" w:cs="NikoshBAN"/>
          <w:cs/>
        </w:rPr>
        <w:t xml:space="preserve">স্থ পরিবারে শিশু বা প্রতিবন্ধী রয়েছে তাদের অগ্রাধিকার দেয়া হয় </w:t>
      </w:r>
      <w:r w:rsidRPr="00C01614">
        <w:rPr>
          <w:rFonts w:ascii="NikoshBAN" w:hAnsi="NikoshBAN" w:cs="NikoshBAN"/>
          <w:color w:val="000000" w:themeColor="text1"/>
          <w:cs/>
          <w:lang w:bidi="hi-IN"/>
        </w:rPr>
        <w:t>।</w:t>
      </w:r>
      <w:r w:rsidR="00AB515E">
        <w:rPr>
          <w:rFonts w:ascii="NikoshBAN" w:hAnsi="NikoshBAN" w:cs="NikoshBAN" w:hint="cs"/>
          <w:color w:val="000000" w:themeColor="text1"/>
          <w:cs/>
          <w:lang w:bidi="hi-IN"/>
        </w:rPr>
        <w:t xml:space="preserve"> </w:t>
      </w:r>
      <w:r w:rsidRPr="00C01614">
        <w:rPr>
          <w:rFonts w:ascii="NikoshBAN" w:hAnsi="NikoshBAN" w:cs="NikoshBAN"/>
          <w:cs/>
        </w:rPr>
        <w:t>খাদ্য নিরাপত্তা নিশ্চিত করা গেলে দেশের অর্ধেক জনগোষ্ঠী</w:t>
      </w:r>
      <w:r w:rsidRPr="00C01614">
        <w:rPr>
          <w:rFonts w:ascii="NikoshBAN" w:hAnsi="NikoshBAN" w:cs="NikoshBAN"/>
        </w:rPr>
        <w:t>,</w:t>
      </w:r>
      <w:r w:rsidRPr="00C01614">
        <w:rPr>
          <w:rFonts w:ascii="NikoshBAN" w:hAnsi="NikoshBAN" w:cs="NikoshBAN"/>
          <w:cs/>
        </w:rPr>
        <w:t xml:space="preserve"> যারা নারী</w:t>
      </w:r>
      <w:r w:rsidRPr="00C01614">
        <w:rPr>
          <w:rFonts w:ascii="NikoshBAN" w:hAnsi="NikoshBAN" w:cs="NikoshBAN"/>
        </w:rPr>
        <w:t xml:space="preserve">, </w:t>
      </w:r>
      <w:r w:rsidRPr="00C01614">
        <w:rPr>
          <w:rFonts w:ascii="NikoshBAN" w:hAnsi="NikoshBAN" w:cs="NikoshBAN"/>
          <w:cs/>
        </w:rPr>
        <w:t>তারা সরাসরি উপকৃত হবে। খাদ্য সংরক্ষণাগারের ধারণক্ষমতা</w:t>
      </w:r>
      <w:r w:rsidRPr="00BB6CDE">
        <w:rPr>
          <w:rFonts w:ascii="Nikosh" w:hAnsi="Nikosh" w:cs="Nikosh"/>
          <w:cs/>
        </w:rPr>
        <w:t xml:space="preserve"> </w:t>
      </w:r>
      <w:r w:rsidRPr="00C01614">
        <w:rPr>
          <w:rFonts w:ascii="NikoshBAN" w:hAnsi="NikoshBAN" w:cs="NikoshBAN"/>
          <w:cs/>
        </w:rPr>
        <w:t>বৃদ্ধি সামাজিক নিরাপত্তা কর্মসূচি যথা খাদ্যবান্ধব কর্মসূচি ও খোলাবাজারের চাল/আটা বিক্রি বৃদ্ধিতে সহায়ক ভূমিকা রাখছে। এই সকল সামাজিক নিরাপত্তা কর্মসূচি অর্থাৎ খাদ্যবান্ধব কর্মসূচি ও খোলাবাজারে চাল/আটা বিক্রি কর্মসূচির অর্ধেক ভোক্তাই দেশের নারী সমাজ। নারীদের খাদ্য নিরাপত্তা</w:t>
      </w:r>
      <w:r w:rsidRPr="00C01614">
        <w:rPr>
          <w:rFonts w:ascii="NikoshBAN" w:hAnsi="NikoshBAN" w:cs="NikoshBAN"/>
        </w:rPr>
        <w:t>,</w:t>
      </w:r>
      <w:r w:rsidRPr="00C01614">
        <w:rPr>
          <w:rFonts w:ascii="NikoshBAN" w:hAnsi="NikoshBAN" w:cs="NikoshBAN"/>
          <w:cs/>
        </w:rPr>
        <w:t xml:space="preserve"> স্বাস্থ্য ও পুষ্টি নিরাপত্তা নিশ্চিত হলে তা</w:t>
      </w:r>
      <w:r w:rsidR="00AB515E">
        <w:rPr>
          <w:rFonts w:ascii="NikoshBAN" w:hAnsi="NikoshBAN" w:cs="NikoshBAN" w:hint="cs"/>
          <w:cs/>
        </w:rPr>
        <w:t>রা</w:t>
      </w:r>
      <w:r w:rsidRPr="00C01614">
        <w:rPr>
          <w:rFonts w:ascii="NikoshBAN" w:hAnsi="NikoshBAN" w:cs="NikoshBAN"/>
          <w:cs/>
        </w:rPr>
        <w:t xml:space="preserve"> কর্মসংস্থানের মাধ্যমে অর্থনৈতিক উন্নয়নে সরাসরি ভূমিকা রাখবে</w:t>
      </w:r>
      <w:r w:rsidRPr="00C01614">
        <w:rPr>
          <w:rFonts w:ascii="NikoshBAN" w:hAnsi="NikoshBAN" w:cs="NikoshBAN"/>
          <w:cs/>
          <w:lang w:bidi="hi-IN"/>
        </w:rPr>
        <w:t>।</w:t>
      </w:r>
    </w:p>
    <w:permEnd w:id="1471885610"/>
    <w:p w14:paraId="0DE8BD94" w14:textId="4F1920BB" w:rsidR="003F2694" w:rsidRDefault="00314D06" w:rsidP="0002337E">
      <w:pPr>
        <w:spacing w:before="120" w:after="120" w:line="300" w:lineRule="auto"/>
        <w:ind w:left="720" w:hanging="720"/>
        <w:jc w:val="both"/>
        <w:rPr>
          <w:rStyle w:val="Heading1Char"/>
          <w:rFonts w:ascii="NikoshBAN" w:hAnsi="NikoshBAN" w:cs="NikoshBAN"/>
          <w:sz w:val="24"/>
          <w:szCs w:val="24"/>
          <w:cs/>
        </w:rPr>
      </w:pPr>
      <w:r w:rsidRPr="00696D34">
        <w:rPr>
          <w:rFonts w:ascii="NikoshBAN" w:hAnsi="NikoshBAN" w:cs="NikoshBAN" w:hint="cs"/>
          <w:bCs/>
          <w:cs/>
          <w:lang w:bidi="bn-BD"/>
        </w:rPr>
        <w:t>8</w:t>
      </w:r>
      <w:r w:rsidR="00522078" w:rsidRPr="00696D34">
        <w:rPr>
          <w:rFonts w:ascii="NikoshBAN" w:hAnsi="NikoshBAN" w:cs="NikoshBAN"/>
          <w:bCs/>
          <w:cs/>
          <w:lang w:bidi="bn-BD"/>
        </w:rPr>
        <w:t>.</w:t>
      </w:r>
      <w:r w:rsidR="00B234FB" w:rsidRPr="00696D34">
        <w:rPr>
          <w:rFonts w:ascii="NikoshBAN" w:hAnsi="NikoshBAN" w:cs="NikoshBAN" w:hint="cs"/>
          <w:bCs/>
          <w:cs/>
          <w:lang w:bidi="bn-BD"/>
        </w:rPr>
        <w:t>৪</w:t>
      </w:r>
      <w:r w:rsidR="005805F9" w:rsidRPr="00696D34">
        <w:rPr>
          <w:rFonts w:ascii="NikoshBAN" w:hAnsi="NikoshBAN" w:cs="NikoshBAN"/>
          <w:bCs/>
          <w:cs/>
          <w:lang w:bidi="bn-IN"/>
        </w:rPr>
        <w:tab/>
      </w:r>
      <w:r w:rsidR="003F2694" w:rsidRPr="00E24281">
        <w:rPr>
          <w:rStyle w:val="Heading1Char"/>
          <w:rFonts w:ascii="NikoshBAN" w:hAnsi="NikoshBAN" w:cs="NikoshBAN"/>
          <w:sz w:val="24"/>
          <w:szCs w:val="24"/>
          <w:cs/>
        </w:rPr>
        <w:t>একজন নারীর সাফল্যগাঁথা</w:t>
      </w:r>
    </w:p>
    <w:tbl>
      <w:tblPr>
        <w:tblStyle w:val="TableGrid"/>
        <w:tblW w:w="0" w:type="auto"/>
        <w:tblInd w:w="108" w:type="dxa"/>
        <w:tblLook w:val="04A0" w:firstRow="1" w:lastRow="0" w:firstColumn="1" w:lastColumn="0" w:noHBand="0" w:noVBand="1"/>
      </w:tblPr>
      <w:tblGrid>
        <w:gridCol w:w="8191"/>
      </w:tblGrid>
      <w:tr w:rsidR="008968F5" w14:paraId="0CA4BE36" w14:textId="77777777" w:rsidTr="00F2066F">
        <w:tc>
          <w:tcPr>
            <w:tcW w:w="8191" w:type="dxa"/>
          </w:tcPr>
          <w:p w14:paraId="4BD38511" w14:textId="72659CEB" w:rsidR="008968F5" w:rsidRDefault="008968F5" w:rsidP="008968F5">
            <w:pPr>
              <w:spacing w:before="120" w:after="120" w:line="300" w:lineRule="auto"/>
              <w:ind w:left="157" w:right="102"/>
              <w:jc w:val="both"/>
              <w:rPr>
                <w:rStyle w:val="Heading1Char"/>
                <w:rFonts w:ascii="NikoshBAN" w:hAnsi="NikoshBAN" w:cs="NikoshBAN"/>
                <w:sz w:val="24"/>
                <w:szCs w:val="24"/>
              </w:rPr>
            </w:pPr>
            <w:permStart w:id="16152460" w:edGrp="everyone" w:colFirst="0" w:colLast="0"/>
            <w:r w:rsidRPr="00C01614">
              <w:rPr>
                <w:rFonts w:ascii="NikoshBAN" w:hAnsi="NikoshBAN" w:cs="NikoshBAN"/>
                <w:sz w:val="28"/>
                <w:cs/>
              </w:rPr>
              <w:t>হামিদা বেগম (বয়স ২০ বছর) সাতক্ষীরা জেলার শ্যামনগর উপজেলার গাবুরা ইউনিয়নের বাসিন্দা। ইউনিয়নটি উপকূলীয় এবং দ</w:t>
            </w:r>
            <w:r>
              <w:rPr>
                <w:rFonts w:ascii="NikoshBAN" w:hAnsi="NikoshBAN" w:cs="NikoshBAN" w:hint="cs"/>
                <w:sz w:val="28"/>
                <w:cs/>
              </w:rPr>
              <w:t>ু</w:t>
            </w:r>
            <w:r w:rsidRPr="00C01614">
              <w:rPr>
                <w:rFonts w:ascii="NikoshBAN" w:hAnsi="NikoshBAN" w:cs="NikoshBAN"/>
                <w:sz w:val="28"/>
                <w:cs/>
              </w:rPr>
              <w:t>র্যোগপ্রবণ এলাকায় হওয়ায় প্রায় প্রতি বছরই সেখানে প্রাকৃতিক দ</w:t>
            </w:r>
            <w:r>
              <w:rPr>
                <w:rFonts w:ascii="NikoshBAN" w:hAnsi="NikoshBAN" w:cs="NikoshBAN" w:hint="cs"/>
                <w:sz w:val="28"/>
                <w:cs/>
              </w:rPr>
              <w:t>ু</w:t>
            </w:r>
            <w:r w:rsidRPr="00C01614">
              <w:rPr>
                <w:rFonts w:ascii="NikoshBAN" w:hAnsi="NikoshBAN" w:cs="NikoshBAN"/>
                <w:sz w:val="28"/>
                <w:cs/>
              </w:rPr>
              <w:t>র্যোগ হানা দেয়। ক্ষেতের ফসল, ঘর-বাড়ি, গবাদিপশু, বন্যার পানিতে ভেসে যায়। প্রায় প্রতি বছরই এলাকার মানুষ নিঃস্ব হয়ে পড়ে। এক বেলা খেয়ে বা অর্ধপেট খেয়ে দিন যাপন করে। হামিদা বেগম ছিলেন তেমনই একজন। হামিদা বেগমের পরিবারের সদস্য মোট তিন জন। স্বামী, এক সন্তান এবং তিনি নিজে। দ</w:t>
            </w:r>
            <w:r>
              <w:rPr>
                <w:rFonts w:ascii="NikoshBAN" w:hAnsi="NikoshBAN" w:cs="NikoshBAN" w:hint="cs"/>
                <w:sz w:val="28"/>
                <w:cs/>
              </w:rPr>
              <w:t>ু</w:t>
            </w:r>
            <w:r w:rsidRPr="00C01614">
              <w:rPr>
                <w:rFonts w:ascii="NikoshBAN" w:hAnsi="NikoshBAN" w:cs="NikoshBAN"/>
                <w:sz w:val="28"/>
                <w:cs/>
              </w:rPr>
              <w:t>র্যোগকালে তার স্বামীর কোন কাজ থাকে না। ফলে তাকে আয়হীন থাকতে হয়। হামিদা বেগম খাদ্য বান্ধব কর্মসূচির আওতায় দশ টাকা কেজি দরে চাল পান</w:t>
            </w:r>
            <w:r w:rsidRPr="00C01614">
              <w:rPr>
                <w:rFonts w:ascii="NikoshBAN" w:hAnsi="NikoshBAN" w:cs="NikoshBAN"/>
                <w:sz w:val="28"/>
                <w:cs/>
                <w:lang w:bidi="hi-IN"/>
              </w:rPr>
              <w:t xml:space="preserve">। </w:t>
            </w:r>
            <w:r w:rsidRPr="00C01614">
              <w:rPr>
                <w:rFonts w:ascii="NikoshBAN" w:hAnsi="NikoshBAN" w:cs="NikoshBAN"/>
                <w:sz w:val="28"/>
                <w:cs/>
              </w:rPr>
              <w:t>খাদ্য মন্ত্রণালয় থেকে তাকে একটি পারিবারিক সাইলো প্রদান করা হয়েছে। তিনি দূর্যোগ শুরু হওয়ার তিন মাস আগ</w:t>
            </w:r>
            <w:r>
              <w:rPr>
                <w:rFonts w:ascii="NikoshBAN" w:hAnsi="NikoshBAN" w:cs="NikoshBAN" w:hint="cs"/>
                <w:sz w:val="28"/>
                <w:cs/>
              </w:rPr>
              <w:t>ে</w:t>
            </w:r>
            <w:r w:rsidRPr="00C01614">
              <w:rPr>
                <w:rFonts w:ascii="NikoshBAN" w:hAnsi="NikoshBAN" w:cs="NikoshBAN"/>
                <w:sz w:val="28"/>
                <w:cs/>
              </w:rPr>
              <w:t xml:space="preserve"> হতে সাইলোতে চাল জমা করেছেন। বর্তমানে দ</w:t>
            </w:r>
            <w:r>
              <w:rPr>
                <w:rFonts w:ascii="NikoshBAN" w:hAnsi="NikoshBAN" w:cs="NikoshBAN" w:hint="cs"/>
                <w:sz w:val="28"/>
                <w:cs/>
              </w:rPr>
              <w:t>ু</w:t>
            </w:r>
            <w:r w:rsidRPr="00C01614">
              <w:rPr>
                <w:rFonts w:ascii="NikoshBAN" w:hAnsi="NikoshBAN" w:cs="NikoshBAN"/>
                <w:sz w:val="28"/>
                <w:cs/>
              </w:rPr>
              <w:t xml:space="preserve">র্যোগকালীন হামিদা বেগম খাদ্য মন্ত্রণালয় হতে প্রাপ্ত সাইলোতে জমাকৃত চাল </w:t>
            </w:r>
            <w:r>
              <w:rPr>
                <w:rFonts w:ascii="NikoshBAN" w:hAnsi="NikoshBAN" w:cs="NikoshBAN" w:hint="cs"/>
                <w:sz w:val="28"/>
                <w:cs/>
              </w:rPr>
              <w:t xml:space="preserve">হতে </w:t>
            </w:r>
            <w:r w:rsidRPr="00C01614">
              <w:rPr>
                <w:rFonts w:ascii="NikoshBAN" w:hAnsi="NikoshBAN" w:cs="NikoshBAN"/>
                <w:sz w:val="28"/>
                <w:cs/>
              </w:rPr>
              <w:t>পরিবারের দুই বেলা খাবারের ব্যবস্থা করতে পারেন</w:t>
            </w:r>
            <w:r w:rsidRPr="00C01614">
              <w:rPr>
                <w:rFonts w:ascii="NikoshBAN" w:hAnsi="NikoshBAN" w:cs="NikoshBAN"/>
                <w:sz w:val="28"/>
                <w:cs/>
                <w:lang w:bidi="hi-IN"/>
              </w:rPr>
              <w:t xml:space="preserve">। </w:t>
            </w:r>
            <w:r w:rsidRPr="00C01614">
              <w:rPr>
                <w:rFonts w:ascii="NikoshBAN" w:hAnsi="NikoshBAN" w:cs="NikoshBAN"/>
                <w:sz w:val="28"/>
                <w:cs/>
              </w:rPr>
              <w:t>যার দ্বারা</w:t>
            </w:r>
            <w:r>
              <w:rPr>
                <w:rFonts w:ascii="Nikosh" w:hAnsi="Nikosh" w:cs="Nikosh"/>
                <w:sz w:val="28"/>
                <w:cs/>
              </w:rPr>
              <w:t xml:space="preserve"> </w:t>
            </w:r>
            <w:r w:rsidRPr="00C01614">
              <w:rPr>
                <w:rFonts w:ascii="NikoshBAN" w:hAnsi="NikoshBAN" w:cs="NikoshBAN"/>
                <w:sz w:val="28"/>
                <w:cs/>
              </w:rPr>
              <w:t>তিনি প্রাকৃতিক দ</w:t>
            </w:r>
            <w:r>
              <w:rPr>
                <w:rFonts w:ascii="NikoshBAN" w:hAnsi="NikoshBAN" w:cs="NikoshBAN" w:hint="cs"/>
                <w:sz w:val="28"/>
                <w:cs/>
              </w:rPr>
              <w:t>ু</w:t>
            </w:r>
            <w:r w:rsidRPr="00C01614">
              <w:rPr>
                <w:rFonts w:ascii="NikoshBAN" w:hAnsi="NikoshBAN" w:cs="NikoshBAN"/>
                <w:sz w:val="28"/>
                <w:cs/>
              </w:rPr>
              <w:t>র্যোগকালীন</w:t>
            </w:r>
            <w:r>
              <w:rPr>
                <w:rFonts w:ascii="NikoshBAN" w:hAnsi="NikoshBAN" w:cs="NikoshBAN" w:hint="cs"/>
                <w:sz w:val="28"/>
                <w:cs/>
              </w:rPr>
              <w:t xml:space="preserve"> সময়ে</w:t>
            </w:r>
            <w:r w:rsidRPr="00C01614">
              <w:rPr>
                <w:rFonts w:ascii="NikoshBAN" w:hAnsi="NikoshBAN" w:cs="NikoshBAN"/>
                <w:sz w:val="28"/>
                <w:cs/>
              </w:rPr>
              <w:t xml:space="preserve"> ক্ষয়ক্ষতি কাটিয়ে উঠতে সক্ষম হ</w:t>
            </w:r>
            <w:r>
              <w:rPr>
                <w:rFonts w:ascii="NikoshBAN" w:hAnsi="NikoshBAN" w:cs="NikoshBAN" w:hint="cs"/>
                <w:sz w:val="28"/>
                <w:cs/>
              </w:rPr>
              <w:t>য়েছেন</w:t>
            </w:r>
            <w:r w:rsidRPr="00C01614">
              <w:rPr>
                <w:rFonts w:ascii="NikoshBAN" w:hAnsi="NikoshBAN" w:cs="NikoshBAN"/>
                <w:sz w:val="28"/>
                <w:cs/>
                <w:lang w:bidi="hi-IN"/>
              </w:rPr>
              <w:t>।</w:t>
            </w:r>
          </w:p>
        </w:tc>
      </w:tr>
    </w:tbl>
    <w:permEnd w:id="16152460"/>
    <w:p w14:paraId="454C331E" w14:textId="77777777" w:rsidR="00B068C9" w:rsidRPr="00CD0F80" w:rsidRDefault="00314D06" w:rsidP="0002337E">
      <w:pPr>
        <w:spacing w:before="120" w:after="120" w:line="300" w:lineRule="auto"/>
        <w:ind w:left="270" w:hanging="270"/>
        <w:jc w:val="both"/>
        <w:rPr>
          <w:rFonts w:ascii="NikoshBAN" w:hAnsi="NikoshBAN" w:cs="NikoshBAN"/>
          <w:b/>
          <w:bCs/>
          <w:cs/>
          <w:lang w:bidi="bn-IN"/>
        </w:rPr>
      </w:pPr>
      <w:r>
        <w:rPr>
          <w:rFonts w:ascii="NikoshBAN" w:hAnsi="NikoshBAN" w:cs="NikoshBAN" w:hint="cs"/>
          <w:b/>
          <w:bCs/>
          <w:cs/>
          <w:lang w:bidi="bn-IN"/>
        </w:rPr>
        <w:t>9</w:t>
      </w:r>
      <w:r w:rsidR="00B068C9" w:rsidRPr="00CD0F80">
        <w:rPr>
          <w:rFonts w:ascii="NikoshBAN" w:hAnsi="NikoshBAN" w:cs="NikoshBAN"/>
          <w:b/>
          <w:bCs/>
          <w:cs/>
          <w:lang w:bidi="bn-IN"/>
        </w:rPr>
        <w:t xml:space="preserve">.০ </w:t>
      </w:r>
      <w:r w:rsidR="00B068C9">
        <w:rPr>
          <w:rFonts w:ascii="NikoshBAN" w:hAnsi="NikoshBAN" w:cs="NikoshBAN"/>
          <w:b/>
          <w:bCs/>
          <w:cs/>
          <w:lang w:bidi="bn-IN"/>
        </w:rPr>
        <w:tab/>
      </w:r>
      <w:r w:rsidR="00B068C9" w:rsidRPr="00CD0F80">
        <w:rPr>
          <w:rFonts w:ascii="NikoshBAN" w:hAnsi="NikoshBAN" w:cs="NikoshBAN"/>
          <w:b/>
          <w:bCs/>
          <w:cs/>
          <w:lang w:bidi="bn-IN"/>
        </w:rPr>
        <w:t>ভবিষ্যৎ করণীয় সম্পর্কে সুপারিশ</w:t>
      </w:r>
    </w:p>
    <w:p w14:paraId="1751E80F" w14:textId="77777777" w:rsidR="00EC55E0" w:rsidRPr="0002337E" w:rsidRDefault="00EC55E0" w:rsidP="00B015BB">
      <w:pPr>
        <w:pStyle w:val="ListParagraph"/>
        <w:numPr>
          <w:ilvl w:val="0"/>
          <w:numId w:val="19"/>
        </w:numPr>
        <w:spacing w:before="60" w:after="60" w:line="300" w:lineRule="auto"/>
        <w:ind w:left="1080"/>
        <w:jc w:val="both"/>
        <w:rPr>
          <w:rFonts w:ascii="NikoshBAN" w:hAnsi="NikoshBAN" w:cs="NikoshBAN"/>
          <w:color w:val="333333"/>
        </w:rPr>
      </w:pPr>
      <w:permStart w:id="1476595561" w:edGrp="everyone"/>
      <w:r w:rsidRPr="0002337E">
        <w:rPr>
          <w:rFonts w:ascii="NikoshBAN" w:hAnsi="NikoshBAN" w:cs="NikoshBAN"/>
          <w:color w:val="333333"/>
          <w:cs/>
        </w:rPr>
        <w:t>নারীর জন্য নিরাপদ খাদ্য ও পুষ্টি বিষয়ক সচেতনতামূলক কর্মসূচি গ্রহণ করা</w:t>
      </w:r>
      <w:r w:rsidRPr="0002337E">
        <w:rPr>
          <w:rFonts w:ascii="NikoshBAN" w:hAnsi="NikoshBAN" w:cs="NikoshBAN"/>
          <w:color w:val="333333"/>
        </w:rPr>
        <w:t>;</w:t>
      </w:r>
    </w:p>
    <w:p w14:paraId="3C4038FA" w14:textId="1A688AE9" w:rsidR="00EC55E0" w:rsidRPr="0002337E" w:rsidRDefault="00EC55E0" w:rsidP="00B015BB">
      <w:pPr>
        <w:pStyle w:val="ListParagraph"/>
        <w:numPr>
          <w:ilvl w:val="0"/>
          <w:numId w:val="19"/>
        </w:numPr>
        <w:spacing w:before="60" w:after="60" w:line="300" w:lineRule="auto"/>
        <w:ind w:left="1080"/>
        <w:jc w:val="both"/>
        <w:rPr>
          <w:rFonts w:ascii="NikoshBAN" w:hAnsi="NikoshBAN" w:cs="NikoshBAN"/>
          <w:color w:val="333333"/>
        </w:rPr>
      </w:pPr>
      <w:r w:rsidRPr="0002337E">
        <w:rPr>
          <w:rFonts w:ascii="NikoshBAN" w:hAnsi="NikoshBAN" w:cs="NikoshBAN"/>
          <w:color w:val="333333"/>
          <w:cs/>
        </w:rPr>
        <w:t>দু</w:t>
      </w:r>
      <w:r w:rsidR="00571503" w:rsidRPr="0002337E">
        <w:rPr>
          <w:rFonts w:ascii="NikoshBAN" w:hAnsi="NikoshBAN" w:cs="NikoshBAN" w:hint="cs"/>
          <w:color w:val="333333"/>
          <w:cs/>
        </w:rPr>
        <w:t>ঃ</w:t>
      </w:r>
      <w:r w:rsidRPr="0002337E">
        <w:rPr>
          <w:rFonts w:ascii="NikoshBAN" w:hAnsi="NikoshBAN" w:cs="NikoshBAN"/>
          <w:color w:val="333333"/>
          <w:cs/>
        </w:rPr>
        <w:t>স্থ নারীর চাহিদা ও প্রয়োজনের প্রতি লক্ষ্য  রেখে সরকারি খাদ্য বিতরণ ব্যবস্থা শক্তিশালী করা</w:t>
      </w:r>
      <w:r w:rsidRPr="0002337E">
        <w:rPr>
          <w:rFonts w:ascii="NikoshBAN" w:hAnsi="NikoshBAN" w:cs="NikoshBAN"/>
          <w:color w:val="333333"/>
        </w:rPr>
        <w:t>;</w:t>
      </w:r>
    </w:p>
    <w:p w14:paraId="06D6AB23" w14:textId="77777777" w:rsidR="00EC55E0" w:rsidRPr="0002337E" w:rsidRDefault="00EC55E0" w:rsidP="00B015BB">
      <w:pPr>
        <w:pStyle w:val="ListParagraph"/>
        <w:numPr>
          <w:ilvl w:val="0"/>
          <w:numId w:val="19"/>
        </w:numPr>
        <w:spacing w:before="60" w:after="60" w:line="300" w:lineRule="auto"/>
        <w:ind w:left="1080"/>
        <w:jc w:val="both"/>
        <w:rPr>
          <w:rFonts w:ascii="NikoshBAN" w:hAnsi="NikoshBAN" w:cs="NikoshBAN"/>
          <w:color w:val="333333"/>
        </w:rPr>
      </w:pPr>
      <w:r w:rsidRPr="0002337E">
        <w:rPr>
          <w:rFonts w:ascii="NikoshBAN" w:hAnsi="NikoshBAN" w:cs="NikoshBAN"/>
          <w:color w:val="333333"/>
          <w:cs/>
        </w:rPr>
        <w:t>খাদ্য নিরাপত্তা অর্জন প্রক্রিয়ায় পরিকল্পনা</w:t>
      </w:r>
      <w:r w:rsidRPr="0002337E">
        <w:rPr>
          <w:rFonts w:ascii="NikoshBAN" w:hAnsi="NikoshBAN" w:cs="NikoshBAN"/>
          <w:color w:val="333333"/>
        </w:rPr>
        <w:t xml:space="preserve">, </w:t>
      </w:r>
      <w:r w:rsidRPr="0002337E">
        <w:rPr>
          <w:rFonts w:ascii="NikoshBAN" w:hAnsi="NikoshBAN" w:cs="NikoshBAN"/>
          <w:color w:val="333333"/>
          <w:cs/>
        </w:rPr>
        <w:t>তত্ত্বাবধান ও বিতরণে নারীর অংশগ্রহণ নিশ্চিত করা</w:t>
      </w:r>
      <w:r w:rsidRPr="0002337E">
        <w:rPr>
          <w:rFonts w:ascii="NikoshBAN" w:hAnsi="NikoshBAN" w:cs="NikoshBAN"/>
          <w:color w:val="333333"/>
        </w:rPr>
        <w:t>;</w:t>
      </w:r>
    </w:p>
    <w:p w14:paraId="747008CC" w14:textId="624041DD" w:rsidR="00EC55E0" w:rsidRPr="0002337E" w:rsidRDefault="00EC55E0" w:rsidP="00B015BB">
      <w:pPr>
        <w:pStyle w:val="ListParagraph"/>
        <w:numPr>
          <w:ilvl w:val="0"/>
          <w:numId w:val="19"/>
        </w:numPr>
        <w:spacing w:before="60" w:after="60" w:line="300" w:lineRule="auto"/>
        <w:ind w:left="1080"/>
        <w:jc w:val="both"/>
        <w:rPr>
          <w:rFonts w:ascii="NikoshBAN" w:hAnsi="NikoshBAN" w:cs="NikoshBAN"/>
          <w:color w:val="333333"/>
        </w:rPr>
      </w:pPr>
      <w:r w:rsidRPr="0002337E">
        <w:rPr>
          <w:rFonts w:ascii="NikoshBAN" w:hAnsi="NikoshBAN" w:cs="NikoshBAN"/>
          <w:color w:val="333333"/>
          <w:cs/>
        </w:rPr>
        <w:t>খাদ্য নিরাপত্তা নিশ্চিতকরণে নারীর ভূমিকা</w:t>
      </w:r>
      <w:r w:rsidRPr="0002337E">
        <w:rPr>
          <w:rFonts w:ascii="NikoshBAN" w:hAnsi="NikoshBAN" w:cs="NikoshBAN"/>
          <w:color w:val="333333"/>
        </w:rPr>
        <w:t xml:space="preserve">, </w:t>
      </w:r>
      <w:r w:rsidRPr="0002337E">
        <w:rPr>
          <w:rFonts w:ascii="NikoshBAN" w:hAnsi="NikoshBAN" w:cs="NikoshBAN"/>
          <w:color w:val="333333"/>
          <w:cs/>
        </w:rPr>
        <w:t>অবদান</w:t>
      </w:r>
      <w:r w:rsidRPr="0002337E">
        <w:rPr>
          <w:rFonts w:ascii="NikoshBAN" w:hAnsi="NikoshBAN" w:cs="NikoshBAN"/>
          <w:color w:val="333333"/>
        </w:rPr>
        <w:t xml:space="preserve">, </w:t>
      </w:r>
      <w:r w:rsidRPr="0002337E">
        <w:rPr>
          <w:rFonts w:ascii="NikoshBAN" w:hAnsi="NikoshBAN" w:cs="NikoshBAN"/>
          <w:color w:val="333333"/>
          <w:cs/>
        </w:rPr>
        <w:t>মূল্যায়ণ ও স্বীকৃতি প্রদান করা</w:t>
      </w:r>
      <w:r w:rsidRPr="0002337E">
        <w:rPr>
          <w:rFonts w:ascii="NikoshBAN" w:hAnsi="NikoshBAN" w:cs="NikoshBAN"/>
          <w:color w:val="333333"/>
        </w:rPr>
        <w:t>;</w:t>
      </w:r>
    </w:p>
    <w:p w14:paraId="090E64F6" w14:textId="77777777" w:rsidR="00EC55E0" w:rsidRPr="0002337E" w:rsidRDefault="00EC55E0" w:rsidP="00B015BB">
      <w:pPr>
        <w:pStyle w:val="ListParagraph"/>
        <w:numPr>
          <w:ilvl w:val="0"/>
          <w:numId w:val="19"/>
        </w:numPr>
        <w:spacing w:before="60" w:after="60" w:line="300" w:lineRule="auto"/>
        <w:ind w:left="1080"/>
        <w:jc w:val="both"/>
        <w:rPr>
          <w:rFonts w:ascii="NikoshBAN" w:hAnsi="NikoshBAN" w:cs="NikoshBAN"/>
          <w:color w:val="333333"/>
        </w:rPr>
      </w:pPr>
      <w:r w:rsidRPr="0002337E">
        <w:rPr>
          <w:rFonts w:ascii="NikoshBAN" w:hAnsi="NikoshBAN" w:cs="NikoshBAN"/>
          <w:color w:val="333333"/>
          <w:cs/>
        </w:rPr>
        <w:t>সামাজিক নিরাপত্তা কার্যক্রমকে আরো নারীবান্ধব করা এবং সুরক্ষার জন্য কর্মকৌশল প্রবর্তন করা</w:t>
      </w:r>
      <w:r w:rsidRPr="0002337E">
        <w:rPr>
          <w:rFonts w:ascii="NikoshBAN" w:hAnsi="NikoshBAN" w:cs="NikoshBAN"/>
          <w:color w:val="333333"/>
        </w:rPr>
        <w:t>;</w:t>
      </w:r>
    </w:p>
    <w:p w14:paraId="0843E5BF" w14:textId="07273F16" w:rsidR="00EC55E0" w:rsidRPr="0002337E" w:rsidRDefault="00D52DD3" w:rsidP="00B015BB">
      <w:pPr>
        <w:pStyle w:val="ListParagraph"/>
        <w:numPr>
          <w:ilvl w:val="0"/>
          <w:numId w:val="19"/>
        </w:numPr>
        <w:spacing w:before="60" w:after="60" w:line="300" w:lineRule="auto"/>
        <w:ind w:left="1080"/>
        <w:jc w:val="both"/>
        <w:rPr>
          <w:rFonts w:ascii="NikoshBAN" w:hAnsi="NikoshBAN" w:cs="NikoshBAN"/>
          <w:color w:val="333333"/>
        </w:rPr>
      </w:pPr>
      <w:r w:rsidRPr="0002337E">
        <w:rPr>
          <w:rFonts w:ascii="NikoshBAN" w:hAnsi="NikoshBAN" w:cs="NikoshBAN"/>
          <w:color w:val="333333"/>
          <w:cs/>
        </w:rPr>
        <w:lastRenderedPageBreak/>
        <w:t>দু</w:t>
      </w:r>
      <w:r w:rsidRPr="0002337E">
        <w:rPr>
          <w:rFonts w:ascii="NikoshBAN" w:hAnsi="NikoshBAN" w:cs="NikoshBAN" w:hint="cs"/>
          <w:color w:val="333333"/>
          <w:cs/>
        </w:rPr>
        <w:t>ঃ</w:t>
      </w:r>
      <w:r w:rsidRPr="0002337E">
        <w:rPr>
          <w:rFonts w:ascii="NikoshBAN" w:hAnsi="NikoshBAN" w:cs="NikoshBAN"/>
          <w:color w:val="333333"/>
          <w:cs/>
        </w:rPr>
        <w:t>স্থ</w:t>
      </w:r>
      <w:r w:rsidR="00EC55E0" w:rsidRPr="0002337E">
        <w:rPr>
          <w:rFonts w:ascii="NikoshBAN" w:hAnsi="NikoshBAN" w:cs="NikoshBAN"/>
          <w:color w:val="333333"/>
          <w:cs/>
        </w:rPr>
        <w:t xml:space="preserve"> নারীদের চিহ্নিতকরণ ও খাদ্য বিতর</w:t>
      </w:r>
      <w:r w:rsidR="00957FF4" w:rsidRPr="0002337E">
        <w:rPr>
          <w:rFonts w:ascii="NikoshBAN" w:hAnsi="NikoshBAN" w:cs="NikoshBAN" w:hint="cs"/>
          <w:color w:val="333333"/>
          <w:cs/>
        </w:rPr>
        <w:t>ণে</w:t>
      </w:r>
      <w:r w:rsidR="00EC55E0" w:rsidRPr="0002337E">
        <w:rPr>
          <w:rFonts w:ascii="NikoshBAN" w:hAnsi="NikoshBAN" w:cs="NikoshBAN"/>
          <w:color w:val="333333"/>
          <w:cs/>
        </w:rPr>
        <w:t>র ক্ষেত্রে স্থানীয় নারী জনপ্রতিনিধিদের সম্পৃক্ত করা</w:t>
      </w:r>
      <w:r w:rsidR="00EC55E0" w:rsidRPr="0002337E">
        <w:rPr>
          <w:rFonts w:ascii="NikoshBAN" w:hAnsi="NikoshBAN" w:cs="NikoshBAN"/>
          <w:color w:val="333333"/>
        </w:rPr>
        <w:t>;</w:t>
      </w:r>
    </w:p>
    <w:p w14:paraId="2FD18297" w14:textId="77777777" w:rsidR="00EC55E0" w:rsidRPr="0002337E" w:rsidRDefault="00EC55E0" w:rsidP="00B015BB">
      <w:pPr>
        <w:pStyle w:val="ListParagraph"/>
        <w:numPr>
          <w:ilvl w:val="0"/>
          <w:numId w:val="19"/>
        </w:numPr>
        <w:spacing w:before="60" w:after="60" w:line="300" w:lineRule="auto"/>
        <w:ind w:left="1080" w:right="137"/>
        <w:jc w:val="both"/>
        <w:rPr>
          <w:rFonts w:ascii="NikoshBAN" w:hAnsi="NikoshBAN" w:cs="NikoshBAN"/>
          <w:color w:val="333333"/>
          <w:cs/>
        </w:rPr>
      </w:pPr>
      <w:r w:rsidRPr="0002337E">
        <w:rPr>
          <w:rFonts w:ascii="NikoshBAN" w:hAnsi="NikoshBAN" w:cs="NikoshBAN"/>
          <w:color w:val="333333"/>
          <w:cs/>
        </w:rPr>
        <w:t>ওএমএস ও খাদ্যবান্ধব কর্মসূচি কার্যক্রমকে আরো সম্প্রসারণ ও নারী লক্ষ্যভিত্তিক করা</w:t>
      </w:r>
      <w:r w:rsidRPr="0002337E">
        <w:rPr>
          <w:rFonts w:ascii="NikoshBAN" w:hAnsi="NikoshBAN" w:cs="NikoshBAN"/>
          <w:color w:val="333333"/>
        </w:rPr>
        <w:t>;</w:t>
      </w:r>
    </w:p>
    <w:p w14:paraId="138BA929" w14:textId="49140087" w:rsidR="00EC55E0" w:rsidRPr="0002337E" w:rsidRDefault="00EC55E0" w:rsidP="00B015BB">
      <w:pPr>
        <w:pStyle w:val="ListParagraph"/>
        <w:numPr>
          <w:ilvl w:val="0"/>
          <w:numId w:val="19"/>
        </w:numPr>
        <w:spacing w:before="60" w:after="60" w:line="300" w:lineRule="auto"/>
        <w:ind w:left="1080" w:right="137"/>
        <w:jc w:val="both"/>
        <w:rPr>
          <w:rFonts w:ascii="NikoshBAN" w:hAnsi="NikoshBAN" w:cs="NikoshBAN"/>
          <w:color w:val="333333"/>
          <w:cs/>
        </w:rPr>
      </w:pPr>
      <w:r w:rsidRPr="0002337E">
        <w:rPr>
          <w:rFonts w:ascii="NikoshBAN" w:hAnsi="NikoshBAN" w:cs="NikoshBAN"/>
          <w:color w:val="333333"/>
          <w:cs/>
        </w:rPr>
        <w:t>খাদ্য মন্ত্রণালয়ের অধীন দপ্তর/সংস্থায়/ মাঠ পর্যায়ের অফিসে ডে-কেয়ার সেন্টার প্রতিষ্ঠা করা</w:t>
      </w:r>
      <w:r w:rsidRPr="0002337E">
        <w:rPr>
          <w:rFonts w:ascii="NikoshBAN" w:hAnsi="NikoshBAN" w:cs="NikoshBAN"/>
          <w:color w:val="333333"/>
        </w:rPr>
        <w:t>;</w:t>
      </w:r>
    </w:p>
    <w:p w14:paraId="6FE53640" w14:textId="77777777" w:rsidR="00EC55E0" w:rsidRPr="0002337E" w:rsidRDefault="00EC55E0" w:rsidP="00B015BB">
      <w:pPr>
        <w:pStyle w:val="ListParagraph"/>
        <w:numPr>
          <w:ilvl w:val="0"/>
          <w:numId w:val="19"/>
        </w:numPr>
        <w:spacing w:before="60" w:after="60" w:line="300" w:lineRule="auto"/>
        <w:ind w:left="1080" w:right="137"/>
        <w:jc w:val="both"/>
        <w:rPr>
          <w:rFonts w:ascii="NikoshBAN" w:hAnsi="NikoshBAN" w:cs="NikoshBAN"/>
          <w:color w:val="333333"/>
        </w:rPr>
      </w:pPr>
      <w:r w:rsidRPr="0002337E">
        <w:rPr>
          <w:rFonts w:ascii="NikoshBAN" w:hAnsi="NikoshBAN" w:cs="NikoshBAN"/>
          <w:color w:val="333333"/>
          <w:cs/>
        </w:rPr>
        <w:t>নারীর আর্থ-সামাজিক উন্নয়নের জন্য গৃহীত খাদ্য ও পুষ্টি নিরাপত্তা সংশ্লিষ্ট প্রকল্পে বরাদ্দকৃত অর্থের সুফল পাওয়ার লক্ষ্যে সুনির্দিষ্ট পরিবীক্ষণ ও মূল্যায়নের ভিত্তিতে এ কার্যক্রমে ১ কোটি টাকা সংস্থান রাখা যায়</w:t>
      </w:r>
      <w:r w:rsidRPr="0002337E">
        <w:rPr>
          <w:rFonts w:ascii="NikoshBAN" w:hAnsi="NikoshBAN" w:cs="NikoshBAN"/>
          <w:color w:val="333333"/>
        </w:rPr>
        <w:t>;</w:t>
      </w:r>
    </w:p>
    <w:p w14:paraId="475F2378" w14:textId="77777777" w:rsidR="00EC55E0" w:rsidRPr="0002337E" w:rsidRDefault="00EC55E0" w:rsidP="00B015BB">
      <w:pPr>
        <w:pStyle w:val="ListParagraph"/>
        <w:numPr>
          <w:ilvl w:val="0"/>
          <w:numId w:val="19"/>
        </w:numPr>
        <w:spacing w:before="60" w:after="60" w:line="300" w:lineRule="auto"/>
        <w:ind w:left="1080" w:right="137"/>
        <w:jc w:val="both"/>
        <w:rPr>
          <w:rFonts w:ascii="NikoshBAN" w:eastAsia="Nikosh" w:hAnsi="NikoshBAN" w:cs="NikoshBAN"/>
          <w:sz w:val="28"/>
        </w:rPr>
      </w:pPr>
      <w:r w:rsidRPr="0002337E">
        <w:rPr>
          <w:rFonts w:ascii="NikoshBAN" w:hAnsi="NikoshBAN" w:cs="NikoshBAN"/>
          <w:color w:val="333333"/>
          <w:shd w:val="clear" w:color="auto" w:fill="FFFFFF"/>
          <w:cs/>
        </w:rPr>
        <w:t>নারীদের জন্য ব্রেস্ট ফিডিং কক্ষ</w:t>
      </w:r>
      <w:r w:rsidRPr="0002337E">
        <w:rPr>
          <w:rFonts w:ascii="NikoshBAN" w:hAnsi="NikoshBAN" w:cs="NikoshBAN"/>
          <w:color w:val="333333"/>
          <w:shd w:val="clear" w:color="auto" w:fill="FFFFFF"/>
        </w:rPr>
        <w:t xml:space="preserve">, </w:t>
      </w:r>
      <w:r w:rsidRPr="0002337E">
        <w:rPr>
          <w:rFonts w:ascii="NikoshBAN" w:hAnsi="NikoshBAN" w:cs="NikoshBAN"/>
          <w:color w:val="333333"/>
          <w:shd w:val="clear" w:color="auto" w:fill="FFFFFF"/>
          <w:cs/>
        </w:rPr>
        <w:t>শিশুদের জন্য ডে কেয়ার</w:t>
      </w:r>
      <w:r w:rsidRPr="0002337E">
        <w:rPr>
          <w:rFonts w:ascii="NikoshBAN" w:hAnsi="NikoshBAN" w:cs="NikoshBAN"/>
          <w:color w:val="333333"/>
          <w:shd w:val="clear" w:color="auto" w:fill="FFFFFF"/>
        </w:rPr>
        <w:t xml:space="preserve">, </w:t>
      </w:r>
      <w:r w:rsidRPr="0002337E">
        <w:rPr>
          <w:rFonts w:ascii="NikoshBAN" w:hAnsi="NikoshBAN" w:cs="NikoshBAN"/>
          <w:color w:val="333333"/>
          <w:shd w:val="clear" w:color="auto" w:fill="FFFFFF"/>
          <w:cs/>
        </w:rPr>
        <w:t>পর্যাপ্ত প্রার্থনা কক্ষ, ওয়াশরুম ও জেলা কার্যালয়ের নারী কর্মকর্তা/কর্মচারীদের যাতায়াতের সুব্যবস্থা নিশ্চিত করা প্রয়োজন। ৮ মার্চ নারী দিবস যথাযথভাবে পালনপূর্বক সর্বক্ষেত্রে সার্বক্ষণিক নারীদের সাথে</w:t>
      </w:r>
      <w:r w:rsidRPr="0002337E">
        <w:rPr>
          <w:rFonts w:ascii="Nikosh" w:hAnsi="Nikosh" w:cs="Nikosh" w:hint="cs"/>
          <w:color w:val="333333"/>
          <w:shd w:val="clear" w:color="auto" w:fill="FFFFFF"/>
          <w:cs/>
        </w:rPr>
        <w:t xml:space="preserve"> </w:t>
      </w:r>
      <w:r w:rsidRPr="0002337E">
        <w:rPr>
          <w:rFonts w:ascii="NikoshBAN" w:hAnsi="NikoshBAN" w:cs="NikoshBAN"/>
          <w:color w:val="333333"/>
          <w:shd w:val="clear" w:color="auto" w:fill="FFFFFF"/>
          <w:cs/>
        </w:rPr>
        <w:t>সৌজন্যমূলক আচরণ চর্চা</w:t>
      </w:r>
      <w:r w:rsidRPr="0002337E">
        <w:rPr>
          <w:rFonts w:ascii="NikoshBAN" w:hAnsi="NikoshBAN" w:cs="NikoshBAN"/>
          <w:color w:val="333333"/>
          <w:shd w:val="clear" w:color="auto" w:fill="FFFFFF"/>
        </w:rPr>
        <w:t xml:space="preserve">, </w:t>
      </w:r>
      <w:r w:rsidRPr="0002337E">
        <w:rPr>
          <w:rFonts w:ascii="NikoshBAN" w:hAnsi="NikoshBAN" w:cs="NikoshBAN"/>
          <w:color w:val="333333"/>
          <w:shd w:val="clear" w:color="auto" w:fill="FFFFFF"/>
          <w:cs/>
        </w:rPr>
        <w:t>যথাযথ সম্মান প্রদর্শনপূর্বক নারী ক্ষমতায়ন দৃঢ়করণ</w:t>
      </w:r>
      <w:r w:rsidRPr="0002337E">
        <w:rPr>
          <w:rFonts w:ascii="NikoshBAN" w:hAnsi="NikoshBAN" w:cs="NikoshBAN"/>
          <w:color w:val="333333"/>
          <w:shd w:val="clear" w:color="auto" w:fill="FFFFFF"/>
          <w:cs/>
          <w:lang w:bidi="hi-IN"/>
        </w:rPr>
        <w:t>।</w:t>
      </w:r>
    </w:p>
    <w:permEnd w:id="1476595561"/>
    <w:p w14:paraId="27E093ED" w14:textId="77777777" w:rsidR="00F4016E" w:rsidRPr="00871A9B" w:rsidRDefault="00F4016E" w:rsidP="00EA6C53">
      <w:pPr>
        <w:spacing w:before="120" w:after="120" w:line="300" w:lineRule="auto"/>
        <w:ind w:left="720" w:hanging="720"/>
        <w:rPr>
          <w:rFonts w:ascii="NikoshBAN" w:hAnsi="NikoshBAN" w:cs="NikoshBAN"/>
          <w:sz w:val="20"/>
          <w:szCs w:val="20"/>
          <w:cs/>
          <w:lang w:bidi="bn-BD"/>
        </w:rPr>
      </w:pPr>
    </w:p>
    <w:sectPr w:rsidR="00F4016E" w:rsidRPr="00871A9B" w:rsidSect="009B4BB1">
      <w:headerReference w:type="default" r:id="rId9"/>
      <w:pgSz w:w="11909" w:h="16834" w:code="9"/>
      <w:pgMar w:top="2160" w:right="1440" w:bottom="1800" w:left="2160" w:header="1728" w:footer="720" w:gutter="0"/>
      <w:pgNumType w:start="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AA13D" w14:textId="77777777" w:rsidR="00064626" w:rsidRDefault="00064626">
      <w:r>
        <w:separator/>
      </w:r>
    </w:p>
  </w:endnote>
  <w:endnote w:type="continuationSeparator" w:id="0">
    <w:p w14:paraId="60A95B15" w14:textId="77777777" w:rsidR="00064626" w:rsidRDefault="0006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 w:name="AdarshaLipiNormal">
    <w:altName w:val="Calibri"/>
    <w:panose1 w:val="00000000000000000000"/>
    <w:charset w:val="00"/>
    <w:family w:val="auto"/>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lekhaT">
    <w:altName w:val="Calibri"/>
    <w:panose1 w:val="00000000000000000000"/>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5A01" w14:textId="77777777" w:rsidR="00064626" w:rsidRDefault="00064626">
      <w:r>
        <w:separator/>
      </w:r>
    </w:p>
  </w:footnote>
  <w:footnote w:type="continuationSeparator" w:id="0">
    <w:p w14:paraId="2AB516F9" w14:textId="77777777" w:rsidR="00064626" w:rsidRDefault="0006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7138" w14:textId="33512980" w:rsidR="0092067C" w:rsidRPr="004C3794" w:rsidRDefault="00B24254">
    <w:pPr>
      <w:pStyle w:val="Header"/>
      <w:jc w:val="center"/>
      <w:rPr>
        <w:rFonts w:ascii="SulekhaT" w:hAnsi="SulekhaT" w:cs="NikoshBAN"/>
        <w:sz w:val="22"/>
        <w:szCs w:val="22"/>
      </w:rPr>
    </w:pPr>
    <w:r w:rsidRPr="004C3794">
      <w:rPr>
        <w:rFonts w:ascii="SulekhaT" w:hAnsi="SulekhaT" w:cs="NikoshBAN"/>
        <w:sz w:val="22"/>
        <w:szCs w:val="22"/>
      </w:rPr>
      <w:fldChar w:fldCharType="begin"/>
    </w:r>
    <w:r w:rsidR="0092067C" w:rsidRPr="004C3794">
      <w:rPr>
        <w:rFonts w:ascii="SulekhaT" w:hAnsi="SulekhaT" w:cs="NikoshBAN"/>
        <w:sz w:val="22"/>
        <w:szCs w:val="22"/>
      </w:rPr>
      <w:instrText xml:space="preserve"> PAGE   \* MERGEFORMAT </w:instrText>
    </w:r>
    <w:r w:rsidRPr="004C3794">
      <w:rPr>
        <w:rFonts w:ascii="SulekhaT" w:hAnsi="SulekhaT" w:cs="NikoshBAN"/>
        <w:sz w:val="22"/>
        <w:szCs w:val="22"/>
      </w:rPr>
      <w:fldChar w:fldCharType="separate"/>
    </w:r>
    <w:r w:rsidR="008E6AC0">
      <w:rPr>
        <w:rFonts w:ascii="SulekhaT" w:hAnsi="SulekhaT" w:cs="NikoshBAN"/>
        <w:noProof/>
        <w:sz w:val="22"/>
        <w:szCs w:val="22"/>
      </w:rPr>
      <w:t>82</w:t>
    </w:r>
    <w:r w:rsidRPr="004C3794">
      <w:rPr>
        <w:rFonts w:ascii="SulekhaT" w:hAnsi="SulekhaT" w:cs="NikoshBAN"/>
        <w:noProof/>
        <w:sz w:val="22"/>
        <w:szCs w:val="22"/>
      </w:rPr>
      <w:fldChar w:fldCharType="end"/>
    </w:r>
  </w:p>
  <w:p w14:paraId="0AB246D7" w14:textId="77777777" w:rsidR="0092067C" w:rsidRDefault="00920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D1"/>
    <w:multiLevelType w:val="hybridMultilevel"/>
    <w:tmpl w:val="B644F6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62F7C"/>
    <w:multiLevelType w:val="hybridMultilevel"/>
    <w:tmpl w:val="A6F8F71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0DD0F4E"/>
    <w:multiLevelType w:val="hybridMultilevel"/>
    <w:tmpl w:val="9B7EC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26B09"/>
    <w:multiLevelType w:val="hybridMultilevel"/>
    <w:tmpl w:val="3142111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F427E"/>
    <w:multiLevelType w:val="hybridMultilevel"/>
    <w:tmpl w:val="537052DA"/>
    <w:lvl w:ilvl="0" w:tplc="15BE95DE">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372DC"/>
    <w:multiLevelType w:val="hybridMultilevel"/>
    <w:tmpl w:val="7236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3705A"/>
    <w:multiLevelType w:val="hybridMultilevel"/>
    <w:tmpl w:val="158E616A"/>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23B1A"/>
    <w:multiLevelType w:val="hybridMultilevel"/>
    <w:tmpl w:val="2D14A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F5CE5"/>
    <w:multiLevelType w:val="hybridMultilevel"/>
    <w:tmpl w:val="F6CA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F57308"/>
    <w:multiLevelType w:val="hybridMultilevel"/>
    <w:tmpl w:val="9BB89096"/>
    <w:lvl w:ilvl="0" w:tplc="69C297F4">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11A2895"/>
    <w:multiLevelType w:val="hybridMultilevel"/>
    <w:tmpl w:val="3642E5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3C2185"/>
    <w:multiLevelType w:val="hybridMultilevel"/>
    <w:tmpl w:val="27008C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32EFD"/>
    <w:multiLevelType w:val="hybridMultilevel"/>
    <w:tmpl w:val="B3A0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466B3C"/>
    <w:multiLevelType w:val="hybridMultilevel"/>
    <w:tmpl w:val="3BAE0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E6BAE"/>
    <w:multiLevelType w:val="hybridMultilevel"/>
    <w:tmpl w:val="8DB6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2134EB"/>
    <w:multiLevelType w:val="hybridMultilevel"/>
    <w:tmpl w:val="B3BC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F18D4"/>
    <w:multiLevelType w:val="hybridMultilevel"/>
    <w:tmpl w:val="4E3A8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E4CB2"/>
    <w:multiLevelType w:val="hybridMultilevel"/>
    <w:tmpl w:val="096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875CD"/>
    <w:multiLevelType w:val="hybridMultilevel"/>
    <w:tmpl w:val="1D26A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2"/>
  </w:num>
  <w:num w:numId="5">
    <w:abstractNumId w:val="8"/>
  </w:num>
  <w:num w:numId="6">
    <w:abstractNumId w:val="14"/>
  </w:num>
  <w:num w:numId="7">
    <w:abstractNumId w:val="11"/>
  </w:num>
  <w:num w:numId="8">
    <w:abstractNumId w:val="0"/>
  </w:num>
  <w:num w:numId="9">
    <w:abstractNumId w:val="6"/>
  </w:num>
  <w:num w:numId="10">
    <w:abstractNumId w:val="15"/>
  </w:num>
  <w:num w:numId="11">
    <w:abstractNumId w:val="1"/>
  </w:num>
  <w:num w:numId="12">
    <w:abstractNumId w:val="10"/>
  </w:num>
  <w:num w:numId="13">
    <w:abstractNumId w:val="16"/>
  </w:num>
  <w:num w:numId="14">
    <w:abstractNumId w:val="13"/>
  </w:num>
  <w:num w:numId="15">
    <w:abstractNumId w:val="18"/>
  </w:num>
  <w:num w:numId="16">
    <w:abstractNumId w:val="3"/>
  </w:num>
  <w:num w:numId="17">
    <w:abstractNumId w:val="5"/>
  </w:num>
  <w:num w:numId="18">
    <w:abstractNumId w:val="2"/>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m+Yfse7AbDk2KzZkp1futDzq2OQ=" w:salt="eP/fzEd1pep9W4E4B5uE5w=="/>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FB"/>
    <w:rsid w:val="0000344F"/>
    <w:rsid w:val="00004568"/>
    <w:rsid w:val="00006664"/>
    <w:rsid w:val="000100D4"/>
    <w:rsid w:val="00010A26"/>
    <w:rsid w:val="0001334E"/>
    <w:rsid w:val="00014F0B"/>
    <w:rsid w:val="00016F86"/>
    <w:rsid w:val="0002337E"/>
    <w:rsid w:val="000233D9"/>
    <w:rsid w:val="0002487B"/>
    <w:rsid w:val="000255EB"/>
    <w:rsid w:val="0002766D"/>
    <w:rsid w:val="00032287"/>
    <w:rsid w:val="00033640"/>
    <w:rsid w:val="00040B2D"/>
    <w:rsid w:val="00045CBC"/>
    <w:rsid w:val="0004718C"/>
    <w:rsid w:val="00047B6E"/>
    <w:rsid w:val="000508B4"/>
    <w:rsid w:val="00051092"/>
    <w:rsid w:val="000557EF"/>
    <w:rsid w:val="00057A9B"/>
    <w:rsid w:val="0006041C"/>
    <w:rsid w:val="000616BC"/>
    <w:rsid w:val="000627DF"/>
    <w:rsid w:val="0006357F"/>
    <w:rsid w:val="00064626"/>
    <w:rsid w:val="000650C8"/>
    <w:rsid w:val="00065395"/>
    <w:rsid w:val="000679E7"/>
    <w:rsid w:val="00072ADA"/>
    <w:rsid w:val="0007361B"/>
    <w:rsid w:val="00073679"/>
    <w:rsid w:val="0007538F"/>
    <w:rsid w:val="00081A22"/>
    <w:rsid w:val="00086817"/>
    <w:rsid w:val="00090652"/>
    <w:rsid w:val="000926BB"/>
    <w:rsid w:val="0009362F"/>
    <w:rsid w:val="000937B6"/>
    <w:rsid w:val="000A0579"/>
    <w:rsid w:val="000A631C"/>
    <w:rsid w:val="000B671B"/>
    <w:rsid w:val="000C0087"/>
    <w:rsid w:val="000C1CDA"/>
    <w:rsid w:val="000C229A"/>
    <w:rsid w:val="000C379A"/>
    <w:rsid w:val="000C530C"/>
    <w:rsid w:val="000C66DE"/>
    <w:rsid w:val="000C6E38"/>
    <w:rsid w:val="000D73D5"/>
    <w:rsid w:val="000E0843"/>
    <w:rsid w:val="000E3106"/>
    <w:rsid w:val="000E5806"/>
    <w:rsid w:val="000E7E2A"/>
    <w:rsid w:val="000F0282"/>
    <w:rsid w:val="000F1D55"/>
    <w:rsid w:val="000F35B5"/>
    <w:rsid w:val="000F35F6"/>
    <w:rsid w:val="000F411B"/>
    <w:rsid w:val="001053D0"/>
    <w:rsid w:val="00110DDB"/>
    <w:rsid w:val="001150B6"/>
    <w:rsid w:val="00117275"/>
    <w:rsid w:val="0011746B"/>
    <w:rsid w:val="00117C65"/>
    <w:rsid w:val="00120DE3"/>
    <w:rsid w:val="001221B3"/>
    <w:rsid w:val="001227AE"/>
    <w:rsid w:val="00123504"/>
    <w:rsid w:val="00123E32"/>
    <w:rsid w:val="00124CA5"/>
    <w:rsid w:val="001302C9"/>
    <w:rsid w:val="0013528D"/>
    <w:rsid w:val="00136070"/>
    <w:rsid w:val="0013643F"/>
    <w:rsid w:val="00137645"/>
    <w:rsid w:val="001405DA"/>
    <w:rsid w:val="00140D5F"/>
    <w:rsid w:val="001419CE"/>
    <w:rsid w:val="00145E75"/>
    <w:rsid w:val="001505DC"/>
    <w:rsid w:val="00153434"/>
    <w:rsid w:val="00157E1D"/>
    <w:rsid w:val="00161C7F"/>
    <w:rsid w:val="0016774C"/>
    <w:rsid w:val="001736C6"/>
    <w:rsid w:val="0017562F"/>
    <w:rsid w:val="00175F6D"/>
    <w:rsid w:val="00175FC7"/>
    <w:rsid w:val="001771FB"/>
    <w:rsid w:val="001777F6"/>
    <w:rsid w:val="00180348"/>
    <w:rsid w:val="00181A73"/>
    <w:rsid w:val="00190A3F"/>
    <w:rsid w:val="0019287D"/>
    <w:rsid w:val="00192AB6"/>
    <w:rsid w:val="00193322"/>
    <w:rsid w:val="0019480E"/>
    <w:rsid w:val="001A0CC9"/>
    <w:rsid w:val="001A199A"/>
    <w:rsid w:val="001A4B6E"/>
    <w:rsid w:val="001A4BEE"/>
    <w:rsid w:val="001A5A91"/>
    <w:rsid w:val="001A63DF"/>
    <w:rsid w:val="001B18A6"/>
    <w:rsid w:val="001B4AE8"/>
    <w:rsid w:val="001B5016"/>
    <w:rsid w:val="001B64CD"/>
    <w:rsid w:val="001C45A7"/>
    <w:rsid w:val="001D0FDF"/>
    <w:rsid w:val="001D22D7"/>
    <w:rsid w:val="001D55FE"/>
    <w:rsid w:val="001D673C"/>
    <w:rsid w:val="001E0475"/>
    <w:rsid w:val="001F2198"/>
    <w:rsid w:val="001F4E99"/>
    <w:rsid w:val="001F5F06"/>
    <w:rsid w:val="002043F7"/>
    <w:rsid w:val="0020619D"/>
    <w:rsid w:val="002066AF"/>
    <w:rsid w:val="00207997"/>
    <w:rsid w:val="0021156D"/>
    <w:rsid w:val="002127C8"/>
    <w:rsid w:val="002130A2"/>
    <w:rsid w:val="002147DC"/>
    <w:rsid w:val="00216268"/>
    <w:rsid w:val="00216974"/>
    <w:rsid w:val="00230483"/>
    <w:rsid w:val="00233246"/>
    <w:rsid w:val="00241165"/>
    <w:rsid w:val="00242D35"/>
    <w:rsid w:val="002449AD"/>
    <w:rsid w:val="00245298"/>
    <w:rsid w:val="002453FA"/>
    <w:rsid w:val="00247342"/>
    <w:rsid w:val="002501EC"/>
    <w:rsid w:val="0026172B"/>
    <w:rsid w:val="00263EE8"/>
    <w:rsid w:val="002652B5"/>
    <w:rsid w:val="00281C3F"/>
    <w:rsid w:val="0028277C"/>
    <w:rsid w:val="00284E81"/>
    <w:rsid w:val="00290E79"/>
    <w:rsid w:val="00292D44"/>
    <w:rsid w:val="00294D0C"/>
    <w:rsid w:val="00294F69"/>
    <w:rsid w:val="00297838"/>
    <w:rsid w:val="002A1AD6"/>
    <w:rsid w:val="002A45C7"/>
    <w:rsid w:val="002A4A07"/>
    <w:rsid w:val="002B55B2"/>
    <w:rsid w:val="002B6092"/>
    <w:rsid w:val="002C2F4F"/>
    <w:rsid w:val="002C55FD"/>
    <w:rsid w:val="002C75FA"/>
    <w:rsid w:val="002D1F54"/>
    <w:rsid w:val="002D3008"/>
    <w:rsid w:val="002D7804"/>
    <w:rsid w:val="002D7839"/>
    <w:rsid w:val="002E0DD3"/>
    <w:rsid w:val="002E223C"/>
    <w:rsid w:val="002F446A"/>
    <w:rsid w:val="002F7BF7"/>
    <w:rsid w:val="0030167D"/>
    <w:rsid w:val="00303CA0"/>
    <w:rsid w:val="00304ABE"/>
    <w:rsid w:val="0031240D"/>
    <w:rsid w:val="00314D06"/>
    <w:rsid w:val="00314F5C"/>
    <w:rsid w:val="00315F8A"/>
    <w:rsid w:val="00316F5D"/>
    <w:rsid w:val="003171E9"/>
    <w:rsid w:val="0032339A"/>
    <w:rsid w:val="0032453E"/>
    <w:rsid w:val="003256DE"/>
    <w:rsid w:val="00326C09"/>
    <w:rsid w:val="003317E8"/>
    <w:rsid w:val="00337CB4"/>
    <w:rsid w:val="0034078B"/>
    <w:rsid w:val="003420D1"/>
    <w:rsid w:val="00345683"/>
    <w:rsid w:val="0035214C"/>
    <w:rsid w:val="00352ED1"/>
    <w:rsid w:val="003567E3"/>
    <w:rsid w:val="0036028B"/>
    <w:rsid w:val="003608E0"/>
    <w:rsid w:val="00361257"/>
    <w:rsid w:val="0036258A"/>
    <w:rsid w:val="003641CF"/>
    <w:rsid w:val="00366F03"/>
    <w:rsid w:val="003678C2"/>
    <w:rsid w:val="00367CD5"/>
    <w:rsid w:val="00370F06"/>
    <w:rsid w:val="00377F1C"/>
    <w:rsid w:val="003805A1"/>
    <w:rsid w:val="003859FC"/>
    <w:rsid w:val="003865AC"/>
    <w:rsid w:val="00390998"/>
    <w:rsid w:val="00391F5B"/>
    <w:rsid w:val="00391FF1"/>
    <w:rsid w:val="00395088"/>
    <w:rsid w:val="00395EF2"/>
    <w:rsid w:val="00396D55"/>
    <w:rsid w:val="00397773"/>
    <w:rsid w:val="003A1B7E"/>
    <w:rsid w:val="003A2247"/>
    <w:rsid w:val="003A3A87"/>
    <w:rsid w:val="003A46E7"/>
    <w:rsid w:val="003B1AA3"/>
    <w:rsid w:val="003C29E4"/>
    <w:rsid w:val="003C30B3"/>
    <w:rsid w:val="003C3A5F"/>
    <w:rsid w:val="003C718E"/>
    <w:rsid w:val="003C7B2B"/>
    <w:rsid w:val="003D1A48"/>
    <w:rsid w:val="003D21B5"/>
    <w:rsid w:val="003D2A33"/>
    <w:rsid w:val="003D539F"/>
    <w:rsid w:val="003D640E"/>
    <w:rsid w:val="003E0A36"/>
    <w:rsid w:val="003E1723"/>
    <w:rsid w:val="003E60E6"/>
    <w:rsid w:val="003F2694"/>
    <w:rsid w:val="004035C2"/>
    <w:rsid w:val="004054E3"/>
    <w:rsid w:val="00405901"/>
    <w:rsid w:val="004066BB"/>
    <w:rsid w:val="00407663"/>
    <w:rsid w:val="00414D44"/>
    <w:rsid w:val="004157A9"/>
    <w:rsid w:val="00422411"/>
    <w:rsid w:val="00422481"/>
    <w:rsid w:val="004226D7"/>
    <w:rsid w:val="00423AB0"/>
    <w:rsid w:val="00425C00"/>
    <w:rsid w:val="00431A98"/>
    <w:rsid w:val="00440DED"/>
    <w:rsid w:val="00440E14"/>
    <w:rsid w:val="00443BF6"/>
    <w:rsid w:val="00443D6E"/>
    <w:rsid w:val="00446FEB"/>
    <w:rsid w:val="004472A1"/>
    <w:rsid w:val="00447448"/>
    <w:rsid w:val="00452F19"/>
    <w:rsid w:val="00455791"/>
    <w:rsid w:val="00455E80"/>
    <w:rsid w:val="004567F5"/>
    <w:rsid w:val="00456C82"/>
    <w:rsid w:val="00460EA2"/>
    <w:rsid w:val="0046176A"/>
    <w:rsid w:val="00464002"/>
    <w:rsid w:val="00465B69"/>
    <w:rsid w:val="00465D82"/>
    <w:rsid w:val="0046619F"/>
    <w:rsid w:val="004674DE"/>
    <w:rsid w:val="00470B3B"/>
    <w:rsid w:val="00470C84"/>
    <w:rsid w:val="00471784"/>
    <w:rsid w:val="004723E7"/>
    <w:rsid w:val="00475E68"/>
    <w:rsid w:val="00480972"/>
    <w:rsid w:val="00482DEC"/>
    <w:rsid w:val="004856AA"/>
    <w:rsid w:val="00490025"/>
    <w:rsid w:val="00492146"/>
    <w:rsid w:val="0049227F"/>
    <w:rsid w:val="0049258C"/>
    <w:rsid w:val="00496913"/>
    <w:rsid w:val="00496CE1"/>
    <w:rsid w:val="004A1B6E"/>
    <w:rsid w:val="004A1FA0"/>
    <w:rsid w:val="004A35E1"/>
    <w:rsid w:val="004B13AC"/>
    <w:rsid w:val="004B1D94"/>
    <w:rsid w:val="004B2023"/>
    <w:rsid w:val="004B226A"/>
    <w:rsid w:val="004C0DED"/>
    <w:rsid w:val="004C15DF"/>
    <w:rsid w:val="004C3794"/>
    <w:rsid w:val="004C4D9A"/>
    <w:rsid w:val="004C6BBC"/>
    <w:rsid w:val="004C7B40"/>
    <w:rsid w:val="004C7E67"/>
    <w:rsid w:val="004D0204"/>
    <w:rsid w:val="004D1029"/>
    <w:rsid w:val="004D7138"/>
    <w:rsid w:val="004E0AD6"/>
    <w:rsid w:val="004F02CA"/>
    <w:rsid w:val="004F37D6"/>
    <w:rsid w:val="004F4286"/>
    <w:rsid w:val="004F5193"/>
    <w:rsid w:val="004F705D"/>
    <w:rsid w:val="00500205"/>
    <w:rsid w:val="00506929"/>
    <w:rsid w:val="00510A90"/>
    <w:rsid w:val="005124F8"/>
    <w:rsid w:val="005205C8"/>
    <w:rsid w:val="00522078"/>
    <w:rsid w:val="00523C15"/>
    <w:rsid w:val="0052682F"/>
    <w:rsid w:val="00531205"/>
    <w:rsid w:val="00535774"/>
    <w:rsid w:val="00535817"/>
    <w:rsid w:val="005427B0"/>
    <w:rsid w:val="00544F59"/>
    <w:rsid w:val="005471C8"/>
    <w:rsid w:val="00547699"/>
    <w:rsid w:val="005517EE"/>
    <w:rsid w:val="0055361A"/>
    <w:rsid w:val="00553821"/>
    <w:rsid w:val="005540CB"/>
    <w:rsid w:val="005606BF"/>
    <w:rsid w:val="00561E35"/>
    <w:rsid w:val="00567AA9"/>
    <w:rsid w:val="00571503"/>
    <w:rsid w:val="005715B3"/>
    <w:rsid w:val="005735D7"/>
    <w:rsid w:val="00577119"/>
    <w:rsid w:val="005777E4"/>
    <w:rsid w:val="005805F9"/>
    <w:rsid w:val="005826CB"/>
    <w:rsid w:val="00583E98"/>
    <w:rsid w:val="0058576D"/>
    <w:rsid w:val="00585D86"/>
    <w:rsid w:val="00586CA2"/>
    <w:rsid w:val="005870A2"/>
    <w:rsid w:val="0059027D"/>
    <w:rsid w:val="00590762"/>
    <w:rsid w:val="00591524"/>
    <w:rsid w:val="005928ED"/>
    <w:rsid w:val="00594C68"/>
    <w:rsid w:val="005953B6"/>
    <w:rsid w:val="00596CB1"/>
    <w:rsid w:val="005A0624"/>
    <w:rsid w:val="005A2F93"/>
    <w:rsid w:val="005A513D"/>
    <w:rsid w:val="005A5A24"/>
    <w:rsid w:val="005A61C0"/>
    <w:rsid w:val="005B1F8B"/>
    <w:rsid w:val="005B21E7"/>
    <w:rsid w:val="005B6E36"/>
    <w:rsid w:val="005B71C5"/>
    <w:rsid w:val="005C2186"/>
    <w:rsid w:val="005C26C2"/>
    <w:rsid w:val="005C585E"/>
    <w:rsid w:val="005D0E0E"/>
    <w:rsid w:val="005D3DC6"/>
    <w:rsid w:val="005D482B"/>
    <w:rsid w:val="005D5EAC"/>
    <w:rsid w:val="005D63AC"/>
    <w:rsid w:val="005E166B"/>
    <w:rsid w:val="005E439C"/>
    <w:rsid w:val="005E519B"/>
    <w:rsid w:val="005E6230"/>
    <w:rsid w:val="005F5721"/>
    <w:rsid w:val="00602092"/>
    <w:rsid w:val="0060725E"/>
    <w:rsid w:val="00607597"/>
    <w:rsid w:val="00612363"/>
    <w:rsid w:val="00612B78"/>
    <w:rsid w:val="0062046F"/>
    <w:rsid w:val="00622565"/>
    <w:rsid w:val="00623D5B"/>
    <w:rsid w:val="006269C6"/>
    <w:rsid w:val="0063136A"/>
    <w:rsid w:val="00632CAB"/>
    <w:rsid w:val="00641F89"/>
    <w:rsid w:val="00644D6D"/>
    <w:rsid w:val="00646ECD"/>
    <w:rsid w:val="0065041F"/>
    <w:rsid w:val="00650C6A"/>
    <w:rsid w:val="006524FD"/>
    <w:rsid w:val="00661C2B"/>
    <w:rsid w:val="0066209F"/>
    <w:rsid w:val="0066377E"/>
    <w:rsid w:val="00663A8C"/>
    <w:rsid w:val="00663D0F"/>
    <w:rsid w:val="0066603F"/>
    <w:rsid w:val="0067038F"/>
    <w:rsid w:val="00670C6F"/>
    <w:rsid w:val="00671140"/>
    <w:rsid w:val="006731BF"/>
    <w:rsid w:val="0067444B"/>
    <w:rsid w:val="006745B7"/>
    <w:rsid w:val="00680180"/>
    <w:rsid w:val="00680FB8"/>
    <w:rsid w:val="00685A62"/>
    <w:rsid w:val="00686775"/>
    <w:rsid w:val="00686BF0"/>
    <w:rsid w:val="00687BDB"/>
    <w:rsid w:val="00687D87"/>
    <w:rsid w:val="006909E4"/>
    <w:rsid w:val="00691B12"/>
    <w:rsid w:val="00692D36"/>
    <w:rsid w:val="00693C26"/>
    <w:rsid w:val="00696D34"/>
    <w:rsid w:val="006A0DFF"/>
    <w:rsid w:val="006A1FB9"/>
    <w:rsid w:val="006A28EC"/>
    <w:rsid w:val="006A654F"/>
    <w:rsid w:val="006B5522"/>
    <w:rsid w:val="006C141E"/>
    <w:rsid w:val="006C2E09"/>
    <w:rsid w:val="006C3859"/>
    <w:rsid w:val="006C4D22"/>
    <w:rsid w:val="006C4F4F"/>
    <w:rsid w:val="006C6DFA"/>
    <w:rsid w:val="006C70A7"/>
    <w:rsid w:val="006D1E08"/>
    <w:rsid w:val="006D6A98"/>
    <w:rsid w:val="006E3837"/>
    <w:rsid w:val="006E447B"/>
    <w:rsid w:val="006E4DB9"/>
    <w:rsid w:val="006E7B68"/>
    <w:rsid w:val="006E7D80"/>
    <w:rsid w:val="006F450E"/>
    <w:rsid w:val="006F5F0F"/>
    <w:rsid w:val="006F7919"/>
    <w:rsid w:val="00700E29"/>
    <w:rsid w:val="007039A6"/>
    <w:rsid w:val="00704B3E"/>
    <w:rsid w:val="00707CD3"/>
    <w:rsid w:val="00710EC0"/>
    <w:rsid w:val="00712918"/>
    <w:rsid w:val="00713261"/>
    <w:rsid w:val="007146E4"/>
    <w:rsid w:val="00714D2D"/>
    <w:rsid w:val="00715202"/>
    <w:rsid w:val="00716AD6"/>
    <w:rsid w:val="00717991"/>
    <w:rsid w:val="007206F5"/>
    <w:rsid w:val="007255FF"/>
    <w:rsid w:val="00725ADC"/>
    <w:rsid w:val="00726751"/>
    <w:rsid w:val="00726C16"/>
    <w:rsid w:val="007315EA"/>
    <w:rsid w:val="00732929"/>
    <w:rsid w:val="00736315"/>
    <w:rsid w:val="00737508"/>
    <w:rsid w:val="00741397"/>
    <w:rsid w:val="00741650"/>
    <w:rsid w:val="00741CCF"/>
    <w:rsid w:val="00747322"/>
    <w:rsid w:val="00751662"/>
    <w:rsid w:val="007547F4"/>
    <w:rsid w:val="00756791"/>
    <w:rsid w:val="00760B1F"/>
    <w:rsid w:val="00762F83"/>
    <w:rsid w:val="00763F99"/>
    <w:rsid w:val="007640A7"/>
    <w:rsid w:val="00764DBF"/>
    <w:rsid w:val="00765F3E"/>
    <w:rsid w:val="00774342"/>
    <w:rsid w:val="007864A6"/>
    <w:rsid w:val="00787947"/>
    <w:rsid w:val="00792898"/>
    <w:rsid w:val="00792D29"/>
    <w:rsid w:val="00793785"/>
    <w:rsid w:val="0079509E"/>
    <w:rsid w:val="007952C6"/>
    <w:rsid w:val="007967B1"/>
    <w:rsid w:val="007A2587"/>
    <w:rsid w:val="007A2AD7"/>
    <w:rsid w:val="007A2E0B"/>
    <w:rsid w:val="007A36A5"/>
    <w:rsid w:val="007A3BBC"/>
    <w:rsid w:val="007A4561"/>
    <w:rsid w:val="007A49E3"/>
    <w:rsid w:val="007A630F"/>
    <w:rsid w:val="007B30E7"/>
    <w:rsid w:val="007B3622"/>
    <w:rsid w:val="007C04DB"/>
    <w:rsid w:val="007C422C"/>
    <w:rsid w:val="007C52B5"/>
    <w:rsid w:val="007C5D03"/>
    <w:rsid w:val="007C6F1E"/>
    <w:rsid w:val="007C7F91"/>
    <w:rsid w:val="007D06DF"/>
    <w:rsid w:val="007D153F"/>
    <w:rsid w:val="007D48B0"/>
    <w:rsid w:val="007D6933"/>
    <w:rsid w:val="007E5097"/>
    <w:rsid w:val="007E6EE1"/>
    <w:rsid w:val="007F1135"/>
    <w:rsid w:val="007F3BA9"/>
    <w:rsid w:val="007F4504"/>
    <w:rsid w:val="007F5795"/>
    <w:rsid w:val="00800E68"/>
    <w:rsid w:val="00801194"/>
    <w:rsid w:val="008027AC"/>
    <w:rsid w:val="00804BE9"/>
    <w:rsid w:val="00805345"/>
    <w:rsid w:val="0082007A"/>
    <w:rsid w:val="0082022A"/>
    <w:rsid w:val="00820BC4"/>
    <w:rsid w:val="00822664"/>
    <w:rsid w:val="00823A74"/>
    <w:rsid w:val="00824B51"/>
    <w:rsid w:val="00826E34"/>
    <w:rsid w:val="008277E1"/>
    <w:rsid w:val="00830C3C"/>
    <w:rsid w:val="00834655"/>
    <w:rsid w:val="00836319"/>
    <w:rsid w:val="00842978"/>
    <w:rsid w:val="00842DD1"/>
    <w:rsid w:val="008452EA"/>
    <w:rsid w:val="00850407"/>
    <w:rsid w:val="00851C3A"/>
    <w:rsid w:val="00853362"/>
    <w:rsid w:val="00853961"/>
    <w:rsid w:val="00853DD6"/>
    <w:rsid w:val="00853E4D"/>
    <w:rsid w:val="0085779C"/>
    <w:rsid w:val="0086191E"/>
    <w:rsid w:val="00862E85"/>
    <w:rsid w:val="00867C90"/>
    <w:rsid w:val="00867F85"/>
    <w:rsid w:val="00871A9B"/>
    <w:rsid w:val="0088007A"/>
    <w:rsid w:val="00884503"/>
    <w:rsid w:val="00884853"/>
    <w:rsid w:val="00884FA3"/>
    <w:rsid w:val="00887F5D"/>
    <w:rsid w:val="00890B06"/>
    <w:rsid w:val="0089200B"/>
    <w:rsid w:val="00892CD4"/>
    <w:rsid w:val="00892F23"/>
    <w:rsid w:val="0089545F"/>
    <w:rsid w:val="00895DCA"/>
    <w:rsid w:val="008968F5"/>
    <w:rsid w:val="008A23B6"/>
    <w:rsid w:val="008A324F"/>
    <w:rsid w:val="008B0683"/>
    <w:rsid w:val="008B1228"/>
    <w:rsid w:val="008B1C65"/>
    <w:rsid w:val="008B5D61"/>
    <w:rsid w:val="008C0104"/>
    <w:rsid w:val="008C2C07"/>
    <w:rsid w:val="008C53FB"/>
    <w:rsid w:val="008D0BB6"/>
    <w:rsid w:val="008D14C5"/>
    <w:rsid w:val="008D3508"/>
    <w:rsid w:val="008D635B"/>
    <w:rsid w:val="008E2F27"/>
    <w:rsid w:val="008E45F8"/>
    <w:rsid w:val="008E6AC0"/>
    <w:rsid w:val="008E6AF5"/>
    <w:rsid w:val="008E74C8"/>
    <w:rsid w:val="008F2897"/>
    <w:rsid w:val="008F419E"/>
    <w:rsid w:val="0090048B"/>
    <w:rsid w:val="00900809"/>
    <w:rsid w:val="0090098A"/>
    <w:rsid w:val="009029B2"/>
    <w:rsid w:val="00904DB6"/>
    <w:rsid w:val="00907B35"/>
    <w:rsid w:val="00910250"/>
    <w:rsid w:val="0091167D"/>
    <w:rsid w:val="009124C8"/>
    <w:rsid w:val="009131F9"/>
    <w:rsid w:val="00913DE1"/>
    <w:rsid w:val="009145A8"/>
    <w:rsid w:val="009146AF"/>
    <w:rsid w:val="0091487E"/>
    <w:rsid w:val="009170AE"/>
    <w:rsid w:val="0092067C"/>
    <w:rsid w:val="0092206F"/>
    <w:rsid w:val="009246F8"/>
    <w:rsid w:val="009251DB"/>
    <w:rsid w:val="009338ED"/>
    <w:rsid w:val="00934D29"/>
    <w:rsid w:val="00935A84"/>
    <w:rsid w:val="009360B5"/>
    <w:rsid w:val="009369B2"/>
    <w:rsid w:val="00937C42"/>
    <w:rsid w:val="009431BF"/>
    <w:rsid w:val="009432E3"/>
    <w:rsid w:val="00944620"/>
    <w:rsid w:val="009449D1"/>
    <w:rsid w:val="00947173"/>
    <w:rsid w:val="00950CD0"/>
    <w:rsid w:val="009514DE"/>
    <w:rsid w:val="009531BE"/>
    <w:rsid w:val="00953810"/>
    <w:rsid w:val="0095536B"/>
    <w:rsid w:val="009562B0"/>
    <w:rsid w:val="009566C9"/>
    <w:rsid w:val="00956C70"/>
    <w:rsid w:val="00957FF4"/>
    <w:rsid w:val="00964C70"/>
    <w:rsid w:val="00965E3E"/>
    <w:rsid w:val="009675C4"/>
    <w:rsid w:val="00970FA3"/>
    <w:rsid w:val="009711A5"/>
    <w:rsid w:val="009750D3"/>
    <w:rsid w:val="009808F1"/>
    <w:rsid w:val="00981171"/>
    <w:rsid w:val="00981BCF"/>
    <w:rsid w:val="00982C16"/>
    <w:rsid w:val="00982E84"/>
    <w:rsid w:val="00985C1C"/>
    <w:rsid w:val="009870C0"/>
    <w:rsid w:val="00987143"/>
    <w:rsid w:val="00990FB0"/>
    <w:rsid w:val="00993775"/>
    <w:rsid w:val="009A014E"/>
    <w:rsid w:val="009A297C"/>
    <w:rsid w:val="009A2AE4"/>
    <w:rsid w:val="009A60B8"/>
    <w:rsid w:val="009A6AA3"/>
    <w:rsid w:val="009A725F"/>
    <w:rsid w:val="009A7B1C"/>
    <w:rsid w:val="009A7DD1"/>
    <w:rsid w:val="009B07E7"/>
    <w:rsid w:val="009B1155"/>
    <w:rsid w:val="009B2655"/>
    <w:rsid w:val="009B4BB1"/>
    <w:rsid w:val="009B7053"/>
    <w:rsid w:val="009C0218"/>
    <w:rsid w:val="009C078A"/>
    <w:rsid w:val="009C2EB3"/>
    <w:rsid w:val="009C5667"/>
    <w:rsid w:val="009C61E5"/>
    <w:rsid w:val="009D3FB5"/>
    <w:rsid w:val="009D67ED"/>
    <w:rsid w:val="009E1E8B"/>
    <w:rsid w:val="009E2142"/>
    <w:rsid w:val="009E314F"/>
    <w:rsid w:val="009E37A1"/>
    <w:rsid w:val="009E423D"/>
    <w:rsid w:val="009E5DCE"/>
    <w:rsid w:val="009F1D41"/>
    <w:rsid w:val="009F3304"/>
    <w:rsid w:val="009F6884"/>
    <w:rsid w:val="009F7783"/>
    <w:rsid w:val="00A00381"/>
    <w:rsid w:val="00A06C61"/>
    <w:rsid w:val="00A07473"/>
    <w:rsid w:val="00A075F1"/>
    <w:rsid w:val="00A07977"/>
    <w:rsid w:val="00A07EAB"/>
    <w:rsid w:val="00A103DD"/>
    <w:rsid w:val="00A110A1"/>
    <w:rsid w:val="00A16326"/>
    <w:rsid w:val="00A241DA"/>
    <w:rsid w:val="00A24236"/>
    <w:rsid w:val="00A25842"/>
    <w:rsid w:val="00A2589D"/>
    <w:rsid w:val="00A30B06"/>
    <w:rsid w:val="00A37E6B"/>
    <w:rsid w:val="00A43476"/>
    <w:rsid w:val="00A44183"/>
    <w:rsid w:val="00A46BED"/>
    <w:rsid w:val="00A501F8"/>
    <w:rsid w:val="00A50AD4"/>
    <w:rsid w:val="00A520C5"/>
    <w:rsid w:val="00A56E09"/>
    <w:rsid w:val="00A61219"/>
    <w:rsid w:val="00A626B5"/>
    <w:rsid w:val="00A65409"/>
    <w:rsid w:val="00A6799D"/>
    <w:rsid w:val="00A71B96"/>
    <w:rsid w:val="00A72CB9"/>
    <w:rsid w:val="00A73096"/>
    <w:rsid w:val="00A75DC0"/>
    <w:rsid w:val="00A76755"/>
    <w:rsid w:val="00A77202"/>
    <w:rsid w:val="00A80351"/>
    <w:rsid w:val="00A8261E"/>
    <w:rsid w:val="00A83554"/>
    <w:rsid w:val="00A84B5B"/>
    <w:rsid w:val="00A84D59"/>
    <w:rsid w:val="00A85285"/>
    <w:rsid w:val="00A8650A"/>
    <w:rsid w:val="00A8659A"/>
    <w:rsid w:val="00A86800"/>
    <w:rsid w:val="00A87B6A"/>
    <w:rsid w:val="00A9107E"/>
    <w:rsid w:val="00A913DA"/>
    <w:rsid w:val="00A92255"/>
    <w:rsid w:val="00A92843"/>
    <w:rsid w:val="00A92C03"/>
    <w:rsid w:val="00A95BB2"/>
    <w:rsid w:val="00A975D7"/>
    <w:rsid w:val="00AA6852"/>
    <w:rsid w:val="00AA7082"/>
    <w:rsid w:val="00AB01C0"/>
    <w:rsid w:val="00AB2ADF"/>
    <w:rsid w:val="00AB515E"/>
    <w:rsid w:val="00AB6688"/>
    <w:rsid w:val="00AB68BA"/>
    <w:rsid w:val="00AB6EDC"/>
    <w:rsid w:val="00AC0169"/>
    <w:rsid w:val="00AC1DAD"/>
    <w:rsid w:val="00AC54E9"/>
    <w:rsid w:val="00AC567D"/>
    <w:rsid w:val="00AD0C47"/>
    <w:rsid w:val="00AE3B1A"/>
    <w:rsid w:val="00AE5CD9"/>
    <w:rsid w:val="00AE7554"/>
    <w:rsid w:val="00AF1F96"/>
    <w:rsid w:val="00AF643B"/>
    <w:rsid w:val="00AF7568"/>
    <w:rsid w:val="00B00BCB"/>
    <w:rsid w:val="00B015BB"/>
    <w:rsid w:val="00B01D1B"/>
    <w:rsid w:val="00B068C9"/>
    <w:rsid w:val="00B10AAB"/>
    <w:rsid w:val="00B12FCD"/>
    <w:rsid w:val="00B136E2"/>
    <w:rsid w:val="00B146DB"/>
    <w:rsid w:val="00B1655E"/>
    <w:rsid w:val="00B16CC6"/>
    <w:rsid w:val="00B172F0"/>
    <w:rsid w:val="00B17567"/>
    <w:rsid w:val="00B2002E"/>
    <w:rsid w:val="00B234FB"/>
    <w:rsid w:val="00B24254"/>
    <w:rsid w:val="00B26862"/>
    <w:rsid w:val="00B33536"/>
    <w:rsid w:val="00B342F0"/>
    <w:rsid w:val="00B41FAC"/>
    <w:rsid w:val="00B444F7"/>
    <w:rsid w:val="00B50848"/>
    <w:rsid w:val="00B50DF9"/>
    <w:rsid w:val="00B531A3"/>
    <w:rsid w:val="00B6174C"/>
    <w:rsid w:val="00B67AE5"/>
    <w:rsid w:val="00B7136B"/>
    <w:rsid w:val="00B72AE1"/>
    <w:rsid w:val="00B740CD"/>
    <w:rsid w:val="00B759F0"/>
    <w:rsid w:val="00B77A47"/>
    <w:rsid w:val="00B809B3"/>
    <w:rsid w:val="00B812C6"/>
    <w:rsid w:val="00B832FF"/>
    <w:rsid w:val="00B8347E"/>
    <w:rsid w:val="00B8454B"/>
    <w:rsid w:val="00B858BF"/>
    <w:rsid w:val="00B909F8"/>
    <w:rsid w:val="00B913C0"/>
    <w:rsid w:val="00B93E2E"/>
    <w:rsid w:val="00B94ADE"/>
    <w:rsid w:val="00BA1115"/>
    <w:rsid w:val="00BB38EF"/>
    <w:rsid w:val="00BB6901"/>
    <w:rsid w:val="00BB7E1D"/>
    <w:rsid w:val="00BB7EAD"/>
    <w:rsid w:val="00BC0C5F"/>
    <w:rsid w:val="00BC3C92"/>
    <w:rsid w:val="00BC4962"/>
    <w:rsid w:val="00BC5E48"/>
    <w:rsid w:val="00BC695A"/>
    <w:rsid w:val="00BD06CB"/>
    <w:rsid w:val="00BD0C0E"/>
    <w:rsid w:val="00BD315E"/>
    <w:rsid w:val="00BD403C"/>
    <w:rsid w:val="00BE1304"/>
    <w:rsid w:val="00BE3ABE"/>
    <w:rsid w:val="00BE542C"/>
    <w:rsid w:val="00BF12B3"/>
    <w:rsid w:val="00BF75FD"/>
    <w:rsid w:val="00C01614"/>
    <w:rsid w:val="00C03CD6"/>
    <w:rsid w:val="00C1244E"/>
    <w:rsid w:val="00C13726"/>
    <w:rsid w:val="00C14AC5"/>
    <w:rsid w:val="00C16117"/>
    <w:rsid w:val="00C20F3B"/>
    <w:rsid w:val="00C21911"/>
    <w:rsid w:val="00C2476B"/>
    <w:rsid w:val="00C26746"/>
    <w:rsid w:val="00C339BD"/>
    <w:rsid w:val="00C3606B"/>
    <w:rsid w:val="00C409AD"/>
    <w:rsid w:val="00C460EC"/>
    <w:rsid w:val="00C50865"/>
    <w:rsid w:val="00C5320E"/>
    <w:rsid w:val="00C542D9"/>
    <w:rsid w:val="00C67B5F"/>
    <w:rsid w:val="00C71025"/>
    <w:rsid w:val="00C71316"/>
    <w:rsid w:val="00C717EA"/>
    <w:rsid w:val="00C7253B"/>
    <w:rsid w:val="00C72BC5"/>
    <w:rsid w:val="00C72EDC"/>
    <w:rsid w:val="00C7331F"/>
    <w:rsid w:val="00C80BBB"/>
    <w:rsid w:val="00C81CC5"/>
    <w:rsid w:val="00C83792"/>
    <w:rsid w:val="00C86BA6"/>
    <w:rsid w:val="00C94DAA"/>
    <w:rsid w:val="00CA0E2C"/>
    <w:rsid w:val="00CA329A"/>
    <w:rsid w:val="00CA4116"/>
    <w:rsid w:val="00CA7EE0"/>
    <w:rsid w:val="00CB3EE9"/>
    <w:rsid w:val="00CB4020"/>
    <w:rsid w:val="00CB70C8"/>
    <w:rsid w:val="00CB71A4"/>
    <w:rsid w:val="00CB7EE5"/>
    <w:rsid w:val="00CC11E0"/>
    <w:rsid w:val="00CC2589"/>
    <w:rsid w:val="00CC796E"/>
    <w:rsid w:val="00CD0D3A"/>
    <w:rsid w:val="00CD0F79"/>
    <w:rsid w:val="00CD4CE6"/>
    <w:rsid w:val="00CD65FB"/>
    <w:rsid w:val="00CE0DC7"/>
    <w:rsid w:val="00CE4603"/>
    <w:rsid w:val="00CE53A9"/>
    <w:rsid w:val="00CF5363"/>
    <w:rsid w:val="00CF5F9F"/>
    <w:rsid w:val="00D01059"/>
    <w:rsid w:val="00D0404D"/>
    <w:rsid w:val="00D046A0"/>
    <w:rsid w:val="00D047A3"/>
    <w:rsid w:val="00D1138B"/>
    <w:rsid w:val="00D119A6"/>
    <w:rsid w:val="00D12405"/>
    <w:rsid w:val="00D15D88"/>
    <w:rsid w:val="00D21215"/>
    <w:rsid w:val="00D215E6"/>
    <w:rsid w:val="00D247C9"/>
    <w:rsid w:val="00D260B1"/>
    <w:rsid w:val="00D2695A"/>
    <w:rsid w:val="00D2741B"/>
    <w:rsid w:val="00D306D7"/>
    <w:rsid w:val="00D30F9D"/>
    <w:rsid w:val="00D31839"/>
    <w:rsid w:val="00D35AC4"/>
    <w:rsid w:val="00D40A9B"/>
    <w:rsid w:val="00D414A2"/>
    <w:rsid w:val="00D42045"/>
    <w:rsid w:val="00D477FF"/>
    <w:rsid w:val="00D50730"/>
    <w:rsid w:val="00D52DD3"/>
    <w:rsid w:val="00D56533"/>
    <w:rsid w:val="00D565EB"/>
    <w:rsid w:val="00D6430C"/>
    <w:rsid w:val="00D65998"/>
    <w:rsid w:val="00D6746F"/>
    <w:rsid w:val="00D70A8F"/>
    <w:rsid w:val="00D71C36"/>
    <w:rsid w:val="00D71FF2"/>
    <w:rsid w:val="00D769BB"/>
    <w:rsid w:val="00D77217"/>
    <w:rsid w:val="00D823F8"/>
    <w:rsid w:val="00D83956"/>
    <w:rsid w:val="00D85F53"/>
    <w:rsid w:val="00D86515"/>
    <w:rsid w:val="00D87530"/>
    <w:rsid w:val="00D91351"/>
    <w:rsid w:val="00D91544"/>
    <w:rsid w:val="00D92DD3"/>
    <w:rsid w:val="00D95119"/>
    <w:rsid w:val="00DA17C0"/>
    <w:rsid w:val="00DA2C4E"/>
    <w:rsid w:val="00DA6EA9"/>
    <w:rsid w:val="00DA7204"/>
    <w:rsid w:val="00DA7F89"/>
    <w:rsid w:val="00DB560C"/>
    <w:rsid w:val="00DC1028"/>
    <w:rsid w:val="00DC3247"/>
    <w:rsid w:val="00DC4B3F"/>
    <w:rsid w:val="00DD43E2"/>
    <w:rsid w:val="00DD53EB"/>
    <w:rsid w:val="00DD560E"/>
    <w:rsid w:val="00DD5BB8"/>
    <w:rsid w:val="00DD6275"/>
    <w:rsid w:val="00DE018E"/>
    <w:rsid w:val="00DE0B28"/>
    <w:rsid w:val="00DE2205"/>
    <w:rsid w:val="00DE4EA0"/>
    <w:rsid w:val="00DE7A13"/>
    <w:rsid w:val="00DF0CAE"/>
    <w:rsid w:val="00DF3ACE"/>
    <w:rsid w:val="00DF6770"/>
    <w:rsid w:val="00DF775A"/>
    <w:rsid w:val="00E00BD7"/>
    <w:rsid w:val="00E04357"/>
    <w:rsid w:val="00E0445C"/>
    <w:rsid w:val="00E063A5"/>
    <w:rsid w:val="00E10AE6"/>
    <w:rsid w:val="00E10C50"/>
    <w:rsid w:val="00E110F0"/>
    <w:rsid w:val="00E12559"/>
    <w:rsid w:val="00E130B4"/>
    <w:rsid w:val="00E13C02"/>
    <w:rsid w:val="00E1428B"/>
    <w:rsid w:val="00E142AC"/>
    <w:rsid w:val="00E146E4"/>
    <w:rsid w:val="00E15596"/>
    <w:rsid w:val="00E2167C"/>
    <w:rsid w:val="00E223EB"/>
    <w:rsid w:val="00E23360"/>
    <w:rsid w:val="00E2608F"/>
    <w:rsid w:val="00E27ECC"/>
    <w:rsid w:val="00E35B84"/>
    <w:rsid w:val="00E37D99"/>
    <w:rsid w:val="00E40A48"/>
    <w:rsid w:val="00E42EBD"/>
    <w:rsid w:val="00E43DCF"/>
    <w:rsid w:val="00E61BE4"/>
    <w:rsid w:val="00E669B3"/>
    <w:rsid w:val="00E67861"/>
    <w:rsid w:val="00E702F3"/>
    <w:rsid w:val="00E72EE7"/>
    <w:rsid w:val="00E72FA1"/>
    <w:rsid w:val="00E73988"/>
    <w:rsid w:val="00E74270"/>
    <w:rsid w:val="00E8072D"/>
    <w:rsid w:val="00E829B5"/>
    <w:rsid w:val="00E82ED6"/>
    <w:rsid w:val="00E834BD"/>
    <w:rsid w:val="00E85DE5"/>
    <w:rsid w:val="00E87337"/>
    <w:rsid w:val="00E877C1"/>
    <w:rsid w:val="00E96A5F"/>
    <w:rsid w:val="00EA0D8B"/>
    <w:rsid w:val="00EA1C79"/>
    <w:rsid w:val="00EA24DA"/>
    <w:rsid w:val="00EA24E5"/>
    <w:rsid w:val="00EA636D"/>
    <w:rsid w:val="00EA6452"/>
    <w:rsid w:val="00EA64C7"/>
    <w:rsid w:val="00EA6C53"/>
    <w:rsid w:val="00EB0913"/>
    <w:rsid w:val="00EC1E83"/>
    <w:rsid w:val="00EC55E0"/>
    <w:rsid w:val="00EC6684"/>
    <w:rsid w:val="00EC70EC"/>
    <w:rsid w:val="00ED268A"/>
    <w:rsid w:val="00ED659F"/>
    <w:rsid w:val="00EE1D61"/>
    <w:rsid w:val="00EE3AA4"/>
    <w:rsid w:val="00EE7275"/>
    <w:rsid w:val="00EF1286"/>
    <w:rsid w:val="00EF1677"/>
    <w:rsid w:val="00EF2CBD"/>
    <w:rsid w:val="00EF5536"/>
    <w:rsid w:val="00F03884"/>
    <w:rsid w:val="00F04AF3"/>
    <w:rsid w:val="00F071FF"/>
    <w:rsid w:val="00F079A8"/>
    <w:rsid w:val="00F1085F"/>
    <w:rsid w:val="00F10DA2"/>
    <w:rsid w:val="00F11E74"/>
    <w:rsid w:val="00F14620"/>
    <w:rsid w:val="00F15EDC"/>
    <w:rsid w:val="00F1734B"/>
    <w:rsid w:val="00F17BF2"/>
    <w:rsid w:val="00F2066F"/>
    <w:rsid w:val="00F22217"/>
    <w:rsid w:val="00F23282"/>
    <w:rsid w:val="00F244AF"/>
    <w:rsid w:val="00F24D12"/>
    <w:rsid w:val="00F27C3F"/>
    <w:rsid w:val="00F27E0A"/>
    <w:rsid w:val="00F32D97"/>
    <w:rsid w:val="00F33AE8"/>
    <w:rsid w:val="00F355B7"/>
    <w:rsid w:val="00F365D6"/>
    <w:rsid w:val="00F40104"/>
    <w:rsid w:val="00F4016E"/>
    <w:rsid w:val="00F4224C"/>
    <w:rsid w:val="00F447C1"/>
    <w:rsid w:val="00F4480C"/>
    <w:rsid w:val="00F46C9F"/>
    <w:rsid w:val="00F510A9"/>
    <w:rsid w:val="00F52674"/>
    <w:rsid w:val="00F53E9E"/>
    <w:rsid w:val="00F56B88"/>
    <w:rsid w:val="00F65264"/>
    <w:rsid w:val="00F66EBB"/>
    <w:rsid w:val="00F678A4"/>
    <w:rsid w:val="00F70920"/>
    <w:rsid w:val="00F744E1"/>
    <w:rsid w:val="00F80B20"/>
    <w:rsid w:val="00F871E9"/>
    <w:rsid w:val="00F8733F"/>
    <w:rsid w:val="00F947E2"/>
    <w:rsid w:val="00F955FB"/>
    <w:rsid w:val="00F969D4"/>
    <w:rsid w:val="00FA50C0"/>
    <w:rsid w:val="00FB12C4"/>
    <w:rsid w:val="00FB30BA"/>
    <w:rsid w:val="00FC41DB"/>
    <w:rsid w:val="00FD5D96"/>
    <w:rsid w:val="00FD6526"/>
    <w:rsid w:val="00FE1824"/>
    <w:rsid w:val="00FE1B96"/>
    <w:rsid w:val="00FE4A3D"/>
    <w:rsid w:val="00FE5C20"/>
    <w:rsid w:val="00FF0FA4"/>
    <w:rsid w:val="00FF3CCD"/>
    <w:rsid w:val="00FF544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5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paragraph" w:styleId="Heading1">
    <w:name w:val="heading 1"/>
    <w:basedOn w:val="Normal"/>
    <w:next w:val="Normal"/>
    <w:link w:val="Heading1Char"/>
    <w:uiPriority w:val="9"/>
    <w:qFormat/>
    <w:rsid w:val="002127C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Char Char Char,Char Char Char Char Char Char, Char_3,Char,Char_3"/>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Char Char Char Char1,Char Char Char Char Char Char Char, Char_3 Char,Char Char,Char_3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5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27C8"/>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paragraph" w:styleId="Heading1">
    <w:name w:val="heading 1"/>
    <w:basedOn w:val="Normal"/>
    <w:next w:val="Normal"/>
    <w:link w:val="Heading1Char"/>
    <w:uiPriority w:val="9"/>
    <w:qFormat/>
    <w:rsid w:val="002127C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Char Char Char,Char Char Char Char Char Char, Char_3,Char,Char_3"/>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Char Char Char Char1,Char Char Char Char Char Char Char, Char_3 Char,Char Char,Char_3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5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27C8"/>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0772">
      <w:bodyDiv w:val="1"/>
      <w:marLeft w:val="0"/>
      <w:marRight w:val="0"/>
      <w:marTop w:val="0"/>
      <w:marBottom w:val="0"/>
      <w:divBdr>
        <w:top w:val="none" w:sz="0" w:space="0" w:color="auto"/>
        <w:left w:val="none" w:sz="0" w:space="0" w:color="auto"/>
        <w:bottom w:val="none" w:sz="0" w:space="0" w:color="auto"/>
        <w:right w:val="none" w:sz="0" w:space="0" w:color="auto"/>
      </w:divBdr>
    </w:div>
    <w:div w:id="197246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184F-7606-41DB-BEF9-6980AB0A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1975</Words>
  <Characters>11263</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dilarab</dc:creator>
  <cp:lastModifiedBy>User</cp:lastModifiedBy>
  <cp:revision>314</cp:revision>
  <cp:lastPrinted>2022-05-19T07:44:00Z</cp:lastPrinted>
  <dcterms:created xsi:type="dcterms:W3CDTF">2022-05-23T05:19:00Z</dcterms:created>
  <dcterms:modified xsi:type="dcterms:W3CDTF">2022-09-13T06:12:00Z</dcterms:modified>
</cp:coreProperties>
</file>