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352"/>
      </w:tblGrid>
      <w:tr w:rsidR="00EA6C53" w:rsidRPr="00871A9B" w14:paraId="1CD95954" w14:textId="77777777" w:rsidTr="00EA6C53">
        <w:trPr>
          <w:jc w:val="center"/>
        </w:trPr>
        <w:tc>
          <w:tcPr>
            <w:tcW w:w="8352" w:type="dxa"/>
            <w:shd w:val="clear" w:color="auto" w:fill="E5B8B7" w:themeFill="accent2" w:themeFillTint="66"/>
          </w:tcPr>
          <w:p w14:paraId="054756CB" w14:textId="77777777" w:rsidR="00A626B5" w:rsidRPr="00871A9B" w:rsidRDefault="006F04D4" w:rsidP="00EA6C53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>মহিলা ও শিশু বিষয়ক</w:t>
            </w:r>
            <w:r w:rsidR="00A626B5" w:rsidRPr="00871A9B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 xml:space="preserve"> মন্ত্রণালয়</w:t>
            </w:r>
          </w:p>
        </w:tc>
      </w:tr>
    </w:tbl>
    <w:p w14:paraId="5944AC1A" w14:textId="77777777" w:rsidR="00F4016E" w:rsidRPr="00871A9B" w:rsidRDefault="00F4016E" w:rsidP="00567AA9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BD"/>
        </w:rPr>
      </w:pPr>
      <w:r w:rsidRPr="00871A9B">
        <w:rPr>
          <w:rFonts w:ascii="NikoshBAN" w:hAnsi="NikoshBAN" w:cs="NikoshBAN"/>
          <w:b/>
          <w:bCs/>
          <w:cs/>
          <w:lang w:bidi="bn-BD"/>
        </w:rPr>
        <w:t>১.০</w:t>
      </w:r>
      <w:r w:rsidRPr="00871A9B">
        <w:rPr>
          <w:rFonts w:ascii="NikoshBAN" w:hAnsi="NikoshBAN" w:cs="NikoshBAN"/>
          <w:b/>
          <w:bCs/>
          <w:cs/>
          <w:lang w:bidi="bn-BD"/>
        </w:rPr>
        <w:tab/>
        <w:t>ভূমিকা</w:t>
      </w:r>
    </w:p>
    <w:p w14:paraId="3A8B5150" w14:textId="05961753" w:rsidR="00C7331F" w:rsidRPr="00CF7845" w:rsidRDefault="00F4016E" w:rsidP="00251AF8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/>
          <w:bCs/>
          <w:lang w:bidi="bn-BD"/>
        </w:rPr>
      </w:pPr>
      <w:r w:rsidRPr="00A103DD">
        <w:rPr>
          <w:rFonts w:ascii="NikoshBAN" w:hAnsi="NikoshBAN" w:cs="NikoshBAN"/>
          <w:b/>
          <w:bCs/>
          <w:cs/>
          <w:lang w:bidi="bn-BD"/>
        </w:rPr>
        <w:t>১.১</w:t>
      </w:r>
      <w:r w:rsidR="00596CB1" w:rsidRPr="00A103DD">
        <w:rPr>
          <w:rFonts w:ascii="NikoshBAN" w:hAnsi="NikoshBAN" w:cs="NikoshBAN"/>
          <w:b/>
          <w:bCs/>
          <w:cs/>
          <w:lang w:bidi="bn-BD"/>
        </w:rPr>
        <w:tab/>
      </w:r>
      <w:r w:rsidR="00A103DD" w:rsidRPr="00A103DD">
        <w:rPr>
          <w:rFonts w:ascii="NikoshBAN" w:hAnsi="NikoshBAN" w:cs="NikoshBAN"/>
          <w:b/>
          <w:bCs/>
          <w:cs/>
          <w:lang w:bidi="bn-BD"/>
        </w:rPr>
        <w:t>দেশের আর্থ-সামাজিক প্রেক্ষাপটে মন্ত্রণালয়ের গুরুত্ব</w:t>
      </w:r>
      <w:r w:rsidR="00E110F0">
        <w:rPr>
          <w:rFonts w:ascii="NikoshBAN" w:hAnsi="NikoshBAN" w:cs="NikoshBAN" w:hint="cs"/>
          <w:b/>
          <w:bCs/>
          <w:cs/>
          <w:lang w:bidi="bn-BD"/>
        </w:rPr>
        <w:t xml:space="preserve">: </w:t>
      </w:r>
      <w:permStart w:id="1587876593" w:edGrp="everyone"/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নারী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উন্নয়ন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বিশেষত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নারী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শিক্ষা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ও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নারীর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রাজনৈতিক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ক্ষমতায়নের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ক্ষেত্রে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বাংলাদেশ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ঈর্ষণীয়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সাফল্য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অর্জন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করেছে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।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আন্তর্জাতিক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পর্যায়েও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আমাদের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নারীদের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অবস্থান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 w:rsidR="006158C4" w:rsidRPr="006158C4">
        <w:rPr>
          <w:rFonts w:ascii="NikoshBAN" w:eastAsia="Nikosh" w:hAnsi="NikoshBAN" w:cs="NikoshBAN"/>
          <w:color w:val="000000"/>
          <w:lang w:bidi="bn-IN"/>
        </w:rPr>
        <w:t>প্রশংসিত</w:t>
      </w:r>
      <w:proofErr w:type="spellEnd"/>
      <w:r w:rsidR="006158C4" w:rsidRPr="006158C4">
        <w:rPr>
          <w:rFonts w:ascii="NikoshBAN" w:eastAsia="Nikosh" w:hAnsi="NikoshBAN" w:cs="NikoshBAN"/>
          <w:color w:val="000000"/>
          <w:lang w:bidi="bn-IN"/>
        </w:rPr>
        <w:t xml:space="preserve">। </w:t>
      </w:r>
      <w:r w:rsidR="006158C4">
        <w:rPr>
          <w:rFonts w:ascii="NikoshBAN" w:hAnsi="NikoshBAN" w:cs="NikoshBAN"/>
          <w:cs/>
          <w:lang w:bidi="bn-IN"/>
        </w:rPr>
        <w:t>সমতাভিত্তিক</w:t>
      </w:r>
      <w:r w:rsidR="00CF7845" w:rsidRPr="00BF302A">
        <w:rPr>
          <w:rFonts w:ascii="NikoshBAN" w:hAnsi="NikoshBAN" w:cs="NikoshBAN"/>
          <w:cs/>
          <w:lang w:bidi="bn-IN"/>
        </w:rPr>
        <w:t xml:space="preserve"> সমাজ গড়ে তোলার লক্ষ্যে নারীর অধিকার</w:t>
      </w:r>
      <w:r w:rsidR="00CF7845" w:rsidRPr="00BF302A">
        <w:rPr>
          <w:rFonts w:ascii="NikoshBAN" w:hAnsi="NikoshBAN" w:cs="NikoshBAN"/>
          <w:lang w:bidi="bn-IN"/>
        </w:rPr>
        <w:t xml:space="preserve">, </w:t>
      </w:r>
      <w:r w:rsidR="00CF7845" w:rsidRPr="00BF302A">
        <w:rPr>
          <w:rFonts w:ascii="NikoshBAN" w:hAnsi="NikoshBAN" w:cs="NikoshBAN"/>
          <w:cs/>
          <w:lang w:bidi="bn-IN"/>
        </w:rPr>
        <w:t>ক্ষমতায়ন ও কর্মবান্ধব পরিবেশ সৃষ্টির মাধ্যমে রাষ্ট্র ও সমাজের মূল স্রোতধারায় নারীকে সম্পৃক্ত করা</w:t>
      </w:r>
      <w:r w:rsidR="006158C4">
        <w:rPr>
          <w:rFonts w:ascii="NikoshBAN" w:hAnsi="NikoshBAN" w:cs="NikoshBAN"/>
          <w:cs/>
          <w:lang w:bidi="bn-IN"/>
        </w:rPr>
        <w:t>র জন্য বর্তমান সরকার কাজ করছে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নারী ও শিশু অধিকার প্রতিষ্ঠা এবং নারীর ক্ষমতায়নের মাধ্যমে তাদের সামগ্রিক উন্নয়নের মূল স্রোতধারায় সম্পৃক্তকরণের লক্ষ্যে মহিলা ও শিশু বিষয়ক মন্ত্রণালয় কাজ করে যাচ্ছে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>
        <w:rPr>
          <w:rFonts w:ascii="NikoshBAN" w:hAnsi="NikoshBAN" w:cs="NikoshBAN"/>
          <w:cs/>
          <w:lang w:bidi="bn-IN"/>
        </w:rPr>
        <w:t xml:space="preserve"> বর্তমান সরকার ২০৪১</w:t>
      </w:r>
      <w:r w:rsidR="00CF7845" w:rsidRPr="00BF302A">
        <w:rPr>
          <w:rFonts w:ascii="NikoshBAN" w:hAnsi="NikoshBAN" w:cs="NikoshBAN"/>
          <w:cs/>
          <w:lang w:bidi="bn-IN"/>
        </w:rPr>
        <w:t xml:space="preserve"> সালের রূপকল্প বাস্তবায়নের লক্ষ্যে নারী ও শিশুদের উন্নয়নে বিভিন্ন উদ্যোগ গ্রহণ করেছে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মহিলা ও শিশু বিষয়ক মন্ত্রণালয় </w:t>
      </w:r>
      <w:r w:rsidR="006811B4">
        <w:rPr>
          <w:rFonts w:ascii="NikoshBAN" w:hAnsi="NikoshBAN" w:cs="NikoshBAN"/>
          <w:cs/>
          <w:lang w:bidi="bn-IN"/>
        </w:rPr>
        <w:t>নারীর দারিদ্র্য বিমোচন,</w:t>
      </w:r>
      <w:r w:rsidR="006811B4" w:rsidRPr="006811B4">
        <w:rPr>
          <w:rFonts w:ascii="Nirmala UI" w:hAnsi="Nirmala UI" w:cs="Nirmala UI"/>
        </w:rPr>
        <w:t xml:space="preserve"> </w:t>
      </w:r>
      <w:proofErr w:type="spellStart"/>
      <w:r w:rsidR="006811B4" w:rsidRPr="006811B4">
        <w:rPr>
          <w:rFonts w:ascii="NikoshBAN" w:hAnsi="NikoshBAN" w:cs="NikoshBAN"/>
          <w:lang w:bidi="bn-IN"/>
        </w:rPr>
        <w:t>নারী</w:t>
      </w:r>
      <w:proofErr w:type="spellEnd"/>
      <w:r w:rsidR="006811B4" w:rsidRPr="006811B4">
        <w:rPr>
          <w:rFonts w:ascii="NikoshBAN" w:hAnsi="NikoshBAN" w:cs="NikoshBAN"/>
          <w:lang w:bidi="bn-IN"/>
        </w:rPr>
        <w:t xml:space="preserve"> </w:t>
      </w:r>
      <w:proofErr w:type="spellStart"/>
      <w:r w:rsidR="006811B4" w:rsidRPr="006811B4">
        <w:rPr>
          <w:rFonts w:ascii="NikoshBAN" w:hAnsi="NikoshBAN" w:cs="NikoshBAN"/>
          <w:lang w:bidi="bn-IN"/>
        </w:rPr>
        <w:t>শিক্ষা</w:t>
      </w:r>
      <w:proofErr w:type="spellEnd"/>
      <w:r w:rsidR="006811B4" w:rsidRPr="006811B4">
        <w:rPr>
          <w:rFonts w:ascii="NikoshBAN" w:hAnsi="NikoshBAN" w:cs="NikoshBAN"/>
          <w:lang w:bidi="bn-IN"/>
        </w:rPr>
        <w:t xml:space="preserve"> </w:t>
      </w:r>
      <w:proofErr w:type="spellStart"/>
      <w:r w:rsidR="006811B4" w:rsidRPr="006811B4">
        <w:rPr>
          <w:rFonts w:ascii="NikoshBAN" w:hAnsi="NikoshBAN" w:cs="NikoshBAN"/>
          <w:lang w:bidi="bn-IN"/>
        </w:rPr>
        <w:t>বিস্তার</w:t>
      </w:r>
      <w:proofErr w:type="spellEnd"/>
      <w:r w:rsidR="006811B4" w:rsidRPr="006811B4">
        <w:rPr>
          <w:rFonts w:ascii="NikoshBAN" w:hAnsi="NikoshBAN" w:cs="NikoshBAN"/>
          <w:lang w:bidi="bn-IN"/>
        </w:rPr>
        <w:t xml:space="preserve"> ও </w:t>
      </w:r>
      <w:proofErr w:type="spellStart"/>
      <w:r w:rsidR="006811B4" w:rsidRPr="006811B4">
        <w:rPr>
          <w:rFonts w:ascii="NikoshBAN" w:hAnsi="NikoshBAN" w:cs="NikoshBAN"/>
          <w:lang w:bidi="bn-IN"/>
        </w:rPr>
        <w:t>নারী</w:t>
      </w:r>
      <w:proofErr w:type="spellEnd"/>
      <w:r w:rsidR="006811B4" w:rsidRPr="006811B4">
        <w:rPr>
          <w:rFonts w:ascii="NikoshBAN" w:hAnsi="NikoshBAN" w:cs="NikoshBAN"/>
          <w:lang w:bidi="bn-IN"/>
        </w:rPr>
        <w:t xml:space="preserve"> </w:t>
      </w:r>
      <w:proofErr w:type="spellStart"/>
      <w:r w:rsidR="006811B4" w:rsidRPr="006811B4">
        <w:rPr>
          <w:rFonts w:ascii="NikoshBAN" w:hAnsi="NikoshBAN" w:cs="NikoshBAN"/>
          <w:lang w:bidi="bn-IN"/>
        </w:rPr>
        <w:t>উদ্যোক্তা</w:t>
      </w:r>
      <w:proofErr w:type="spellEnd"/>
      <w:r w:rsidR="006811B4" w:rsidRPr="006811B4">
        <w:rPr>
          <w:rFonts w:ascii="NikoshBAN" w:hAnsi="NikoshBAN" w:cs="NikoshBAN"/>
          <w:lang w:bidi="bn-IN"/>
        </w:rPr>
        <w:t xml:space="preserve"> </w:t>
      </w:r>
      <w:proofErr w:type="spellStart"/>
      <w:r w:rsidR="006811B4" w:rsidRPr="006811B4">
        <w:rPr>
          <w:rFonts w:ascii="NikoshBAN" w:hAnsi="NikoshBAN" w:cs="NikoshBAN"/>
          <w:lang w:bidi="bn-IN"/>
        </w:rPr>
        <w:t>সৃষ্টিতে</w:t>
      </w:r>
      <w:proofErr w:type="spellEnd"/>
      <w:r w:rsidR="006811B4">
        <w:rPr>
          <w:rFonts w:ascii="NikoshBAN" w:hAnsi="NikoshBAN" w:cs="NikoshBAN"/>
          <w:cs/>
          <w:lang w:bidi="bn-IN"/>
        </w:rPr>
        <w:t xml:space="preserve"> </w:t>
      </w:r>
      <w:r w:rsidR="00CF7845" w:rsidRPr="00BF302A">
        <w:rPr>
          <w:rFonts w:ascii="NikoshBAN" w:hAnsi="NikoshBAN" w:cs="NikoshBAN"/>
          <w:cs/>
          <w:lang w:bidi="bn-IN"/>
        </w:rPr>
        <w:t>বিভিন্ন কর্মসূচি গ্রহণ করেছে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6811B4">
        <w:rPr>
          <w:rFonts w:ascii="NikoshBAN" w:hAnsi="NikoshBAN" w:cs="NikoshBAN"/>
          <w:cs/>
          <w:lang w:bidi="hi-IN"/>
        </w:rPr>
        <w:t xml:space="preserve"> প্রকৃতপক্ষে,</w:t>
      </w:r>
      <w:r w:rsidR="00CF7845" w:rsidRPr="00BF302A">
        <w:rPr>
          <w:rFonts w:ascii="NikoshBAN" w:hAnsi="NikoshBAN" w:cs="NikoshBAN"/>
          <w:cs/>
          <w:lang w:bidi="bn-IN"/>
        </w:rPr>
        <w:t xml:space="preserve"> নারী শিক্ষা বিস্তার ও নারী উদ্যোক্তা সৃষ্টিতে বাংলাদেশ বিশ্বের বিকাশমান দেশগুলোর মধ্যে </w:t>
      </w:r>
      <w:r w:rsidR="006158C4">
        <w:rPr>
          <w:rFonts w:ascii="NikoshBAN" w:hAnsi="NikoshBAN" w:cs="NikoshBAN"/>
          <w:cs/>
          <w:lang w:bidi="bn-IN"/>
        </w:rPr>
        <w:t>অন্যতম</w:t>
      </w:r>
      <w:r w:rsidR="00CF7845" w:rsidRPr="00BF302A">
        <w:rPr>
          <w:rFonts w:ascii="NikoshBAN" w:hAnsi="NikoshBAN" w:cs="NikoshBAN"/>
          <w:cs/>
          <w:lang w:bidi="bn-IN"/>
        </w:rPr>
        <w:t>।</w:t>
      </w:r>
      <w:r w:rsidR="006158C4" w:rsidRPr="006158C4">
        <w:rPr>
          <w:rFonts w:ascii="Nirmala UI" w:hAnsi="Nirmala UI" w:cs="Nirmala UI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এছাড়া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, </w:t>
      </w:r>
      <w:proofErr w:type="spellStart"/>
      <w:r w:rsidR="006158C4" w:rsidRPr="006158C4">
        <w:rPr>
          <w:rFonts w:ascii="NikoshBAN" w:hAnsi="NikoshBAN" w:cs="NikoshBAN"/>
          <w:lang w:bidi="bn-IN"/>
        </w:rPr>
        <w:t>নারীর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প্রতি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বৈষম্য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রোধ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এবং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নারীর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মর্যাদা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প্রতিষ্ঠায়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বাংলাদেশ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সরকারের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গৃহীত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পদক্ষেপ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জাতীয়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ও </w:t>
      </w:r>
      <w:proofErr w:type="spellStart"/>
      <w:r w:rsidR="006158C4" w:rsidRPr="006158C4">
        <w:rPr>
          <w:rFonts w:ascii="NikoshBAN" w:hAnsi="NikoshBAN" w:cs="NikoshBAN"/>
          <w:lang w:bidi="bn-IN"/>
        </w:rPr>
        <w:t>আন্তর্জাতিক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পর্যায়ে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প্রশংসিত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হয়েছে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। </w:t>
      </w:r>
      <w:proofErr w:type="spellStart"/>
      <w:r w:rsidR="006158C4" w:rsidRPr="006158C4">
        <w:rPr>
          <w:rFonts w:ascii="NikoshBAN" w:hAnsi="NikoshBAN" w:cs="NikoshBAN"/>
          <w:lang w:bidi="bn-IN"/>
        </w:rPr>
        <w:t>জেন্ডার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সংবেদনশীল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নীতি-কৌশল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গ্রহণ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ও </w:t>
      </w:r>
      <w:proofErr w:type="spellStart"/>
      <w:r w:rsidR="006158C4" w:rsidRPr="006158C4">
        <w:rPr>
          <w:rFonts w:ascii="NikoshBAN" w:hAnsi="NikoshBAN" w:cs="NikoshBAN"/>
          <w:lang w:bidi="bn-IN"/>
        </w:rPr>
        <w:t>তা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বাস্তবায়নের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গুরুত্ব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বিবেচনায়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r w:rsidR="006158C4" w:rsidRPr="00FF5226">
        <w:rPr>
          <w:rFonts w:ascii="Calibri" w:hAnsi="Calibri" w:cs="Calibri"/>
          <w:sz w:val="22"/>
          <w:szCs w:val="22"/>
          <w:lang w:bidi="bn-IN"/>
        </w:rPr>
        <w:t xml:space="preserve">World Economic Forum </w:t>
      </w:r>
      <w:proofErr w:type="spellStart"/>
      <w:r w:rsidR="006158C4" w:rsidRPr="00B3591F">
        <w:rPr>
          <w:rFonts w:ascii="NikoshBAN" w:hAnsi="NikoshBAN" w:cs="NikoshBAN"/>
          <w:lang w:bidi="bn-IN"/>
        </w:rPr>
        <w:t>এর</w:t>
      </w:r>
      <w:proofErr w:type="spellEnd"/>
      <w:r w:rsidR="006158C4" w:rsidRPr="00B3591F">
        <w:rPr>
          <w:rFonts w:ascii="NikoshBAN" w:hAnsi="NikoshBAN" w:cs="NikoshBAN"/>
          <w:lang w:bidi="bn-IN"/>
        </w:rPr>
        <w:t xml:space="preserve"> </w:t>
      </w:r>
      <w:r w:rsidR="006158C4" w:rsidRPr="00FF5226">
        <w:rPr>
          <w:rFonts w:ascii="Calibri" w:hAnsi="Calibri" w:cs="Calibri"/>
          <w:sz w:val="22"/>
          <w:szCs w:val="22"/>
          <w:lang w:bidi="bn-IN"/>
        </w:rPr>
        <w:t>Gender Gap Index</w:t>
      </w:r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প্রতিবেদন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অনুযায়ী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২০০৬ </w:t>
      </w:r>
      <w:proofErr w:type="spellStart"/>
      <w:r w:rsidR="006158C4" w:rsidRPr="006158C4">
        <w:rPr>
          <w:rFonts w:ascii="NikoshBAN" w:hAnsi="NikoshBAN" w:cs="NikoshBAN"/>
          <w:lang w:bidi="bn-IN"/>
        </w:rPr>
        <w:t>সালে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বিশ্বের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১১৫টি </w:t>
      </w:r>
      <w:proofErr w:type="spellStart"/>
      <w:r w:rsidR="006158C4" w:rsidRPr="006158C4">
        <w:rPr>
          <w:rFonts w:ascii="NikoshBAN" w:hAnsi="NikoshBAN" w:cs="NikoshBAN"/>
          <w:lang w:bidi="bn-IN"/>
        </w:rPr>
        <w:t>দেশের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মধ্যে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বাংলাদেশের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অবস্থান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ছিল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৯১তম </w:t>
      </w:r>
      <w:proofErr w:type="spellStart"/>
      <w:r w:rsidR="006158C4" w:rsidRPr="006158C4">
        <w:rPr>
          <w:rFonts w:ascii="NikoshBAN" w:hAnsi="NikoshBAN" w:cs="NikoshBAN"/>
          <w:lang w:bidi="bn-IN"/>
        </w:rPr>
        <w:t>এবং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২০২১ </w:t>
      </w:r>
      <w:proofErr w:type="spellStart"/>
      <w:r w:rsidR="006158C4" w:rsidRPr="006158C4">
        <w:rPr>
          <w:rFonts w:ascii="NikoshBAN" w:hAnsi="NikoshBAN" w:cs="NikoshBAN"/>
          <w:lang w:bidi="bn-IN"/>
        </w:rPr>
        <w:t>সালে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তা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উন্নীত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হয়ে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১৫৬টি </w:t>
      </w:r>
      <w:proofErr w:type="spellStart"/>
      <w:r w:rsidR="006158C4" w:rsidRPr="006158C4">
        <w:rPr>
          <w:rFonts w:ascii="NikoshBAN" w:hAnsi="NikoshBAN" w:cs="NikoshBAN"/>
          <w:lang w:bidi="bn-IN"/>
        </w:rPr>
        <w:t>দেশের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মধ্যে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৬৫তম </w:t>
      </w:r>
      <w:proofErr w:type="spellStart"/>
      <w:r w:rsidR="006158C4" w:rsidRPr="006158C4">
        <w:rPr>
          <w:rFonts w:ascii="NikoshBAN" w:hAnsi="NikoshBAN" w:cs="NikoshBAN"/>
          <w:lang w:bidi="bn-IN"/>
        </w:rPr>
        <w:t>অবস্থানে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এসেছে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। এ </w:t>
      </w:r>
      <w:proofErr w:type="spellStart"/>
      <w:r w:rsidR="006158C4" w:rsidRPr="006158C4">
        <w:rPr>
          <w:rFonts w:ascii="NikoshBAN" w:hAnsi="NikoshBAN" w:cs="NikoshBAN"/>
          <w:lang w:bidi="bn-IN"/>
        </w:rPr>
        <w:t>অবস্থান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সার্কভুক্ত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দেশসমূহের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মধ্যে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শীর্ষে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। </w:t>
      </w:r>
      <w:proofErr w:type="spellStart"/>
      <w:r w:rsidR="006158C4" w:rsidRPr="006158C4">
        <w:rPr>
          <w:rFonts w:ascii="NikoshBAN" w:hAnsi="NikoshBAN" w:cs="NikoshBAN"/>
          <w:lang w:bidi="bn-IN"/>
        </w:rPr>
        <w:t>নারীর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রাজনৈতিক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ক্ষমতায়নের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ক্ষেত্রে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বাংলাদেশের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অবস্থান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সারা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বিশ্বের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মধ্যে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৭ম </w:t>
      </w:r>
      <w:proofErr w:type="spellStart"/>
      <w:r w:rsidR="006158C4" w:rsidRPr="006158C4">
        <w:rPr>
          <w:rFonts w:ascii="NikoshBAN" w:hAnsi="NikoshBAN" w:cs="NikoshBAN"/>
          <w:lang w:bidi="bn-IN"/>
        </w:rPr>
        <w:t>উল্লেখ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করা</w:t>
      </w:r>
      <w:proofErr w:type="spellEnd"/>
      <w:r w:rsidR="006158C4" w:rsidRPr="006158C4">
        <w:rPr>
          <w:rFonts w:ascii="NikoshBAN" w:hAnsi="NikoshBAN" w:cs="NikoshBAN"/>
          <w:lang w:bidi="bn-IN"/>
        </w:rPr>
        <w:t xml:space="preserve"> </w:t>
      </w:r>
      <w:proofErr w:type="spellStart"/>
      <w:r w:rsidR="006158C4" w:rsidRPr="006158C4">
        <w:rPr>
          <w:rFonts w:ascii="NikoshBAN" w:hAnsi="NikoshBAN" w:cs="NikoshBAN"/>
          <w:lang w:bidi="bn-IN"/>
        </w:rPr>
        <w:t>হয়েছে</w:t>
      </w:r>
      <w:proofErr w:type="spellEnd"/>
      <w:r w:rsidR="006158C4" w:rsidRPr="006158C4">
        <w:rPr>
          <w:rFonts w:ascii="NikoshBAN" w:hAnsi="NikoshBAN" w:cs="NikoshBAN"/>
          <w:lang w:bidi="bn-IN"/>
        </w:rPr>
        <w:t>।</w:t>
      </w:r>
    </w:p>
    <w:permEnd w:id="1587876593"/>
    <w:p w14:paraId="0DBB4B2C" w14:textId="6E69A59F" w:rsidR="00C7331F" w:rsidRDefault="00C7331F" w:rsidP="00E13974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BD"/>
        </w:rPr>
      </w:pPr>
      <w:r w:rsidRPr="00A103DD">
        <w:rPr>
          <w:rFonts w:ascii="NikoshBAN" w:hAnsi="NikoshBAN" w:cs="NikoshBAN"/>
          <w:b/>
          <w:bCs/>
          <w:cs/>
          <w:lang w:bidi="bn-BD"/>
        </w:rPr>
        <w:t>১.২</w:t>
      </w:r>
      <w:r w:rsidRPr="00A103DD">
        <w:rPr>
          <w:rFonts w:ascii="NikoshBAN" w:hAnsi="NikoshBAN" w:cs="NikoshBAN"/>
          <w:b/>
          <w:bCs/>
          <w:cs/>
          <w:lang w:bidi="bn-BD"/>
        </w:rPr>
        <w:tab/>
      </w:r>
      <w:r w:rsidR="00A103DD" w:rsidRPr="00A103DD">
        <w:rPr>
          <w:rFonts w:ascii="NikoshBAN" w:hAnsi="NikoshBAN" w:cs="NikoshBAN"/>
          <w:b/>
          <w:bCs/>
          <w:lang w:bidi="bn-BD"/>
        </w:rPr>
        <w:t>মন্ত্রণালয়ের কার্যক্রমে সাংবিধানিক বাধ্যবাধকতা</w:t>
      </w:r>
      <w:r w:rsidR="00E110F0">
        <w:rPr>
          <w:rFonts w:ascii="NikoshBAN" w:hAnsi="NikoshBAN" w:cs="NikoshBAN"/>
          <w:b/>
          <w:bCs/>
          <w:lang w:bidi="bn-BD"/>
        </w:rPr>
        <w:t xml:space="preserve">: </w:t>
      </w:r>
      <w:permStart w:id="1975532210" w:edGrp="everyone"/>
      <w:r w:rsidR="00CF7845" w:rsidRPr="00BF302A">
        <w:rPr>
          <w:rFonts w:ascii="NikoshBAN" w:hAnsi="NikoshBAN" w:cs="NikoshBAN"/>
          <w:cs/>
          <w:lang w:bidi="bn-IN"/>
        </w:rPr>
        <w:t>সরকার নারীর সার্বিক উন্নয়নে প্রতিশ্রুতিবদ্ধ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গণপ্রজাতন্ত্রী বাংলাদেশের সংবিধানের ২৭</w:t>
      </w:r>
      <w:r w:rsidR="00CF7845" w:rsidRPr="00BF302A">
        <w:rPr>
          <w:rFonts w:ascii="NikoshBAN" w:hAnsi="NikoshBAN" w:cs="NikoshBAN"/>
          <w:lang w:bidi="bn-IN"/>
        </w:rPr>
        <w:t xml:space="preserve">, </w:t>
      </w:r>
      <w:r w:rsidR="00CF7845" w:rsidRPr="00BF302A">
        <w:rPr>
          <w:rFonts w:ascii="NikoshBAN" w:hAnsi="NikoshBAN" w:cs="NikoshBAN"/>
          <w:cs/>
          <w:lang w:bidi="bn-IN"/>
        </w:rPr>
        <w:t>২৮</w:t>
      </w:r>
      <w:r w:rsidR="00CF7845" w:rsidRPr="00BF302A">
        <w:rPr>
          <w:rFonts w:ascii="NikoshBAN" w:hAnsi="NikoshBAN" w:cs="NikoshBAN"/>
          <w:lang w:bidi="bn-IN"/>
        </w:rPr>
        <w:t xml:space="preserve">, </w:t>
      </w:r>
      <w:r w:rsidR="00CF7845" w:rsidRPr="00BF302A">
        <w:rPr>
          <w:rFonts w:ascii="NikoshBAN" w:hAnsi="NikoshBAN" w:cs="NikoshBAN"/>
          <w:cs/>
          <w:lang w:bidi="bn-IN"/>
        </w:rPr>
        <w:t>২৯ এবং ৬৫</w:t>
      </w:r>
      <w:r w:rsidR="00CF7845" w:rsidRPr="00BF302A">
        <w:rPr>
          <w:rFonts w:ascii="NikoshBAN" w:hAnsi="NikoshBAN" w:cs="NikoshBAN"/>
          <w:lang w:bidi="bn-IN"/>
        </w:rPr>
        <w:t>(</w:t>
      </w:r>
      <w:r w:rsidR="00CF7845" w:rsidRPr="00BF302A">
        <w:rPr>
          <w:rFonts w:ascii="NikoshBAN" w:hAnsi="NikoshBAN" w:cs="NikoshBAN"/>
          <w:cs/>
          <w:lang w:bidi="bn-IN"/>
        </w:rPr>
        <w:t>৩</w:t>
      </w:r>
      <w:r w:rsidR="00CF7845" w:rsidRPr="00BF302A">
        <w:rPr>
          <w:rFonts w:ascii="NikoshBAN" w:hAnsi="NikoshBAN" w:cs="NikoshBAN"/>
          <w:lang w:bidi="bn-IN"/>
        </w:rPr>
        <w:t>)</w:t>
      </w:r>
      <w:r w:rsidR="00CF7845" w:rsidRPr="00BF302A">
        <w:rPr>
          <w:rFonts w:ascii="NikoshBAN" w:hAnsi="NikoshBAN" w:cs="NikoshBAN"/>
          <w:cs/>
          <w:lang w:bidi="bn-IN"/>
        </w:rPr>
        <w:t xml:space="preserve"> অনুচ্ছেদে নারীর অধিকার নিশ্চিত করার বিষয়ে রাষ্ট্রের এ অঙ্গীকার প্রতিফলিত হয়েছে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বিশেষত ২৮ (৪) অনুচ্ছেদে সমাজের পিছিয়ে পড়া অংশ হিসেবে নারীর অগ্রগতির জন্য বিশেষ বিধান প্রণয়নের </w:t>
      </w:r>
      <w:r w:rsidR="008D3F7E">
        <w:rPr>
          <w:rFonts w:ascii="NikoshBAN" w:hAnsi="NikoshBAN" w:cs="NikoshBAN"/>
          <w:cs/>
          <w:lang w:bidi="bn-IN"/>
        </w:rPr>
        <w:t>বিষয়ে উল্লেখ রয়েছে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দেশীয় পরিমন্ডলের বাইরে সংবিধানের আলোকে নারী উন্নয়ন সংক্রান্ত প্রায় প্রতিটি আন্তর্জাতিক সনদ ও দলিলে বাংলাদেশ স্বাক্ষর করেছে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এ ক্ষেত্রে বিশেষভাবে উল্লেখযোগ্য হলো </w:t>
      </w:r>
      <w:r w:rsidR="00CF7845" w:rsidRPr="00E13974">
        <w:rPr>
          <w:rFonts w:ascii="Calibri" w:hAnsi="Calibri" w:cs="Calibri"/>
          <w:sz w:val="22"/>
          <w:szCs w:val="22"/>
          <w:lang w:bidi="bn-IN"/>
        </w:rPr>
        <w:t>Convention on the Elimination of All forms of Discrimination Against Women (CEDAW)</w:t>
      </w:r>
      <w:r w:rsidR="00CF7845" w:rsidRPr="00BF302A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ermEnd w:id="1975532210"/>
    <w:p w14:paraId="653F9A0B" w14:textId="620DD138" w:rsidR="00A103DD" w:rsidRPr="00871A9B" w:rsidRDefault="00A103DD" w:rsidP="002A0763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BD"/>
        </w:rPr>
      </w:pPr>
      <w:r w:rsidRPr="00A103DD">
        <w:rPr>
          <w:rFonts w:ascii="NikoshBAN" w:hAnsi="NikoshBAN" w:cs="NikoshBAN" w:hint="cs"/>
          <w:b/>
          <w:bCs/>
          <w:cs/>
          <w:lang w:bidi="bn-BD"/>
        </w:rPr>
        <w:t>1.3</w:t>
      </w:r>
      <w:r w:rsidRPr="00A103DD">
        <w:rPr>
          <w:rFonts w:ascii="NikoshBAN" w:hAnsi="NikoshBAN" w:cs="NikoshBAN" w:hint="cs"/>
          <w:b/>
          <w:bCs/>
          <w:cs/>
          <w:lang w:bidi="bn-BD"/>
        </w:rPr>
        <w:tab/>
      </w:r>
      <w:r w:rsidRPr="00E105D0">
        <w:rPr>
          <w:rFonts w:ascii="Calibri" w:hAnsi="Calibri" w:cs="Calibri"/>
          <w:b/>
          <w:bCs/>
          <w:sz w:val="22"/>
          <w:szCs w:val="22"/>
          <w:lang w:bidi="bn-BD"/>
        </w:rPr>
        <w:t>Allocation of business</w:t>
      </w:r>
      <w:r w:rsidRPr="00A103DD">
        <w:rPr>
          <w:rFonts w:ascii="NikoshBAN" w:hAnsi="NikoshBAN" w:cs="NikoshBAN"/>
          <w:b/>
          <w:bCs/>
          <w:lang w:bidi="bn-BD"/>
        </w:rPr>
        <w:t xml:space="preserve"> </w:t>
      </w:r>
      <w:r w:rsidRPr="00A103DD">
        <w:rPr>
          <w:rFonts w:ascii="NikoshBAN" w:hAnsi="NikoshBAN" w:cs="NikoshBAN" w:hint="cs"/>
          <w:b/>
          <w:bCs/>
          <w:cs/>
          <w:lang w:bidi="bn-BD"/>
        </w:rPr>
        <w:t xml:space="preserve">অনুযায়ী </w:t>
      </w:r>
      <w:r w:rsidRPr="00A103DD">
        <w:rPr>
          <w:rFonts w:ascii="NikoshBAN" w:hAnsi="NikoshBAN" w:cs="NikoshBAN"/>
          <w:b/>
          <w:bCs/>
          <w:cs/>
          <w:lang w:bidi="bn-BD"/>
        </w:rPr>
        <w:t>নারী উন্নয়ন সংক্রান্ত মন্ত্রণালয়ের ম্যান্ডেট</w:t>
      </w:r>
      <w:r w:rsidR="00E110F0">
        <w:rPr>
          <w:rFonts w:ascii="NikoshBAN" w:hAnsi="NikoshBAN" w:cs="NikoshBAN" w:hint="cs"/>
          <w:b/>
          <w:bCs/>
          <w:cs/>
          <w:lang w:bidi="bn-BD"/>
        </w:rPr>
        <w:t>:</w:t>
      </w:r>
      <w:r w:rsidR="00E110F0">
        <w:rPr>
          <w:rFonts w:ascii="NikoshBAN" w:hAnsi="NikoshBAN" w:cs="NikoshBAN"/>
          <w:lang w:bidi="bn-BD"/>
        </w:rPr>
        <w:t xml:space="preserve"> </w:t>
      </w:r>
      <w:permStart w:id="39204870" w:edGrp="everyone"/>
      <w:r w:rsidR="00CF7845" w:rsidRPr="00BF302A">
        <w:rPr>
          <w:rFonts w:ascii="NikoshBAN" w:hAnsi="NikoshBAN" w:cs="NikoshBAN"/>
          <w:cs/>
          <w:lang w:bidi="bn-IN"/>
        </w:rPr>
        <w:t>মহিলা ও শিশু বিষয়ক মন্ত্রণালয় নারী ও শিশু সংক্রান্ত নীতি প্রণয়ন ও বাস্তবায়ন</w:t>
      </w:r>
      <w:r w:rsidR="00CF7845" w:rsidRPr="00BF302A">
        <w:rPr>
          <w:rFonts w:ascii="NikoshBAN" w:hAnsi="NikoshBAN" w:cs="NikoshBAN"/>
          <w:lang w:bidi="bn-IN"/>
        </w:rPr>
        <w:t xml:space="preserve">, </w:t>
      </w:r>
      <w:r w:rsidR="00CF7845" w:rsidRPr="00BF302A">
        <w:rPr>
          <w:rFonts w:ascii="NikoshBAN" w:hAnsi="NikoshBAN" w:cs="NikoshBAN"/>
          <w:cs/>
          <w:lang w:bidi="bn-IN"/>
        </w:rPr>
        <w:t>নারীর ক্ষমতায়ন</w:t>
      </w:r>
      <w:r w:rsidR="00CF7845" w:rsidRPr="00BF302A">
        <w:rPr>
          <w:rFonts w:ascii="NikoshBAN" w:hAnsi="NikoshBAN" w:cs="NikoshBAN"/>
          <w:lang w:bidi="bn-IN"/>
        </w:rPr>
        <w:t>,</w:t>
      </w:r>
      <w:r w:rsidR="00CF7845" w:rsidRPr="00BF302A">
        <w:rPr>
          <w:rFonts w:ascii="NikoshBAN" w:hAnsi="NikoshBAN" w:cs="NikoshBAN"/>
          <w:cs/>
          <w:lang w:bidi="bn-IN"/>
        </w:rPr>
        <w:t xml:space="preserve"> নারী নির্যাতন প্রতিরোধ</w:t>
      </w:r>
      <w:r w:rsidR="00CF7845" w:rsidRPr="00BF302A">
        <w:rPr>
          <w:rFonts w:ascii="NikoshBAN" w:hAnsi="NikoshBAN" w:cs="NikoshBAN"/>
          <w:lang w:bidi="bn-IN"/>
        </w:rPr>
        <w:t xml:space="preserve">, </w:t>
      </w:r>
      <w:r w:rsidR="00CF7845" w:rsidRPr="00BF302A">
        <w:rPr>
          <w:rFonts w:ascii="NikoshBAN" w:hAnsi="NikoshBAN" w:cs="NikoshBAN"/>
          <w:cs/>
          <w:lang w:bidi="bn-IN"/>
        </w:rPr>
        <w:t>কর্মক্ষেত্রে নারীর নিরাপত্তা বিধানসহ নারীর সামগ্রিক আর্থ-সামাজিক উন্নয়ন নিশ</w:t>
      </w:r>
      <w:r w:rsidR="00412EBC">
        <w:rPr>
          <w:rFonts w:ascii="NikoshBAN" w:hAnsi="NikoshBAN" w:cs="NikoshBAN"/>
          <w:cs/>
          <w:lang w:bidi="bn-IN"/>
        </w:rPr>
        <w:t>্চিত করাসহ নারীর সার্বিক উন্নয়ন করাই এ মন্ত্রণালয়ের প্রধান কাজ।</w:t>
      </w:r>
      <w:r w:rsidR="00CF7845" w:rsidRPr="00BF302A">
        <w:rPr>
          <w:rFonts w:ascii="NikoshBAN" w:hAnsi="NikoshBAN" w:cs="NikoshBAN"/>
          <w:cs/>
          <w:lang w:bidi="bn-IN"/>
        </w:rPr>
        <w:t xml:space="preserve"> নারী উন্নয়নে ফোকাল পয়েন্ট </w:t>
      </w:r>
      <w:r w:rsidR="00CF7845" w:rsidRPr="00E9283E">
        <w:rPr>
          <w:rFonts w:ascii="Calibri" w:hAnsi="Calibri" w:cs="Calibri"/>
          <w:sz w:val="22"/>
          <w:szCs w:val="22"/>
          <w:cs/>
          <w:lang w:bidi="bn-IN"/>
        </w:rPr>
        <w:t>(</w:t>
      </w:r>
      <w:r w:rsidR="00CF7845" w:rsidRPr="00E9283E">
        <w:rPr>
          <w:rFonts w:ascii="Calibri" w:hAnsi="Calibri" w:cs="Calibri"/>
          <w:sz w:val="22"/>
          <w:szCs w:val="22"/>
          <w:lang w:bidi="bn-IN"/>
        </w:rPr>
        <w:t>Women in Development-WID)</w:t>
      </w:r>
      <w:r w:rsidR="00CF7845" w:rsidRPr="00BF302A">
        <w:rPr>
          <w:rFonts w:ascii="NikoshBAN" w:hAnsi="NikoshBAN" w:cs="NikoshBAN"/>
          <w:lang w:bidi="bn-IN"/>
        </w:rPr>
        <w:t xml:space="preserve"> </w:t>
      </w:r>
      <w:r w:rsidR="00CF7845" w:rsidRPr="00BF302A">
        <w:rPr>
          <w:rFonts w:ascii="NikoshBAN" w:hAnsi="NikoshBAN" w:cs="NikoshBAN"/>
          <w:cs/>
          <w:lang w:bidi="bn-IN"/>
        </w:rPr>
        <w:t>ও শিশু সংক্রান্ত ফোকাল পয়েন্টের মাধ্যমে সংশ্লিষ্ট মন্ত্রণালয়সমূহের নারী ও শিশু উন্নয়ন সংক্রান্ত কার্যক্রম সমন্বয় ও পরিবীক্ষণের দায়িত্ব এ মন্ত্রণালয় পালন করে থাকে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  <w:r w:rsidR="00CF7845" w:rsidRPr="00BF302A">
        <w:rPr>
          <w:rFonts w:ascii="NikoshBAN" w:hAnsi="NikoshBAN" w:cs="NikoshBAN"/>
          <w:cs/>
          <w:lang w:bidi="bn-IN"/>
        </w:rPr>
        <w:t xml:space="preserve"> সার্বিকভাবে নারী ও শিশু নির্যাতন প্রতিরোধের কার্যক্রমসহ নারী ও শিশুদের কল্যাণ এবং নারী ও শিশুদের আইনগত এবং সামাজিক অধিকার প্রতিষ্ঠা ও সংরক্ষণে মহিলা ও শিশু বিষয়ক মন্ত্রণালয় কাজ করে থাকে</w:t>
      </w:r>
      <w:r w:rsidR="00CF7845" w:rsidRPr="00BF302A">
        <w:rPr>
          <w:rFonts w:ascii="NikoshBAN" w:hAnsi="NikoshBAN" w:cs="NikoshBAN"/>
          <w:cs/>
          <w:lang w:bidi="hi-IN"/>
        </w:rPr>
        <w:t>।</w:t>
      </w:r>
    </w:p>
    <w:permEnd w:id="39204870"/>
    <w:p w14:paraId="73316AC7" w14:textId="50C489E7" w:rsidR="00AC5CD1" w:rsidRPr="00142499" w:rsidRDefault="00C7331F" w:rsidP="00142499">
      <w:pPr>
        <w:spacing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 w:rsidRPr="00142499">
        <w:rPr>
          <w:rFonts w:ascii="NikoshBAN" w:hAnsi="NikoshBAN" w:cs="NikoshBAN"/>
          <w:b/>
          <w:bCs/>
          <w:cs/>
          <w:lang w:bidi="bn-BD"/>
        </w:rPr>
        <w:lastRenderedPageBreak/>
        <w:t>২.০</w:t>
      </w:r>
      <w:r w:rsidRPr="00142499">
        <w:rPr>
          <w:rFonts w:ascii="NikoshBAN" w:hAnsi="NikoshBAN" w:cs="NikoshBAN"/>
          <w:b/>
          <w:bCs/>
          <w:cs/>
          <w:lang w:bidi="bn-IN"/>
        </w:rPr>
        <w:tab/>
      </w:r>
      <w:r w:rsidR="00A103DD" w:rsidRPr="00142499">
        <w:rPr>
          <w:rFonts w:ascii="NikoshBAN" w:hAnsi="NikoshBAN" w:cs="NikoshBAN"/>
          <w:b/>
          <w:bCs/>
          <w:cs/>
          <w:lang w:bidi="bn-IN"/>
        </w:rPr>
        <w:t>মন্ত্রণালয়/বিভাগ সংশ্লিষ্ট নারী উন্নয়ন বিষয়ক আইন, নীতিমালা ও জাতীয় পরিকল্পনা দলিলের দিক-নির্দেশনা</w:t>
      </w:r>
      <w:r w:rsidR="00CD2887" w:rsidRPr="00142499">
        <w:rPr>
          <w:rFonts w:ascii="NikoshBAN" w:hAnsi="NikoshBAN" w:cs="NikoshBAN" w:hint="cs"/>
          <w:b/>
          <w:bCs/>
          <w:cs/>
          <w:lang w:bidi="bn-IN"/>
        </w:rPr>
        <w:t xml:space="preserve">: </w:t>
      </w:r>
      <w:permStart w:id="960311567" w:edGrp="everyone"/>
      <w:r w:rsidR="00C81686" w:rsidRPr="00142499">
        <w:rPr>
          <w:rFonts w:ascii="NikoshBAN" w:hAnsi="NikoshBAN" w:cs="NikoshBAN"/>
          <w:cs/>
        </w:rPr>
        <w:t>৮ম পঞ্চবার্ষিক পরিকল্পনা</w:t>
      </w:r>
      <w:r w:rsidR="00C81686" w:rsidRPr="00142499">
        <w:rPr>
          <w:rFonts w:ascii="NikoshBAN" w:hAnsi="NikoshBAN" w:cs="NikoshBAN"/>
        </w:rPr>
        <w:t xml:space="preserve"> ও </w:t>
      </w:r>
      <w:r w:rsidR="00C81686" w:rsidRPr="00142499">
        <w:rPr>
          <w:rFonts w:ascii="NikoshBAN" w:hAnsi="NikoshBAN" w:cs="NikoshBAN"/>
          <w:cs/>
        </w:rPr>
        <w:t>প্রেক্ষিত পরিকল্পনায় (২০২১</w:t>
      </w:r>
      <w:r w:rsidR="00C81686" w:rsidRPr="00142499">
        <w:rPr>
          <w:rFonts w:ascii="NikoshBAN" w:hAnsi="NikoshBAN" w:cs="NikoshBAN"/>
        </w:rPr>
        <w:t>-</w:t>
      </w:r>
      <w:r w:rsidR="00C81686" w:rsidRPr="00142499">
        <w:rPr>
          <w:rFonts w:ascii="NikoshBAN" w:hAnsi="NikoshBAN" w:cs="NikoshBAN"/>
          <w:cs/>
        </w:rPr>
        <w:t>৪১) নারী উন্নয়নের লক্ষ্যে বিভিন্ন নির্দেশক ও পদক্ষেপ বর্ণিত রয়েছে</w:t>
      </w:r>
      <w:r w:rsidR="00C81686" w:rsidRPr="00142499">
        <w:rPr>
          <w:rFonts w:ascii="NikoshBAN" w:hAnsi="NikoshBAN" w:cs="NikoshBAN"/>
          <w:cs/>
          <w:lang w:bidi="hi-IN"/>
        </w:rPr>
        <w:t>।</w:t>
      </w:r>
      <w:r w:rsidR="00C81686" w:rsidRPr="00142499">
        <w:rPr>
          <w:rFonts w:ascii="NikoshBAN" w:hAnsi="NikoshBAN" w:cs="NikoshBAN"/>
          <w:cs/>
          <w:lang w:bidi="bn-IN"/>
        </w:rPr>
        <w:t xml:space="preserve"> </w:t>
      </w:r>
      <w:r w:rsidR="00EF5326" w:rsidRPr="00142499">
        <w:rPr>
          <w:rFonts w:ascii="NikoshBAN" w:hAnsi="NikoshBAN" w:cs="NikoshBAN"/>
          <w:cs/>
        </w:rPr>
        <w:t>প্রেক্ষিত পরিকল্পনায় (২০২১</w:t>
      </w:r>
      <w:r w:rsidR="00EF5326" w:rsidRPr="00142499">
        <w:rPr>
          <w:rFonts w:ascii="NikoshBAN" w:hAnsi="NikoshBAN" w:cs="NikoshBAN"/>
        </w:rPr>
        <w:t>-</w:t>
      </w:r>
      <w:r w:rsidR="00EF5326" w:rsidRPr="00142499">
        <w:rPr>
          <w:rFonts w:ascii="NikoshBAN" w:hAnsi="NikoshBAN" w:cs="NikoshBAN"/>
          <w:cs/>
        </w:rPr>
        <w:t xml:space="preserve">৪১) এ </w:t>
      </w:r>
      <w:proofErr w:type="spellStart"/>
      <w:r w:rsidR="00EF5326" w:rsidRPr="00142499">
        <w:rPr>
          <w:rFonts w:ascii="NikoshBAN" w:hAnsi="NikoshBAN" w:cs="NikoshBAN"/>
          <w:lang w:bidi="bn-IN"/>
        </w:rPr>
        <w:t>দেশের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পিছিয়ে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পড়া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জনগোষ্ঠী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, </w:t>
      </w:r>
      <w:proofErr w:type="spellStart"/>
      <w:r w:rsidR="00EF5326" w:rsidRPr="00142499">
        <w:rPr>
          <w:rFonts w:ascii="NikoshBAN" w:hAnsi="NikoshBAN" w:cs="NikoshBAN"/>
          <w:lang w:bidi="bn-IN"/>
        </w:rPr>
        <w:t>সর্বাধিক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সুবিধাবঞ্চিত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, </w:t>
      </w:r>
      <w:proofErr w:type="spellStart"/>
      <w:r w:rsidR="00EF5326" w:rsidRPr="00142499">
        <w:rPr>
          <w:rFonts w:ascii="NikoshBAN" w:hAnsi="NikoshBAN" w:cs="NikoshBAN"/>
          <w:lang w:bidi="bn-IN"/>
        </w:rPr>
        <w:t>প্রান্তিক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এবং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জনসংখ্যার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বঞ্চিত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অংশের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জন্য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পদক্ষেপ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নেয়া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প্রয়োজন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মর্মে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উল্লেখ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 </w:t>
      </w:r>
      <w:proofErr w:type="spellStart"/>
      <w:r w:rsidR="00EF5326" w:rsidRPr="00142499">
        <w:rPr>
          <w:rFonts w:ascii="NikoshBAN" w:hAnsi="NikoshBAN" w:cs="NikoshBAN"/>
          <w:lang w:bidi="bn-IN"/>
        </w:rPr>
        <w:t>রয়েছে</w:t>
      </w:r>
      <w:proofErr w:type="spellEnd"/>
      <w:r w:rsidR="00EF5326" w:rsidRPr="00142499">
        <w:rPr>
          <w:rFonts w:ascii="NikoshBAN" w:hAnsi="NikoshBAN" w:cs="NikoshBAN"/>
          <w:lang w:bidi="bn-IN"/>
        </w:rPr>
        <w:t xml:space="preserve">। </w:t>
      </w:r>
      <w:r w:rsidR="00C81686" w:rsidRPr="00142499">
        <w:rPr>
          <w:rFonts w:ascii="NikoshBAN" w:hAnsi="NikoshBAN" w:cs="NikoshBAN"/>
          <w:cs/>
          <w:lang w:bidi="bn-IN"/>
        </w:rPr>
        <w:t>৮ম</w:t>
      </w:r>
      <w:r w:rsidR="00251AF8" w:rsidRPr="00142499">
        <w:rPr>
          <w:rFonts w:ascii="NikoshBAN" w:hAnsi="NikoshBAN" w:cs="NikoshBAN"/>
          <w:cs/>
          <w:lang w:bidi="bn-IN"/>
        </w:rPr>
        <w:t xml:space="preserve"> পঞ্চবার্ষিক পরিকল্পনা-তে এমন একটি দেশ গঠনের কৌশল ও কার্যক্রম গ্রহণের উপর জোর দেয়া হয়েছে যেখানে নারী ও পুরুষের সমান সুযোগ ও অধিকার থাকবে</w:t>
      </w:r>
      <w:r w:rsidR="00251AF8" w:rsidRPr="00142499">
        <w:rPr>
          <w:rFonts w:ascii="NikoshBAN" w:hAnsi="NikoshBAN" w:cs="NikoshBAN"/>
          <w:cs/>
          <w:lang w:bidi="hi-IN"/>
        </w:rPr>
        <w:t>।</w:t>
      </w:r>
      <w:r w:rsidR="00251AF8" w:rsidRPr="00142499">
        <w:rPr>
          <w:rFonts w:ascii="NikoshBAN" w:hAnsi="NikoshBAN" w:cs="NikoshBAN"/>
          <w:cs/>
          <w:lang w:bidi="bn-IN"/>
        </w:rPr>
        <w:t xml:space="preserve"> এ পরিকল্পনার লক্ষ্য হচ্ছে </w:t>
      </w:r>
      <w:r w:rsidR="00251AF8" w:rsidRPr="00142499">
        <w:rPr>
          <w:rFonts w:ascii="NikoshBAN" w:hAnsi="NikoshBAN" w:cs="NikoshBAN"/>
          <w:lang w:bidi="bn-IN"/>
        </w:rPr>
        <w:t>“</w:t>
      </w:r>
      <w:r w:rsidR="00251AF8" w:rsidRPr="00142499">
        <w:rPr>
          <w:rFonts w:ascii="NikoshBAN" w:hAnsi="NikoshBAN" w:cs="NikoshBAN"/>
          <w:cs/>
          <w:lang w:bidi="bn-IN"/>
        </w:rPr>
        <w:t>উন্নয়নমূলক ও প্রাতিষ্ঠানিক ব্যবস্থা গ্রহণের মাধ্যমে নারীর প্রতি বৈষম্য দূর করা এবং আত্মনির্ভরশীল মানুষ হিসেবে নারীর অগ্রযাত্রা নিশ্চিতকরা</w:t>
      </w:r>
      <w:r w:rsidR="00251AF8" w:rsidRPr="00142499">
        <w:rPr>
          <w:rFonts w:ascii="NikoshBAN" w:hAnsi="NikoshBAN" w:cs="NikoshBAN"/>
          <w:lang w:bidi="bn-IN"/>
        </w:rPr>
        <w:t>”</w:t>
      </w:r>
      <w:r w:rsidR="00251AF8" w:rsidRPr="00142499">
        <w:rPr>
          <w:rFonts w:ascii="NikoshBAN" w:hAnsi="NikoshBAN" w:cs="NikoshBAN"/>
          <w:cs/>
          <w:lang w:bidi="hi-IN"/>
        </w:rPr>
        <w:t>।</w:t>
      </w:r>
      <w:r w:rsidR="00251AF8" w:rsidRPr="00142499">
        <w:rPr>
          <w:rFonts w:ascii="NikoshBAN" w:hAnsi="NikoshBAN" w:cs="NikoshBAN"/>
          <w:cs/>
          <w:lang w:bidi="bn-IN"/>
        </w:rPr>
        <w:t xml:space="preserve"> </w:t>
      </w:r>
      <w:r w:rsidR="00AC5CD1" w:rsidRPr="00142499">
        <w:rPr>
          <w:rFonts w:ascii="NikoshBAN" w:hAnsi="NikoshBAN" w:cs="NikoshBAN"/>
          <w:cs/>
          <w:lang w:bidi="bn-IN"/>
        </w:rPr>
        <w:t>৮ম</w:t>
      </w:r>
      <w:r w:rsidR="00251AF8" w:rsidRPr="00142499">
        <w:rPr>
          <w:rFonts w:ascii="NikoshBAN" w:hAnsi="NikoshBAN" w:cs="NikoshBAN"/>
          <w:cs/>
          <w:lang w:bidi="bn-IN"/>
        </w:rPr>
        <w:t xml:space="preserve"> পঞ্চবার্ষিক পরিকল্পনায় নারীর ক্ষমতায়ন ও </w:t>
      </w:r>
      <w:r w:rsidR="00AC5CD1" w:rsidRPr="00142499">
        <w:rPr>
          <w:rFonts w:ascii="NikoshBAN" w:hAnsi="NikoshBAN" w:cs="NikoshBAN"/>
          <w:cs/>
          <w:lang w:bidi="bn-IN"/>
        </w:rPr>
        <w:t>জেন্ডার সমতার লক্ষ্যে নিম্নরূপ ৫</w:t>
      </w:r>
      <w:r w:rsidR="00251AF8" w:rsidRPr="00142499">
        <w:rPr>
          <w:rFonts w:ascii="NikoshBAN" w:hAnsi="NikoshBAN" w:cs="NikoshBAN"/>
          <w:cs/>
          <w:lang w:bidi="bn-IN"/>
        </w:rPr>
        <w:t>টি কৌশলগত উদ্দেশ্য নির্ধারণ করা হয়েছে:</w:t>
      </w:r>
      <w:r w:rsidR="00AC5CD1" w:rsidRPr="00142499">
        <w:rPr>
          <w:rFonts w:ascii="NikoshBAN" w:hAnsi="NikoshBAN" w:cs="NikoshBAN"/>
          <w:cs/>
          <w:lang w:bidi="bn-IN"/>
        </w:rPr>
        <w:t xml:space="preserve"> </w:t>
      </w:r>
    </w:p>
    <w:p w14:paraId="49DA4A14" w14:textId="77777777" w:rsidR="00AC5CD1" w:rsidRPr="00AC5CD1" w:rsidRDefault="00AC5CD1" w:rsidP="000B52E3">
      <w:pPr>
        <w:numPr>
          <w:ilvl w:val="0"/>
          <w:numId w:val="25"/>
        </w:numPr>
        <w:spacing w:before="60" w:after="60" w:line="300" w:lineRule="auto"/>
        <w:ind w:left="1080"/>
        <w:jc w:val="both"/>
        <w:rPr>
          <w:rFonts w:ascii="NikoshBAN" w:hAnsi="NikoshBAN" w:cs="NikoshBAN"/>
          <w:b/>
          <w:cs/>
          <w:lang w:bidi="bn-IN"/>
        </w:rPr>
      </w:pPr>
      <w:r w:rsidRPr="00AC5CD1">
        <w:rPr>
          <w:rFonts w:ascii="NikoshBAN" w:hAnsi="NikoshBAN" w:cs="NikoshBAN" w:hint="cs"/>
          <w:b/>
          <w:cs/>
          <w:lang w:bidi="bn-IN"/>
        </w:rPr>
        <w:t>নারীদের মানবিক সক্ষমতা বৃদ্ধি;</w:t>
      </w:r>
    </w:p>
    <w:p w14:paraId="5658CFC9" w14:textId="77777777" w:rsidR="00AC5CD1" w:rsidRPr="00AC5CD1" w:rsidRDefault="00AC5CD1" w:rsidP="000B52E3">
      <w:pPr>
        <w:numPr>
          <w:ilvl w:val="0"/>
          <w:numId w:val="25"/>
        </w:numPr>
        <w:spacing w:before="60" w:after="60" w:line="300" w:lineRule="auto"/>
        <w:ind w:left="1080"/>
        <w:jc w:val="both"/>
        <w:rPr>
          <w:rFonts w:ascii="NikoshBAN" w:hAnsi="NikoshBAN" w:cs="NikoshBAN"/>
          <w:b/>
          <w:cs/>
          <w:lang w:bidi="bn-IN"/>
        </w:rPr>
      </w:pPr>
      <w:r w:rsidRPr="00AC5CD1">
        <w:rPr>
          <w:rFonts w:ascii="NikoshBAN" w:hAnsi="NikoshBAN" w:cs="NikoshBAN" w:hint="cs"/>
          <w:b/>
          <w:cs/>
          <w:lang w:bidi="bn-IN"/>
        </w:rPr>
        <w:t>নারীদের অর্থনৈতিক অংশগ্রহণ ও সুবিধা বৃদ্ধি;</w:t>
      </w:r>
    </w:p>
    <w:p w14:paraId="282828CA" w14:textId="77777777" w:rsidR="00AC5CD1" w:rsidRPr="00AC5CD1" w:rsidRDefault="00AC5CD1" w:rsidP="000B52E3">
      <w:pPr>
        <w:numPr>
          <w:ilvl w:val="0"/>
          <w:numId w:val="25"/>
        </w:numPr>
        <w:spacing w:before="60" w:after="60" w:line="300" w:lineRule="auto"/>
        <w:ind w:left="1080"/>
        <w:jc w:val="both"/>
        <w:rPr>
          <w:rFonts w:ascii="NikoshBAN" w:hAnsi="NikoshBAN" w:cs="NikoshBAN"/>
          <w:b/>
          <w:cs/>
          <w:lang w:bidi="bn-IN"/>
        </w:rPr>
      </w:pPr>
      <w:r w:rsidRPr="00AC5CD1">
        <w:rPr>
          <w:rFonts w:ascii="NikoshBAN" w:hAnsi="NikoshBAN" w:cs="NikoshBAN" w:hint="cs"/>
          <w:b/>
          <w:cs/>
          <w:lang w:bidi="bn-IN"/>
        </w:rPr>
        <w:t>নারীদের কন্ঠস্বর ও প্রতিনিধিত্ব বৃদ্ধি;</w:t>
      </w:r>
    </w:p>
    <w:p w14:paraId="27B18DE6" w14:textId="77777777" w:rsidR="00AC5CD1" w:rsidRPr="00AC5CD1" w:rsidRDefault="00AC5CD1" w:rsidP="000B52E3">
      <w:pPr>
        <w:numPr>
          <w:ilvl w:val="0"/>
          <w:numId w:val="25"/>
        </w:numPr>
        <w:spacing w:before="60" w:after="60" w:line="300" w:lineRule="auto"/>
        <w:ind w:left="1080"/>
        <w:jc w:val="both"/>
        <w:rPr>
          <w:rFonts w:ascii="NikoshBAN" w:hAnsi="NikoshBAN" w:cs="NikoshBAN"/>
          <w:b/>
          <w:cs/>
          <w:lang w:bidi="bn-IN"/>
        </w:rPr>
      </w:pPr>
      <w:r w:rsidRPr="00AC5CD1">
        <w:rPr>
          <w:rFonts w:ascii="NikoshBAN" w:hAnsi="NikoshBAN" w:cs="NikoshBAN" w:hint="cs"/>
          <w:b/>
          <w:cs/>
          <w:lang w:bidi="bn-IN"/>
        </w:rPr>
        <w:t>নারী উন্নয়নের জন্য সহায়ক পরিবেশ সৃষ্টি;</w:t>
      </w:r>
    </w:p>
    <w:p w14:paraId="619D7317" w14:textId="77777777" w:rsidR="00AC5CD1" w:rsidRPr="00AC5CD1" w:rsidRDefault="00AC5CD1" w:rsidP="000B52E3">
      <w:pPr>
        <w:numPr>
          <w:ilvl w:val="0"/>
          <w:numId w:val="25"/>
        </w:numPr>
        <w:spacing w:before="60" w:after="60" w:line="300" w:lineRule="auto"/>
        <w:ind w:left="1080"/>
        <w:jc w:val="both"/>
        <w:rPr>
          <w:rFonts w:ascii="NikoshBAN" w:hAnsi="NikoshBAN" w:cs="NikoshBAN"/>
          <w:b/>
          <w:cs/>
          <w:lang w:bidi="bn-IN"/>
        </w:rPr>
      </w:pPr>
      <w:r w:rsidRPr="00AC5CD1">
        <w:rPr>
          <w:rFonts w:ascii="NikoshBAN" w:hAnsi="NikoshBAN" w:cs="NikoshBAN" w:hint="cs"/>
          <w:b/>
          <w:cs/>
          <w:lang w:bidi="bn-IN"/>
        </w:rPr>
        <w:t xml:space="preserve">মা ও শিশুর উপকারে কর্মসূচি বৃদ্ধি। </w:t>
      </w:r>
    </w:p>
    <w:p w14:paraId="70551E95" w14:textId="056211B0" w:rsidR="00251AF8" w:rsidRPr="00BE140E" w:rsidRDefault="00251AF8" w:rsidP="00BE140E">
      <w:pPr>
        <w:spacing w:before="120" w:after="120" w:line="300" w:lineRule="auto"/>
        <w:ind w:left="720"/>
        <w:jc w:val="both"/>
        <w:rPr>
          <w:rFonts w:ascii="NikoshBAN" w:hAnsi="NikoshBAN" w:cs="NikoshBAN"/>
          <w:sz w:val="28"/>
        </w:rPr>
      </w:pPr>
      <w:r w:rsidRPr="00BE140E">
        <w:rPr>
          <w:rFonts w:ascii="NikoshBAN" w:hAnsi="NikoshBAN" w:cs="NikoshBAN"/>
          <w:sz w:val="28"/>
          <w:cs/>
          <w:lang w:bidi="bn-BD"/>
        </w:rPr>
        <w:t>২০৩০ সালের মধ্যে পৃথিবীকে বদলে দেয়ার লক্ষ্যে জাতিসংঘের সাধারণ পরিষদ কর্তৃক ২৫ সেপ্টেম্বর ২০১৫ ‘টেকসই উন্নয়ন লক্ষ্যমাত্রা (</w:t>
      </w:r>
      <w:r w:rsidRPr="00BE140E">
        <w:rPr>
          <w:rFonts w:ascii="Calibri" w:hAnsi="Calibri" w:cs="Calibri"/>
          <w:sz w:val="22"/>
          <w:szCs w:val="20"/>
        </w:rPr>
        <w:t>Sustainable Development Goals-SDGs</w:t>
      </w:r>
      <w:r w:rsidRPr="00BE140E">
        <w:rPr>
          <w:rFonts w:ascii="NikoshBAN" w:hAnsi="NikoshBAN" w:cs="NikoshBAN"/>
          <w:sz w:val="28"/>
        </w:rPr>
        <w:t>)</w:t>
      </w:r>
      <w:r w:rsidRPr="00BE140E">
        <w:rPr>
          <w:rFonts w:ascii="NikoshBAN" w:hAnsi="NikoshBAN" w:cs="NikoshBAN"/>
          <w:sz w:val="28"/>
          <w:cs/>
          <w:lang w:bidi="bn-BD"/>
        </w:rPr>
        <w:t xml:space="preserve"> গৃহ</w:t>
      </w:r>
      <w:r w:rsidRPr="00BE140E">
        <w:rPr>
          <w:rFonts w:ascii="NikoshBAN" w:hAnsi="NikoshBAN" w:cs="NikoshBAN"/>
          <w:sz w:val="28"/>
          <w:cs/>
          <w:lang w:bidi="bn-IN"/>
        </w:rPr>
        <w:t>ী</w:t>
      </w:r>
      <w:r w:rsidRPr="00BE140E">
        <w:rPr>
          <w:rFonts w:ascii="NikoshBAN" w:hAnsi="NikoshBAN" w:cs="NikoshBAN"/>
          <w:sz w:val="28"/>
          <w:cs/>
          <w:lang w:bidi="bn-BD"/>
        </w:rPr>
        <w:t>ত হয়। এর একটি গুরুত্বপূর্ণ দিক হল জেন্ডার সমতা। এখানে ১৭টি লক্ষ্যমাত্রার বিপরীতে ১৬৯টি টার্গেট নির্ধারণ করা হয়েছে। এ সকল লক্ষ্যমাত্রার মধ্যে বেশ কয়েকটিতে জেন্ডার সংশ্লিষ্ট টার্গেট থাকলেও লক্ষ্য-৫ এর বিপরীতে জেন্ডার সমতা অর্জন এবং নারী ও কন্যা শিশুদের ক্ষমতায়নে বিশেষভাবে টার্গেট নির্ধারণ করা হয়েছে।</w:t>
      </w:r>
    </w:p>
    <w:p w14:paraId="0C83232F" w14:textId="003B436F" w:rsidR="00C7331F" w:rsidRPr="00251AF8" w:rsidRDefault="00251AF8" w:rsidP="00BE140E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lang w:bidi="bn-BD"/>
        </w:rPr>
      </w:pPr>
      <w:r w:rsidRPr="00BF302A">
        <w:rPr>
          <w:rFonts w:ascii="NikoshBAN" w:eastAsia="Nikosh" w:hAnsi="NikoshBAN" w:cs="NikoshBAN"/>
          <w:cs/>
          <w:lang w:bidi="bn-BD"/>
        </w:rPr>
        <w:t>লক্ষ্য-৫ এর বিপরীতে উল্লেখিত টার্গেটসমূহের মধ্যে রয়েছে সকল নারী ও কন্যা শিশুর বিরুদ্ধে সকল প্রকার বৈষম্য, সহিংসতা</w:t>
      </w:r>
      <w:r w:rsidR="002713C9">
        <w:rPr>
          <w:rFonts w:ascii="NikoshBAN" w:eastAsia="Nikosh" w:hAnsi="NikoshBAN" w:cs="NikoshBAN"/>
          <w:lang w:bidi="bn-BD"/>
        </w:rPr>
        <w:t>,</w:t>
      </w:r>
      <w:r w:rsidRPr="00BF302A">
        <w:rPr>
          <w:rFonts w:ascii="NikoshBAN" w:eastAsia="Nikosh" w:hAnsi="NikoshBAN" w:cs="NikoshBAN"/>
          <w:cs/>
          <w:lang w:bidi="bn-BD"/>
        </w:rPr>
        <w:t xml:space="preserve"> বাল্যবিবাহ, জোরপূর্বক বিবাহসহ সকল প্রকার ক্ষতিকর অভ্যাস দূর করা। এ ছাড়া নারীর অবৈতনিক গৃহকর্ম ও পরিচর্যা সংশ্লিষ্ট কাজের স্বীকৃতি ও মূল্যায়ন এবং গৃহকর্ম ও পারিবারিক দায়িত্ব ভাগ করে নেয়াকে এখানে উৎসাহিত করা হয়েছে। রাজনৈতিক, অর্থনৈতিক ও সামাজিক জীবনে সিদ্ধান্ত গ্রহণের সকল ক্ষেত্রে নারীদের পূর্ণ ও কার্যকর অংশগ্রহণ</w:t>
      </w:r>
      <w:r w:rsidR="003747FE">
        <w:rPr>
          <w:rFonts w:ascii="NikoshBAN" w:eastAsia="Nikosh" w:hAnsi="NikoshBAN" w:cs="NikoshBAN"/>
          <w:lang w:bidi="bn-BD"/>
        </w:rPr>
        <w:t>,</w:t>
      </w:r>
      <w:r w:rsidRPr="00BF302A">
        <w:rPr>
          <w:rFonts w:ascii="NikoshBAN" w:eastAsia="Nikosh" w:hAnsi="NikoshBAN" w:cs="NikoshBAN"/>
          <w:cs/>
          <w:lang w:bidi="bn-BD"/>
        </w:rPr>
        <w:t xml:space="preserve"> নেতৃত্বের সমান সুযোগ নিশ্চিত করা</w:t>
      </w:r>
      <w:r w:rsidR="003747FE">
        <w:rPr>
          <w:rFonts w:ascii="NikoshBAN" w:eastAsia="Nikosh" w:hAnsi="NikoshBAN" w:cs="NikoshBAN"/>
          <w:lang w:bidi="bn-BD"/>
        </w:rPr>
        <w:t>,</w:t>
      </w:r>
      <w:r w:rsidRPr="00BF302A">
        <w:rPr>
          <w:rFonts w:ascii="NikoshBAN" w:eastAsia="Nikosh" w:hAnsi="NikoshBAN" w:cs="NikoshBAN"/>
          <w:cs/>
          <w:lang w:bidi="bn-BD"/>
        </w:rPr>
        <w:t xml:space="preserve"> নারীর সার্বজনীন যৌন ও প্রজনন স্বাস্থ্য এবং প্রজনন অধিকার নিশ্চিত করা</w:t>
      </w:r>
      <w:r w:rsidRPr="00BF302A">
        <w:rPr>
          <w:rFonts w:ascii="NikoshBAN" w:eastAsia="Nikosh" w:hAnsi="NikoshBAN" w:cs="NikoshBAN"/>
          <w:cs/>
          <w:lang w:bidi="hi-IN"/>
        </w:rPr>
        <w:t>।</w:t>
      </w:r>
      <w:r w:rsidRPr="00BF302A">
        <w:rPr>
          <w:rFonts w:ascii="NikoshBAN" w:eastAsia="Nikosh" w:hAnsi="NikoshBAN" w:cs="NikoshBAN"/>
          <w:cs/>
          <w:lang w:bidi="bn-BD"/>
        </w:rPr>
        <w:t xml:space="preserve"> এছাড়া</w:t>
      </w:r>
      <w:r w:rsidRPr="00BF302A">
        <w:rPr>
          <w:rFonts w:ascii="NikoshBAN" w:eastAsia="Nikosh" w:hAnsi="NikoshBAN" w:cs="NikoshBAN"/>
          <w:cs/>
          <w:lang w:bidi="bn-IN"/>
        </w:rPr>
        <w:t>,</w:t>
      </w:r>
      <w:r w:rsidRPr="00BF302A">
        <w:rPr>
          <w:rFonts w:ascii="NikoshBAN" w:eastAsia="Nikosh" w:hAnsi="NikoshBAN" w:cs="NikoshBAN"/>
          <w:cs/>
          <w:lang w:bidi="bn-BD"/>
        </w:rPr>
        <w:t xml:space="preserve"> অর্থনৈতিক সম্পদে সমান অধিকার, সে</w:t>
      </w:r>
      <w:r w:rsidRPr="00BF302A">
        <w:rPr>
          <w:rFonts w:ascii="NikoshBAN" w:eastAsia="Nikosh" w:hAnsi="NikoshBAN" w:cs="NikoshBAN"/>
          <w:cs/>
          <w:lang w:bidi="bn-IN"/>
        </w:rPr>
        <w:t xml:space="preserve"> </w:t>
      </w:r>
      <w:r w:rsidRPr="00BF302A">
        <w:rPr>
          <w:rFonts w:ascii="NikoshBAN" w:eastAsia="Nikosh" w:hAnsi="NikoshBAN" w:cs="NikoshBAN"/>
          <w:cs/>
          <w:lang w:bidi="bn-BD"/>
        </w:rPr>
        <w:t>সাথে ভূমি ও সম্পত্তি, আর্থিক সেবা, উত্তরাধিকার এবং প্রাকৃতিক সম্পদের উপর রাষ্ট্রীয় আইন অনুযায়ী নারীর মালিকানা ও নিয়ন্ত্রণ প্রতিষ্ঠায় প্রয়োজনীয় সংস্কারের উদ্যোগ গ্রহণ ও নারীর ক্ষমতায়নের লক্ষ্যে যথাযথ প্রযুক্তি, বিশেষ</w:t>
      </w:r>
      <w:r w:rsidRPr="00BF302A">
        <w:rPr>
          <w:rFonts w:ascii="NikoshBAN" w:eastAsia="Nikosh" w:hAnsi="NikoshBAN" w:cs="NikoshBAN"/>
          <w:cs/>
          <w:lang w:bidi="bn-IN"/>
        </w:rPr>
        <w:t xml:space="preserve"> </w:t>
      </w:r>
      <w:r w:rsidRPr="00BF302A">
        <w:rPr>
          <w:rFonts w:ascii="NikoshBAN" w:eastAsia="Nikosh" w:hAnsi="NikoshBAN" w:cs="NikoshBAN"/>
          <w:cs/>
          <w:lang w:bidi="bn-BD"/>
        </w:rPr>
        <w:t>করে তথ্য ও যোগাযোগ প্রযুক্তির ব্যবহার বৃদ্ধিকে গুরুত্ব দেয়া হয়েছে। পরিশেষে সর্বস্তরে জেন্ডার সমতা নিশ্চিতকরণ এবং নারী ও কন্যা শিশুদের ক্ষমতায়নের জন্য যথাযথ নীতি ও আইন প্রণয়নকে এখানে টার্গেট হিসেবে নির্ধারণ করা হয়েছে।</w:t>
      </w:r>
    </w:p>
    <w:permEnd w:id="960311567"/>
    <w:p w14:paraId="1DE968AA" w14:textId="76B11E2A" w:rsidR="00C7331F" w:rsidRPr="00871A9B" w:rsidRDefault="00C7331F" w:rsidP="00616CCD">
      <w:pPr>
        <w:spacing w:before="120" w:after="120"/>
        <w:ind w:left="720" w:hanging="720"/>
        <w:jc w:val="both"/>
        <w:rPr>
          <w:rFonts w:ascii="NikoshBAN" w:hAnsi="NikoshBAN" w:cs="NikoshBAN"/>
          <w:bCs/>
          <w:cs/>
          <w:lang w:bidi="bn-IN"/>
        </w:rPr>
      </w:pPr>
      <w:r w:rsidRPr="00871A9B">
        <w:rPr>
          <w:rFonts w:ascii="NikoshBAN" w:hAnsi="NikoshBAN" w:cs="NikoshBAN"/>
          <w:bCs/>
          <w:cs/>
          <w:lang w:bidi="bn-BD"/>
        </w:rPr>
        <w:t>৩.০</w:t>
      </w:r>
      <w:r w:rsidRPr="00871A9B">
        <w:rPr>
          <w:rFonts w:ascii="NikoshBAN" w:hAnsi="NikoshBAN" w:cs="NikoshBAN"/>
          <w:bCs/>
          <w:cs/>
          <w:lang w:bidi="bn-IN"/>
        </w:rPr>
        <w:tab/>
      </w:r>
      <w:r w:rsidR="00A103DD" w:rsidRPr="00CD0F80">
        <w:rPr>
          <w:rFonts w:ascii="NikoshBAN" w:hAnsi="NikoshBAN" w:cs="NikoshBAN"/>
          <w:b/>
          <w:bCs/>
          <w:cs/>
          <w:lang w:bidi="bn-IN"/>
        </w:rPr>
        <w:t>মন্ত্রণালয়</w:t>
      </w:r>
      <w:r w:rsidR="00A103DD">
        <w:rPr>
          <w:rFonts w:ascii="NikoshBAN" w:hAnsi="NikoshBAN" w:cs="NikoshBAN"/>
          <w:b/>
          <w:bCs/>
          <w:cs/>
          <w:lang w:bidi="bn-IN"/>
        </w:rPr>
        <w:t>/বিভাগ</w:t>
      </w:r>
      <w:r w:rsidR="00A103DD" w:rsidRPr="00CD0F80">
        <w:rPr>
          <w:rFonts w:ascii="NikoshBAN" w:hAnsi="NikoshBAN" w:cs="NikoshBAN"/>
          <w:b/>
          <w:bCs/>
          <w:cs/>
          <w:lang w:bidi="bn-IN"/>
        </w:rPr>
        <w:t xml:space="preserve"> কর্তৃক</w:t>
      </w:r>
      <w:r w:rsidR="00A103DD" w:rsidRPr="00CD0F80">
        <w:rPr>
          <w:rFonts w:ascii="NikoshBAN" w:hAnsi="NikoshBAN" w:cs="NikoshBAN"/>
          <w:b/>
          <w:bCs/>
          <w:lang w:bidi="bn-IN"/>
        </w:rPr>
        <w:t xml:space="preserve"> </w:t>
      </w:r>
      <w:r w:rsidR="00A103DD" w:rsidRPr="00CD0F80">
        <w:rPr>
          <w:rFonts w:ascii="NikoshBAN" w:hAnsi="NikoshBAN" w:cs="NikoshBAN"/>
          <w:b/>
          <w:bCs/>
          <w:cs/>
          <w:lang w:bidi="bn-IN"/>
        </w:rPr>
        <w:t>প্রণীত</w:t>
      </w:r>
      <w:r w:rsidR="00A103DD" w:rsidRPr="00CD0F80">
        <w:rPr>
          <w:rFonts w:ascii="NikoshBAN" w:hAnsi="NikoshBAN" w:cs="NikoshBAN"/>
          <w:b/>
          <w:bCs/>
          <w:lang w:bidi="bn-IN"/>
        </w:rPr>
        <w:t xml:space="preserve"> নারী উন্নয়ন সংক্রান্ত</w:t>
      </w:r>
      <w:r w:rsidR="00A103DD" w:rsidRPr="00CD0F80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A103DD" w:rsidRPr="00CD0F80">
        <w:rPr>
          <w:rFonts w:ascii="NikoshBAN" w:hAnsi="NikoshBAN" w:cs="NikoshBAN" w:hint="cs"/>
          <w:b/>
          <w:bCs/>
          <w:cs/>
          <w:lang w:bidi="bn-BD"/>
        </w:rPr>
        <w:t xml:space="preserve">আইন ও </w:t>
      </w:r>
      <w:r w:rsidR="00A103DD" w:rsidRPr="00CD0F80">
        <w:rPr>
          <w:rFonts w:ascii="NikoshBAN" w:hAnsi="NikoshBAN" w:cs="NikoshBAN"/>
          <w:b/>
          <w:bCs/>
          <w:cs/>
          <w:lang w:bidi="bn-IN"/>
        </w:rPr>
        <w:t>নীতিসমূহ</w:t>
      </w:r>
    </w:p>
    <w:p w14:paraId="1E610A24" w14:textId="11354719" w:rsidR="00EA7762" w:rsidRPr="00871D05" w:rsidRDefault="00EA7762" w:rsidP="000B52E3">
      <w:pPr>
        <w:pStyle w:val="ListParagraph"/>
        <w:numPr>
          <w:ilvl w:val="0"/>
          <w:numId w:val="26"/>
        </w:numPr>
        <w:spacing w:after="12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permStart w:id="1484264581" w:edGrp="everyone"/>
      <w:r w:rsidRPr="00871D05">
        <w:rPr>
          <w:rFonts w:ascii="NikoshBAN" w:hAnsi="NikoshBAN" w:cs="NikoshBAN"/>
          <w:cs/>
          <w:lang w:bidi="bn-IN"/>
        </w:rPr>
        <w:t>রাষ্ট্রীয় ও জনজীবনের সর্বক্ষেত্রে সমঅধিকার প্রতিষ্ঠা এবং সকল প্রকার বৈষম্য দূরীকরণের লক্ষ্যে পারিবারিক সহিংসতা (প্রতিরোধ ও সুরক্ষা) আইন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২০১০ প্রণয়ন করা হয়েছে এবং এর আওতায় বিধিমালাও প্রণয়ন করা হয়েছে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cs/>
          <w:lang w:bidi="bn-IN"/>
        </w:rPr>
        <w:t xml:space="preserve"> নারী ও শিশুর সামগ্রিক উন্নয়নে জাতীয় নারী উন্নয়ন নীতি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 xml:space="preserve">২০১১ </w:t>
      </w:r>
      <w:r w:rsidRPr="00871D05">
        <w:rPr>
          <w:rFonts w:ascii="NikoshBAN" w:hAnsi="NikoshBAN" w:cs="NikoshBAN"/>
          <w:cs/>
          <w:lang w:bidi="bn-IN"/>
        </w:rPr>
        <w:lastRenderedPageBreak/>
        <w:t>জাতীয় শিশু নীতি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২০১১ এবং শিশুর প্রারম্ভিক যত্ন ও বিকাশের সমন্বিত নীতি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২০১৩ প্রণয়ন করা হয়েছে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cs/>
          <w:lang w:bidi="bn-IN"/>
        </w:rPr>
        <w:t xml:space="preserve"> প্রণীত হয়েছে ডিঅক্সিরাইবোনিউক্লিক এসিড (ডিএনএ) আইন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২০১৪ এবং বাল্যবিবাহ নিরোধ আইন</w:t>
      </w:r>
      <w:r w:rsidRPr="00871D05">
        <w:rPr>
          <w:rFonts w:ascii="NikoshBAN" w:hAnsi="NikoshBAN" w:cs="NikoshBAN"/>
          <w:lang w:bidi="bn-IN"/>
        </w:rPr>
        <w:t xml:space="preserve">- </w:t>
      </w:r>
      <w:r w:rsidRPr="00871D05">
        <w:rPr>
          <w:rFonts w:ascii="NikoshBAN" w:hAnsi="NikoshBAN" w:cs="NikoshBAN"/>
          <w:cs/>
          <w:lang w:bidi="bn-IN"/>
        </w:rPr>
        <w:t>২০১৭ ও</w:t>
      </w:r>
      <w:r w:rsidRPr="00871D05">
        <w:rPr>
          <w:rFonts w:ascii="NikoshBAN" w:hAnsi="NikoshBAN" w:cs="NikoshBAN"/>
          <w:lang w:bidi="hi-IN"/>
        </w:rPr>
        <w:t xml:space="preserve"> </w:t>
      </w:r>
      <w:r w:rsidRPr="00871D05">
        <w:rPr>
          <w:rFonts w:ascii="NikoshBAN" w:hAnsi="NikoshBAN" w:cs="NikoshBAN"/>
          <w:cs/>
          <w:lang w:bidi="bn-IN"/>
        </w:rPr>
        <w:t>বিধিমালা</w:t>
      </w:r>
      <w:r w:rsidRPr="00871D05">
        <w:rPr>
          <w:rFonts w:ascii="NikoshBAN" w:hAnsi="NikoshBAN" w:cs="NikoshBAN"/>
          <w:lang w:bidi="hi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২০১৮ প্রণয়ন করা হয়েছে।</w:t>
      </w:r>
    </w:p>
    <w:p w14:paraId="0BCECC64" w14:textId="08E8298D" w:rsidR="00EA7762" w:rsidRPr="00871D05" w:rsidRDefault="00EA7762" w:rsidP="000B52E3">
      <w:pPr>
        <w:pStyle w:val="ListParagraph"/>
        <w:numPr>
          <w:ilvl w:val="0"/>
          <w:numId w:val="26"/>
        </w:numPr>
        <w:spacing w:after="12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r w:rsidRPr="00871D05">
        <w:rPr>
          <w:rFonts w:ascii="NikoshBAN" w:hAnsi="NikoshBAN" w:cs="NikoshBAN"/>
          <w:cs/>
          <w:lang w:bidi="bn-IN"/>
        </w:rPr>
        <w:t>জাতীয় নারী উন্নয়ন নীতির বাস্তবায়ন এবং নারী ও শিশুর প্রতি সহিংসতা প্রতিরোধে জাতীয় কর্মপরিকল্পনা প্রণয়ন করা হয়েছে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cs/>
          <w:lang w:bidi="bn-IN"/>
        </w:rPr>
        <w:t xml:space="preserve"> এ কর্মপরিকল্পনার আওতায় দেশের নারীদের শিক্ষিত ও দক্ষ মানব সম্পদ হিসেবে গড়ে তোলা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জাতীয় উন্নয়ন কর্মকান্ড বাস্তবায়নে নারীর সক্রিয় অংশগ্রহণ এবং নারীর রাজনৈতিক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সামাজিক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প্রশাসনিক ও অর্থনৈতিক ক্ষমতায়ন নিশ্চিত করার জন্য সরকার কাজ করে যাচ্ছে</w:t>
      </w:r>
      <w:r w:rsidRPr="00871D05">
        <w:rPr>
          <w:rFonts w:ascii="NikoshBAN" w:hAnsi="NikoshBAN" w:cs="NikoshBAN"/>
          <w:cs/>
          <w:lang w:bidi="hi-IN"/>
        </w:rPr>
        <w:t>।</w:t>
      </w:r>
    </w:p>
    <w:p w14:paraId="1783CC7B" w14:textId="6E061276" w:rsidR="005777E4" w:rsidRPr="00871D05" w:rsidRDefault="00EA7762" w:rsidP="000B52E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871D05">
        <w:rPr>
          <w:rFonts w:ascii="NikoshBAN" w:hAnsi="NikoshBAN" w:cs="NikoshBAN"/>
          <w:cs/>
          <w:lang w:bidi="bn-IN"/>
        </w:rPr>
        <w:t>শিশু উন্নয়ন সংক্রান্ত নীতিমালা ও আইনসমূহে কন্যা শিশুর উন্নয়নের বিষয়টি আলাদাভাবে উল্লেখ করা হয়েছে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871D05">
        <w:rPr>
          <w:rFonts w:ascii="NikoshBAN" w:hAnsi="NikoshBAN" w:cs="NikoshBAN"/>
          <w:cs/>
          <w:lang w:bidi="bn-IN"/>
        </w:rPr>
        <w:t>বাল্যবিবাহ রোধ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প্রতিবন্ধী কন্যা শিশুর প্রতি বৈষম্যমূলক আচরণ দূরীকরণ ও নিরাপত্তা প্রদান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কন্যাশিশুর জন্য নিরাপদ ও মানসম্পন্ন বিনোদন খেলাধুলা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সাংস্কৃতিক চর্চা সংক্রান্ত সুবিধা নিশ্চিতকরণ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পারিবারিক ও সামাজিক পর্যায়ে এবং কর্মক্ষেত্রে নারীর প্রতি শারীরিক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মানসিক ও যৌনপীড়ন</w:t>
      </w:r>
      <w:r w:rsidRPr="00871D05">
        <w:rPr>
          <w:rFonts w:ascii="NikoshBAN" w:hAnsi="NikoshBAN" w:cs="NikoshBAN"/>
          <w:lang w:bidi="bn-IN"/>
        </w:rPr>
        <w:t>,</w:t>
      </w:r>
      <w:r w:rsidRPr="00871D05">
        <w:rPr>
          <w:rFonts w:ascii="NikoshBAN" w:hAnsi="NikoshBAN" w:cs="NikoshBAN"/>
          <w:cs/>
          <w:lang w:bidi="bn-IN"/>
        </w:rPr>
        <w:t xml:space="preserve"> ধর্ষণ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যৌতুক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পারিবারিক নির্যাতন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ইভটিজিং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এসিড নিক্ষেপসহ নারীর প্রতি সকল প্রকার সহিসংতা দূরীকরণের বিষয়ে জাতীয় নারী উন্নয়ন নীতি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২০১১</w:t>
      </w:r>
      <w:r w:rsidRPr="00871D05">
        <w:rPr>
          <w:rFonts w:ascii="NikoshBAN" w:hAnsi="NikoshBAN" w:cs="NikoshBAN"/>
          <w:lang w:bidi="bn-IN"/>
        </w:rPr>
        <w:t>,</w:t>
      </w:r>
      <w:r w:rsidRPr="00871D05">
        <w:rPr>
          <w:rFonts w:ascii="NikoshBAN" w:hAnsi="NikoshBAN" w:cs="NikoshBAN"/>
          <w:cs/>
          <w:lang w:bidi="bn-IN"/>
        </w:rPr>
        <w:t xml:space="preserve"> সুস্পষ্ট নির্দেশনা দিয়েছে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cs/>
          <w:lang w:bidi="bn-IN"/>
        </w:rPr>
        <w:t xml:space="preserve"> এ ছাড়া জাতীয় শিশু নীতি</w:t>
      </w:r>
      <w:r w:rsidRPr="00871D05">
        <w:rPr>
          <w:rFonts w:ascii="NikoshBAN" w:hAnsi="NikoshBAN" w:cs="NikoshBAN"/>
          <w:lang w:bidi="bn-IN"/>
        </w:rPr>
        <w:t>-</w:t>
      </w:r>
      <w:r w:rsidRPr="00871D05">
        <w:rPr>
          <w:rFonts w:ascii="NikoshBAN" w:hAnsi="NikoshBAN" w:cs="NikoshBAN"/>
          <w:cs/>
          <w:lang w:bidi="bn-IN"/>
        </w:rPr>
        <w:t>২০১১ তে কন্যা শিশুকে বিশেষভাবে গুরুত্ব দেয়া হয়েছে</w:t>
      </w:r>
      <w:r w:rsidRPr="00871D05">
        <w:rPr>
          <w:rFonts w:ascii="NikoshBAN" w:hAnsi="NikoshBAN" w:cs="NikoshBAN"/>
          <w:cs/>
          <w:lang w:bidi="hi-IN"/>
        </w:rPr>
        <w:t>।</w:t>
      </w:r>
      <w:r w:rsidRPr="00871D05">
        <w:rPr>
          <w:rFonts w:ascii="NikoshBAN" w:hAnsi="NikoshBAN" w:cs="NikoshBAN"/>
          <w:cs/>
          <w:lang w:bidi="bn-IN"/>
        </w:rPr>
        <w:t xml:space="preserve"> এ আইনে কিশোরীদের মানসিক স্বাস্থ্য বিকাশে কাউন্সেলিং</w:t>
      </w:r>
      <w:r w:rsidRPr="00871D05">
        <w:rPr>
          <w:rFonts w:ascii="NikoshBAN" w:hAnsi="NikoshBAN" w:cs="NikoshBAN"/>
          <w:lang w:bidi="bn-IN"/>
        </w:rPr>
        <w:t>,</w:t>
      </w:r>
      <w:r w:rsidR="00BA4DAF">
        <w:rPr>
          <w:rFonts w:ascii="NikoshBAN" w:hAnsi="NikoshBAN" w:cs="NikoshBAN"/>
          <w:lang w:bidi="bn-IN"/>
        </w:rPr>
        <w:t xml:space="preserve"> </w:t>
      </w:r>
      <w:r w:rsidRPr="00871D05">
        <w:rPr>
          <w:rFonts w:ascii="NikoshBAN" w:hAnsi="NikoshBAN" w:cs="NikoshBAN"/>
          <w:cs/>
          <w:lang w:bidi="bn-IN"/>
        </w:rPr>
        <w:t>কন্যা শিশু ও কিশোরীদের জন্য শিক্ষা প্রতিষ্ঠান ও কর্মস্থলে আলাদা পয়ঃব্যবস্থা নিশ্চিত করা</w:t>
      </w:r>
      <w:r w:rsidRPr="00871D05">
        <w:rPr>
          <w:rFonts w:ascii="NikoshBAN" w:hAnsi="NikoshBAN" w:cs="NikoshBAN"/>
          <w:lang w:bidi="bn-IN"/>
        </w:rPr>
        <w:t xml:space="preserve">, </w:t>
      </w:r>
      <w:r w:rsidRPr="00871D05">
        <w:rPr>
          <w:rFonts w:ascii="NikoshBAN" w:hAnsi="NikoshBAN" w:cs="NikoshBAN"/>
          <w:cs/>
          <w:lang w:bidi="bn-IN"/>
        </w:rPr>
        <w:t>দুর্যোগের জরুরি অবস্থায় কন্যা শিশুদের নিরাপত্তার লক্ষ্যে সুস্পষ্ট নির্দেশনা রয়েছে</w:t>
      </w:r>
      <w:r w:rsidRPr="00871D05">
        <w:rPr>
          <w:rFonts w:ascii="NikoshBAN" w:hAnsi="NikoshBAN" w:cs="NikoshBAN"/>
          <w:cs/>
          <w:lang w:bidi="hi-IN"/>
        </w:rPr>
        <w:t>।</w:t>
      </w:r>
    </w:p>
    <w:permEnd w:id="1484264581"/>
    <w:p w14:paraId="0371F874" w14:textId="3F17A154" w:rsidR="0092067C" w:rsidRPr="00CD0F80" w:rsidRDefault="00F300EC" w:rsidP="00616CCD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4</w:t>
      </w:r>
      <w:r w:rsidR="0092067C" w:rsidRPr="00CD0F80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92067C">
        <w:rPr>
          <w:rFonts w:ascii="NikoshBAN" w:hAnsi="NikoshBAN" w:cs="NikoshBAN"/>
          <w:b/>
          <w:bCs/>
          <w:cs/>
          <w:lang w:bidi="bn-IN"/>
        </w:rPr>
        <w:tab/>
      </w:r>
      <w:r w:rsidR="0092067C" w:rsidRPr="00CD0F80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</w:t>
      </w:r>
      <w:r w:rsidR="0092067C" w:rsidRPr="00CD0F80">
        <w:rPr>
          <w:rFonts w:ascii="NikoshBAN" w:hAnsi="NikoshBAN" w:cs="NikoshBAN"/>
          <w:b/>
          <w:bCs/>
          <w:lang w:bidi="bn-IN"/>
        </w:rPr>
        <w:t xml:space="preserve">নারী </w:t>
      </w:r>
      <w:r w:rsidR="0092067C">
        <w:rPr>
          <w:rFonts w:ascii="NikoshBAN" w:hAnsi="NikoshBAN" w:cs="NikoshBAN"/>
          <w:b/>
          <w:bCs/>
          <w:lang w:bidi="bn-IN"/>
        </w:rPr>
        <w:t>উন্নয়নে</w:t>
      </w:r>
      <w:r w:rsidR="0092067C" w:rsidRPr="00CD0F80">
        <w:rPr>
          <w:rFonts w:ascii="NikoshBAN" w:hAnsi="NikoshBAN" w:cs="NikoshBAN"/>
          <w:b/>
          <w:bCs/>
          <w:lang w:bidi="bn-IN"/>
        </w:rPr>
        <w:t xml:space="preserve"> </w:t>
      </w:r>
      <w:r w:rsidR="0092067C" w:rsidRPr="00CD0F80">
        <w:rPr>
          <w:rFonts w:ascii="NikoshBAN" w:hAnsi="NikoshBAN" w:cs="NikoshBAN"/>
          <w:b/>
          <w:bCs/>
          <w:cs/>
          <w:lang w:bidi="bn-IN"/>
        </w:rPr>
        <w:t xml:space="preserve">প্রাসঙ্গিক কৌশলগত উদ্দেশ্য এবং কার্যক্রমসমূহ </w:t>
      </w:r>
    </w:p>
    <w:p w14:paraId="46552633" w14:textId="44687F4E" w:rsidR="007630ED" w:rsidRPr="000B52E3" w:rsidRDefault="00684B2F" w:rsidP="000B52E3">
      <w:pPr>
        <w:pStyle w:val="ListParagraph"/>
        <w:numPr>
          <w:ilvl w:val="0"/>
          <w:numId w:val="26"/>
        </w:numPr>
        <w:spacing w:after="120" w:line="300" w:lineRule="auto"/>
        <w:ind w:left="1080"/>
        <w:jc w:val="both"/>
        <w:rPr>
          <w:rFonts w:ascii="NikoshBAN" w:eastAsia="Nikosh" w:hAnsi="NikoshBAN" w:cs="NikoshBAN"/>
          <w:lang w:bidi="bn-IN"/>
        </w:rPr>
      </w:pPr>
      <w:permStart w:id="289358995" w:edGrp="everyone"/>
      <w:r w:rsidRPr="000B52E3">
        <w:rPr>
          <w:rFonts w:ascii="NikoshBAN" w:eastAsia="Nikosh" w:hAnsi="NikoshBAN" w:cs="NikoshBAN"/>
          <w:cs/>
          <w:lang w:bidi="bn-IN"/>
        </w:rPr>
        <w:t>মহিলা ও শিশু বিষয়ক</w:t>
      </w:r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মন্ত্রণালয়ের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একটি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গুরুত্বপূর্ণ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কৌশলগত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উদ্দেশ্য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IN"/>
        </w:rPr>
        <w:t>হচ্ছে</w:t>
      </w:r>
      <w:proofErr w:type="spellEnd"/>
      <w:r w:rsidR="00281225" w:rsidRPr="000B52E3">
        <w:rPr>
          <w:rFonts w:ascii="NikoshBAN" w:eastAsia="Nikosh" w:hAnsi="NikoshBAN" w:cs="NikoshBAN"/>
          <w:lang w:bidi="bn-IN"/>
        </w:rPr>
        <w:t xml:space="preserve"> </w:t>
      </w:r>
      <w:r w:rsidR="00EA7762" w:rsidRPr="000B52E3">
        <w:rPr>
          <w:rFonts w:ascii="NikoshBAN" w:eastAsia="Nikosh" w:hAnsi="NikoshBAN" w:cs="NikoshBAN"/>
          <w:cs/>
          <w:lang w:bidi="bn-IN"/>
        </w:rPr>
        <w:t xml:space="preserve">সামাজিক ও অর্থনৈতিক কর্মকান্ডে নারীদের সমসুযোগ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নিশ্চিতকরণ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>।</w:t>
      </w:r>
      <w:r w:rsidR="00281225" w:rsidRPr="000B52E3">
        <w:rPr>
          <w:rFonts w:ascii="NikoshBAN" w:eastAsia="Nikosh" w:hAnsi="NikoshBAN" w:cs="NikoshBAN"/>
          <w:cs/>
          <w:lang w:bidi="bn-IN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মধ্যমেয়াদে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 xml:space="preserve"> এ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কৌশলগত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উদ্দেশ্য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অর্জনের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281225" w:rsidRPr="000B52E3">
        <w:rPr>
          <w:rFonts w:ascii="NikoshBAN" w:eastAsia="Nikosh" w:hAnsi="NikoshBAN" w:cs="NikoshBAN"/>
          <w:lang w:bidi="bn-BD"/>
        </w:rPr>
        <w:t>লক্ষ্যে</w:t>
      </w:r>
      <w:proofErr w:type="spellEnd"/>
      <w:r w:rsidR="00281225" w:rsidRPr="000B52E3">
        <w:rPr>
          <w:rFonts w:ascii="NikoshBAN" w:eastAsia="Nikosh" w:hAnsi="NikoshBAN" w:cs="NikoshBAN"/>
          <w:lang w:bidi="bn-BD"/>
        </w:rPr>
        <w:t xml:space="preserve"> </w:t>
      </w:r>
      <w:r w:rsidR="00EA7762" w:rsidRPr="000B52E3">
        <w:rPr>
          <w:rFonts w:ascii="NikoshBAN" w:eastAsia="Nikosh" w:hAnsi="NikoshBAN" w:cs="NikoshBAN" w:hint="cs"/>
          <w:cs/>
          <w:lang w:bidi="bn-IN"/>
        </w:rPr>
        <w:t xml:space="preserve">(১) </w:t>
      </w:r>
      <w:r w:rsidR="00EA7762" w:rsidRPr="000B52E3">
        <w:rPr>
          <w:rFonts w:ascii="NikoshBAN" w:eastAsia="Nikosh" w:hAnsi="NikoshBAN" w:cs="NikoshBAN"/>
          <w:cs/>
          <w:lang w:bidi="bn-IN"/>
        </w:rPr>
        <w:t>মহিলাদের আত্ন-কর্মসংস্থানের জন্য কারিগরি, বৃত্তিমূলক ও আয়বর্ধক প্রশিক্ষণ</w:t>
      </w:r>
      <w:r w:rsidR="00EA7762" w:rsidRPr="000B52E3">
        <w:rPr>
          <w:rFonts w:ascii="NikoshBAN" w:eastAsia="Nikosh" w:hAnsi="NikoshBAN" w:cs="NikoshBAN"/>
          <w:lang w:bidi="bn-IN"/>
        </w:rPr>
        <w:t>,</w:t>
      </w:r>
      <w:r w:rsidR="00EA7762" w:rsidRPr="000B52E3">
        <w:rPr>
          <w:rFonts w:ascii="NikoshBAN" w:eastAsia="Nikosh" w:hAnsi="NikoshBAN" w:cs="NikoshBAN"/>
          <w:cs/>
          <w:lang w:bidi="bn-IN"/>
        </w:rPr>
        <w:t xml:space="preserve"> উৎপাদনশীল উপকরণ এবং ক্ষুদ্রঋণ প্রদান</w:t>
      </w:r>
      <w:r w:rsidR="00EA7762" w:rsidRPr="000B52E3">
        <w:rPr>
          <w:rFonts w:ascii="NikoshBAN" w:eastAsia="Nikosh" w:hAnsi="NikoshBAN" w:cs="NikoshBAN" w:hint="cs"/>
          <w:cs/>
          <w:lang w:bidi="bn-IN"/>
        </w:rPr>
        <w:t>; (২)</w:t>
      </w:r>
      <w:r w:rsidR="007630ED" w:rsidRPr="000B52E3">
        <w:rPr>
          <w:rFonts w:ascii="NikoshBAN" w:eastAsia="Nikosh" w:hAnsi="NikoshBAN" w:cs="NikoshBAN" w:hint="cs"/>
          <w:cs/>
          <w:lang w:bidi="bn-IN"/>
        </w:rPr>
        <w:t xml:space="preserve"> </w:t>
      </w:r>
      <w:r w:rsidR="00EA7762" w:rsidRPr="000B52E3">
        <w:rPr>
          <w:rFonts w:ascii="NikoshBAN" w:eastAsia="Nikosh" w:hAnsi="NikoshBAN" w:cs="NikoshBAN"/>
          <w:cs/>
          <w:lang w:bidi="bn-IN"/>
        </w:rPr>
        <w:t>স্বেচ্ছাসেবী সমিতি গঠন, নিবন্ধন ও নিবন্ধিত সমিতিকে অনুদান ও ঋণ সহায়তা প্রদান;</w:t>
      </w:r>
      <w:r w:rsidR="00EA7762" w:rsidRPr="000B52E3">
        <w:rPr>
          <w:rFonts w:ascii="NikoshBAN" w:eastAsia="Nikosh" w:hAnsi="NikoshBAN" w:cs="NikoshBAN" w:hint="cs"/>
          <w:cs/>
          <w:lang w:bidi="bn-IN"/>
        </w:rPr>
        <w:t xml:space="preserve"> (৩)</w:t>
      </w:r>
      <w:r w:rsidR="007630ED" w:rsidRPr="000B52E3">
        <w:rPr>
          <w:rFonts w:ascii="NikoshBAN" w:eastAsia="Nikosh" w:hAnsi="NikoshBAN" w:cs="NikoshBAN" w:hint="cs"/>
          <w:cs/>
          <w:lang w:bidi="bn-IN"/>
        </w:rPr>
        <w:t xml:space="preserve"> </w:t>
      </w:r>
      <w:r w:rsidR="00EA7762" w:rsidRPr="000B52E3">
        <w:rPr>
          <w:rFonts w:ascii="NikoshBAN" w:eastAsia="Nikosh" w:hAnsi="NikoshBAN" w:cs="NikoshBAN"/>
          <w:cs/>
          <w:lang w:bidi="bn-IN"/>
        </w:rPr>
        <w:t>নারী উদ্যোক্তাদের ক্ষমতায়ন ও কর্মদক্ষতা বৃদ্ধির</w:t>
      </w:r>
      <w:r w:rsidR="00EA7762" w:rsidRPr="000B52E3">
        <w:rPr>
          <w:rFonts w:ascii="NikoshBAN" w:eastAsia="Nikosh" w:hAnsi="NikoshBAN" w:cs="NikoshBAN"/>
          <w:lang w:bidi="bn-IN"/>
        </w:rPr>
        <w:t xml:space="preserve"> </w:t>
      </w:r>
      <w:r w:rsidR="00EA7762" w:rsidRPr="000B52E3">
        <w:rPr>
          <w:rFonts w:ascii="NikoshBAN" w:eastAsia="Nikosh" w:hAnsi="NikoshBAN" w:cs="NikoshBAN"/>
          <w:cs/>
          <w:lang w:bidi="bn-IN"/>
        </w:rPr>
        <w:t>লক্ষ্যে প্রশিক্ষণ প্রদান ও আবাসিক সুবিধা সৃষ্টি</w:t>
      </w:r>
      <w:r w:rsidR="007630ED" w:rsidRPr="000B52E3">
        <w:rPr>
          <w:rFonts w:ascii="NikoshBAN" w:eastAsia="Nikosh" w:hAnsi="NikoshBAN" w:cs="NikoshBAN" w:hint="cs"/>
          <w:cs/>
          <w:lang w:bidi="bn-IN"/>
        </w:rPr>
        <w:t>; (৪)</w:t>
      </w:r>
      <w:r w:rsidR="00EA7762" w:rsidRPr="000B52E3">
        <w:rPr>
          <w:rFonts w:ascii="NikoshBAN" w:eastAsia="Nikosh" w:hAnsi="NikoshBAN" w:cs="NikoshBAN" w:hint="cs"/>
          <w:cs/>
          <w:lang w:bidi="bn-IN"/>
        </w:rPr>
        <w:t xml:space="preserve"> </w:t>
      </w:r>
      <w:r w:rsidR="007630ED" w:rsidRPr="000B52E3">
        <w:rPr>
          <w:rFonts w:ascii="NikoshBAN" w:eastAsia="Nikosh" w:hAnsi="NikoshBAN" w:cs="NikoshBAN"/>
          <w:cs/>
          <w:lang w:bidi="bn-IN"/>
        </w:rPr>
        <w:t>আধুনিক তথ্য প্রযুক্তিতে নারী ও শিশুর অংশগ্রহণের সুযোগ সৃষ্টি</w:t>
      </w:r>
      <w:r w:rsidR="00281225" w:rsidRPr="000B52E3">
        <w:rPr>
          <w:rFonts w:ascii="NikoshBAN" w:eastAsia="Nikosh" w:hAnsi="NikoshBAN" w:cs="NikoshBAN"/>
          <w:cs/>
          <w:lang w:bidi="bn-IN"/>
        </w:rPr>
        <w:t xml:space="preserve"> সংক্রান্ত কার্যক্রম</w:t>
      </w:r>
      <w:r w:rsidR="00281225" w:rsidRPr="000B52E3">
        <w:rPr>
          <w:rFonts w:ascii="NikoshBAN" w:hAnsi="NikoshBAN" w:cs="NikoshBAN"/>
          <w:color w:val="000000"/>
          <w:cs/>
          <w:lang w:bidi="bn-IN"/>
        </w:rPr>
        <w:t xml:space="preserve"> পরিচালনা করা হচ্ছে।</w:t>
      </w:r>
    </w:p>
    <w:p w14:paraId="4BA744E0" w14:textId="29F24259" w:rsidR="0061365A" w:rsidRPr="00567F8D" w:rsidRDefault="007630ED" w:rsidP="00B7191B">
      <w:pPr>
        <w:pStyle w:val="Header"/>
        <w:numPr>
          <w:ilvl w:val="0"/>
          <w:numId w:val="26"/>
        </w:numPr>
        <w:shd w:val="clear" w:color="auto" w:fill="FFFFFF"/>
        <w:tabs>
          <w:tab w:val="clear" w:pos="4320"/>
          <w:tab w:val="clear" w:pos="8640"/>
        </w:tabs>
        <w:spacing w:line="300" w:lineRule="auto"/>
        <w:ind w:left="1080"/>
        <w:jc w:val="both"/>
        <w:rPr>
          <w:rFonts w:ascii="NikoshBAN" w:eastAsia="Nikosh" w:hAnsi="NikoshBAN" w:cs="NikoshBAN"/>
          <w:lang w:bidi="bn-IN"/>
        </w:rPr>
      </w:pPr>
      <w:r w:rsidRPr="00567F8D">
        <w:rPr>
          <w:rFonts w:ascii="NikoshBAN" w:eastAsia="Nikosh" w:hAnsi="NikoshBAN" w:cs="NikoshBAN"/>
          <w:cs/>
          <w:lang w:bidi="bn-IN"/>
        </w:rPr>
        <w:t>ঝুঁকিপূর্ণ নারী ও শিশুদের জন্য সামাজিক নিরাপত্তা ও ন্যায় বিচার প্রতিষ্ঠা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 xml:space="preserve"> করা এ মন্ত্রণালয়ের অন্যতম কৌশলগত উদ্দেশ্য। এ কৌশলগত উদ্দেশ্য অর্জনের জন্য </w:t>
      </w:r>
      <w:r w:rsidRPr="00567F8D">
        <w:rPr>
          <w:rFonts w:ascii="NikoshBAN" w:eastAsia="Nikosh" w:hAnsi="NikoshBAN" w:cs="NikoshBAN" w:hint="cs"/>
          <w:cs/>
          <w:lang w:bidi="bn-IN"/>
        </w:rPr>
        <w:t>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১</w:t>
      </w:r>
      <w:r w:rsidRPr="00567F8D">
        <w:rPr>
          <w:rFonts w:ascii="NikoshBAN" w:eastAsia="Nikosh" w:hAnsi="NikoshBAN" w:cs="NikoshBAN" w:hint="cs"/>
          <w:cs/>
          <w:lang w:bidi="bn-IN"/>
        </w:rPr>
        <w:t xml:space="preserve">) 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ভিডাব্লিউবি</w:t>
      </w:r>
      <w:r w:rsidR="00EA50E1" w:rsidRPr="00567F8D">
        <w:rPr>
          <w:rFonts w:ascii="NikoshBAN" w:eastAsia="Nikosh" w:hAnsi="NikoshBAN" w:cs="NikoshBAN"/>
          <w:cs/>
          <w:lang w:bidi="bn-IN"/>
        </w:rPr>
        <w:t xml:space="preserve"> কার্যক্রমের </w:t>
      </w:r>
      <w:r w:rsidRPr="00567F8D">
        <w:rPr>
          <w:rFonts w:ascii="NikoshBAN" w:eastAsia="Nikosh" w:hAnsi="NikoshBAN" w:cs="NikoshBAN"/>
          <w:cs/>
          <w:lang w:bidi="bn-IN"/>
        </w:rPr>
        <w:t>আওতায় দুস্থ মহিলাদেরকে খাদ্য সহায়তা ও উৎপাদনশীল উপকরণ প্রদান</w:t>
      </w:r>
      <w:r w:rsidRPr="00567F8D">
        <w:rPr>
          <w:rFonts w:ascii="NikoshBAN" w:eastAsia="Nikosh" w:hAnsi="NikoshBAN" w:cs="NikoshBAN" w:hint="cs"/>
          <w:cs/>
          <w:lang w:bidi="bn-IN"/>
        </w:rPr>
        <w:t>; 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২</w:t>
      </w:r>
      <w:r w:rsidRPr="00567F8D">
        <w:rPr>
          <w:rFonts w:ascii="NikoshBAN" w:eastAsia="Nikosh" w:hAnsi="NikoshBAN" w:cs="NikoshBAN" w:hint="cs"/>
          <w:cs/>
          <w:lang w:bidi="bn-IN"/>
        </w:rPr>
        <w:t xml:space="preserve">) </w:t>
      </w:r>
      <w:r w:rsidRPr="00567F8D">
        <w:rPr>
          <w:rFonts w:ascii="NikoshBAN" w:eastAsia="Nikosh" w:hAnsi="NikoshBAN" w:cs="NikoshBAN"/>
          <w:cs/>
          <w:lang w:bidi="bn-IN"/>
        </w:rPr>
        <w:t>অতিদরিদ্র ও গর্ভবতী মায়েদের জন্য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 xml:space="preserve"> মা ও শিশু সহায়তার আওতায়</w:t>
      </w:r>
      <w:r w:rsidRPr="00567F8D">
        <w:rPr>
          <w:rFonts w:ascii="NikoshBAN" w:eastAsia="Nikosh" w:hAnsi="NikoshBAN" w:cs="NikoshBAN"/>
          <w:cs/>
          <w:lang w:bidi="bn-IN"/>
        </w:rPr>
        <w:t xml:space="preserve"> মাতৃত্বকালীন ভাতা প্রদান</w:t>
      </w:r>
      <w:r w:rsidRPr="00567F8D">
        <w:rPr>
          <w:rFonts w:ascii="NikoshBAN" w:eastAsia="Nikosh" w:hAnsi="NikoshBAN" w:cs="NikoshBAN" w:hint="cs"/>
          <w:cs/>
          <w:lang w:bidi="bn-IN"/>
        </w:rPr>
        <w:t>; 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৩</w:t>
      </w:r>
      <w:r w:rsidRPr="00567F8D">
        <w:rPr>
          <w:rFonts w:ascii="NikoshBAN" w:eastAsia="Nikosh" w:hAnsi="NikoshBAN" w:cs="NikoshBAN" w:hint="cs"/>
          <w:cs/>
          <w:lang w:bidi="bn-IN"/>
        </w:rPr>
        <w:t xml:space="preserve">) </w:t>
      </w:r>
      <w:r w:rsidRPr="00567F8D">
        <w:rPr>
          <w:rFonts w:ascii="NikoshBAN" w:eastAsia="Nikosh" w:hAnsi="NikoshBAN" w:cs="NikoshBAN"/>
          <w:cs/>
          <w:lang w:bidi="bn-IN"/>
        </w:rPr>
        <w:t>নির্যাতিত দুস্থ নারী ও শিশুদের আর্থিক সহায়তা এবং চিকিৎসা সেবা প্রদান</w:t>
      </w:r>
      <w:r w:rsidRPr="00567F8D">
        <w:rPr>
          <w:rFonts w:ascii="NikoshBAN" w:eastAsia="Nikosh" w:hAnsi="NikoshBAN" w:cs="NikoshBAN" w:hint="cs"/>
          <w:cs/>
          <w:lang w:bidi="bn-IN"/>
        </w:rPr>
        <w:t>; 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৪</w:t>
      </w:r>
      <w:r w:rsidRPr="00567F8D">
        <w:rPr>
          <w:rFonts w:ascii="NikoshBAN" w:eastAsia="Nikosh" w:hAnsi="NikoshBAN" w:cs="NikoshBAN" w:hint="cs"/>
          <w:cs/>
          <w:lang w:bidi="bn-IN"/>
        </w:rPr>
        <w:t>)</w:t>
      </w:r>
      <w:r w:rsidR="002861F5" w:rsidRPr="00567F8D">
        <w:rPr>
          <w:rFonts w:ascii="NikoshBAN" w:eastAsia="Nikosh" w:hAnsi="NikoshBAN" w:cs="NikoshBAN"/>
          <w:lang w:bidi="bn-IN"/>
        </w:rPr>
        <w:t xml:space="preserve"> </w:t>
      </w:r>
      <w:r w:rsidR="0061365A" w:rsidRPr="00567F8D">
        <w:rPr>
          <w:rFonts w:eastAsia="Nikosh" w:cs="NikoshBAN"/>
          <w:cs/>
          <w:lang w:bidi="bn-BD"/>
        </w:rPr>
        <w:t>কর্মজীবী মহিলাদের হোস্টেল সুবিধা প্রদান ও শিশুদের দিবাযত্ন সেবা প্রদান</w:t>
      </w:r>
      <w:r w:rsidR="0061365A" w:rsidRPr="00567F8D">
        <w:rPr>
          <w:rFonts w:eastAsia="Nikosh" w:cs="NikoshBAN" w:hint="cs"/>
          <w:cs/>
          <w:lang w:bidi="bn-IN"/>
        </w:rPr>
        <w:t xml:space="preserve">; </w:t>
      </w:r>
      <w:r w:rsidR="0061365A" w:rsidRPr="00567F8D">
        <w:rPr>
          <w:rFonts w:ascii="NikoshBAN" w:eastAsia="Nikosh" w:hAnsi="NikoshBAN" w:cs="NikoshBAN" w:hint="cs"/>
          <w:cs/>
          <w:lang w:bidi="bn-IN"/>
        </w:rPr>
        <w:t>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৫</w:t>
      </w:r>
      <w:r w:rsidR="0061365A" w:rsidRPr="00567F8D">
        <w:rPr>
          <w:rFonts w:ascii="NikoshBAN" w:eastAsia="Nikosh" w:hAnsi="NikoshBAN" w:cs="NikoshBAN" w:hint="cs"/>
          <w:cs/>
          <w:lang w:bidi="bn-IN"/>
        </w:rPr>
        <w:t>)</w:t>
      </w:r>
      <w:r w:rsidR="002861F5" w:rsidRPr="00567F8D">
        <w:rPr>
          <w:rFonts w:ascii="NikoshBAN" w:eastAsia="Nikosh" w:hAnsi="NikoshBAN" w:cs="NikoshBAN"/>
          <w:lang w:bidi="bn-IN"/>
        </w:rPr>
        <w:t xml:space="preserve"> </w:t>
      </w:r>
      <w:r w:rsidR="0061365A" w:rsidRPr="00567F8D">
        <w:rPr>
          <w:rFonts w:eastAsia="Nikosh" w:cs="NikoshBAN"/>
          <w:cs/>
          <w:lang w:bidi="bn-BD"/>
        </w:rPr>
        <w:t>নির্যাতিত মহিলা ও শিশুদের চিকিৎসা, আইনগত সহায়তা এবং কাউন্সেলিং, নিরাপদ আশ্রয়</w:t>
      </w:r>
      <w:r w:rsidR="002861F5" w:rsidRPr="00567F8D">
        <w:rPr>
          <w:rFonts w:eastAsia="Nikosh" w:cs="NikoshBAN" w:hint="cs"/>
          <w:cs/>
          <w:lang w:bidi="bn-IN"/>
        </w:rPr>
        <w:t>,</w:t>
      </w:r>
      <w:r w:rsidR="0061365A" w:rsidRPr="00567F8D">
        <w:rPr>
          <w:rFonts w:eastAsia="Nikosh" w:cs="NikoshBAN"/>
          <w:cs/>
          <w:lang w:bidi="bn-BD"/>
        </w:rPr>
        <w:t xml:space="preserve"> খাদ্য সহায়তা প্রদান</w:t>
      </w:r>
      <w:r w:rsidR="0061365A" w:rsidRPr="00567F8D">
        <w:rPr>
          <w:rFonts w:eastAsia="Nikosh" w:cs="NikoshBAN" w:hint="cs"/>
          <w:cs/>
          <w:lang w:bidi="bn-IN"/>
        </w:rPr>
        <w:t xml:space="preserve">; </w:t>
      </w:r>
      <w:r w:rsidR="002861F5" w:rsidRPr="00567F8D">
        <w:rPr>
          <w:rFonts w:eastAsia="Nikosh" w:cs="NikoshBAN" w:hint="cs"/>
          <w:cs/>
          <w:lang w:bidi="bn-IN"/>
        </w:rPr>
        <w:t>এবং</w:t>
      </w:r>
      <w:r w:rsidR="00567F8D" w:rsidRPr="00567F8D">
        <w:rPr>
          <w:rFonts w:eastAsia="Nikosh" w:cs="NikoshBAN" w:hint="cs"/>
          <w:cs/>
          <w:lang w:bidi="bn-IN"/>
        </w:rPr>
        <w:t xml:space="preserve"> </w:t>
      </w:r>
      <w:r w:rsidR="0061365A" w:rsidRPr="00567F8D">
        <w:rPr>
          <w:rFonts w:ascii="NikoshBAN" w:eastAsia="Nikosh" w:hAnsi="NikoshBAN" w:cs="NikoshBAN" w:hint="cs"/>
          <w:cs/>
          <w:lang w:bidi="bn-IN"/>
        </w:rPr>
        <w:t>(</w:t>
      </w:r>
      <w:r w:rsidR="00EA50E1" w:rsidRPr="00567F8D">
        <w:rPr>
          <w:rFonts w:ascii="NikoshBAN" w:eastAsia="Nikosh" w:hAnsi="NikoshBAN" w:cs="NikoshBAN" w:hint="cs"/>
          <w:cs/>
          <w:lang w:bidi="bn-IN"/>
        </w:rPr>
        <w:t>৬</w:t>
      </w:r>
      <w:r w:rsidR="0061365A" w:rsidRPr="00567F8D">
        <w:rPr>
          <w:rFonts w:ascii="NikoshBAN" w:eastAsia="Nikosh" w:hAnsi="NikoshBAN" w:cs="NikoshBAN" w:hint="cs"/>
          <w:cs/>
          <w:lang w:bidi="bn-IN"/>
        </w:rPr>
        <w:t>)</w:t>
      </w:r>
      <w:r w:rsidR="00567F8D">
        <w:rPr>
          <w:rFonts w:ascii="NikoshBAN" w:eastAsia="Nikosh" w:hAnsi="NikoshBAN" w:cs="NikoshBAN" w:hint="cs"/>
          <w:cs/>
          <w:lang w:bidi="bn-IN"/>
        </w:rPr>
        <w:t xml:space="preserve"> </w:t>
      </w:r>
      <w:r w:rsidR="0061365A" w:rsidRPr="00567F8D">
        <w:rPr>
          <w:rFonts w:eastAsia="Nikosh" w:cs="NikoshBAN"/>
          <w:cs/>
          <w:lang w:bidi="bn-BD"/>
        </w:rPr>
        <w:t>আদালতে বিচারকালে মহিলা, শিশু ও কিশোরী হেফাজতীদের নিরাপদ আবাসন ব্যবস্থা নিশ্চিতকরণ</w:t>
      </w:r>
      <w:r w:rsidR="00D02149" w:rsidRPr="00567F8D">
        <w:rPr>
          <w:rFonts w:eastAsia="Nikosh" w:cs="NikoshBAN" w:hint="cs"/>
          <w:cs/>
          <w:lang w:bidi="bn-IN"/>
        </w:rPr>
        <w:t xml:space="preserve"> কার্যক্রম গ্রহণ করা হয়েছে</w:t>
      </w:r>
      <w:r w:rsidR="0061365A" w:rsidRPr="00567F8D">
        <w:rPr>
          <w:rFonts w:eastAsia="Nikosh" w:cs="NikoshBAN" w:hint="cs"/>
          <w:cs/>
          <w:lang w:bidi="bn-IN"/>
        </w:rPr>
        <w:t>।</w:t>
      </w:r>
    </w:p>
    <w:p w14:paraId="6B0A10C0" w14:textId="29480080" w:rsidR="0092067C" w:rsidRPr="0061365A" w:rsidRDefault="0061365A" w:rsidP="000B52E3">
      <w:pPr>
        <w:pStyle w:val="Header"/>
        <w:numPr>
          <w:ilvl w:val="0"/>
          <w:numId w:val="26"/>
        </w:numPr>
        <w:shd w:val="clear" w:color="auto" w:fill="FFFFFF"/>
        <w:tabs>
          <w:tab w:val="clear" w:pos="4320"/>
          <w:tab w:val="clear" w:pos="8640"/>
        </w:tabs>
        <w:spacing w:before="120" w:after="120" w:line="300" w:lineRule="auto"/>
        <w:ind w:left="1080"/>
        <w:jc w:val="both"/>
        <w:rPr>
          <w:rFonts w:eastAsia="Nikosh" w:cs="NikoshBAN"/>
          <w:cs/>
          <w:lang w:bidi="bn-IN"/>
        </w:rPr>
      </w:pPr>
      <w:r w:rsidRPr="0061365A">
        <w:rPr>
          <w:rFonts w:eastAsia="Nikosh" w:cs="NikoshBAN"/>
          <w:cs/>
          <w:lang w:bidi="bn-BD"/>
        </w:rPr>
        <w:lastRenderedPageBreak/>
        <w:t>নারীর সামাজিক ও রাজনৈতিক ক্ষমতায়ন</w:t>
      </w:r>
      <w:r w:rsidRPr="0061365A">
        <w:rPr>
          <w:rFonts w:eastAsia="Nikosh" w:cs="NikoshBAN" w:hint="cs"/>
          <w:cs/>
          <w:lang w:bidi="bn-IN"/>
        </w:rPr>
        <w:t xml:space="preserve"> নিশ্চিত করার উদ্দেশ্যে </w:t>
      </w:r>
      <w:r w:rsidRPr="0061365A">
        <w:rPr>
          <w:rFonts w:eastAsia="Nikosh" w:cs="NikoshBAN"/>
          <w:cs/>
          <w:lang w:bidi="bn-BD"/>
        </w:rPr>
        <w:t xml:space="preserve">মহিলা জন প্রতিনিধিদের প্রশিক্ষণ ও নির্বাচন প্রক্রিয়ায় নারীর অংশগ্রহণ বৃদ্ধির জন্য সচেতনতামূলক কার্যক্রম </w:t>
      </w:r>
      <w:r w:rsidRPr="0061365A">
        <w:rPr>
          <w:rFonts w:eastAsia="Nikosh" w:cs="NikoshBAN" w:hint="cs"/>
          <w:cs/>
          <w:lang w:bidi="bn-IN"/>
        </w:rPr>
        <w:t>গ্রহণ করা হয়েছে।</w:t>
      </w:r>
    </w:p>
    <w:permEnd w:id="289358995"/>
    <w:p w14:paraId="7C318B9C" w14:textId="0CACA0BD" w:rsidR="0092067C" w:rsidRPr="00675FE1" w:rsidRDefault="00F300EC" w:rsidP="000F607E">
      <w:pPr>
        <w:spacing w:after="120"/>
        <w:rPr>
          <w:rFonts w:ascii="NikoshBAN" w:eastAsia="Nikosh" w:hAnsi="NikoshBAN" w:cs="NikoshBAN"/>
          <w:b/>
          <w:bCs/>
          <w:lang w:bidi="bn-BD"/>
        </w:rPr>
      </w:pPr>
      <w:r>
        <w:rPr>
          <w:rFonts w:ascii="NikoshBAN" w:eastAsia="Nikosh" w:hAnsi="NikoshBAN" w:cs="NikoshBAN" w:hint="cs"/>
          <w:b/>
          <w:bCs/>
          <w:cs/>
          <w:lang w:val="sv-SE" w:bidi="bn-BD"/>
        </w:rPr>
        <w:t>5</w:t>
      </w:r>
      <w:r w:rsidR="0092067C" w:rsidRPr="00CD0F80">
        <w:rPr>
          <w:rFonts w:ascii="NikoshBAN" w:eastAsia="Nikosh" w:hAnsi="NikoshBAN" w:cs="NikoshBAN" w:hint="cs"/>
          <w:b/>
          <w:bCs/>
          <w:cs/>
          <w:lang w:val="sv-SE" w:bidi="bn-BD"/>
        </w:rPr>
        <w:t xml:space="preserve">.০  </w:t>
      </w:r>
      <w:r w:rsidR="0092067C">
        <w:rPr>
          <w:rFonts w:ascii="NikoshBAN" w:eastAsia="Nikosh" w:hAnsi="NikoshBAN" w:cs="NikoshBAN"/>
          <w:b/>
          <w:bCs/>
          <w:cs/>
          <w:lang w:val="sv-SE" w:bidi="bn-BD"/>
        </w:rPr>
        <w:tab/>
      </w:r>
      <w:r w:rsidR="0092067C" w:rsidRPr="00CD0F80">
        <w:rPr>
          <w:rFonts w:ascii="Nikosh" w:hAnsi="Nikosh" w:cs="Nikosh"/>
          <w:b/>
          <w:bCs/>
          <w:cs/>
          <w:lang w:bidi="bn-IN"/>
        </w:rPr>
        <w:t>মন্ত্রণালয়ের অগ্রাধিকার সম্পন্ন ব্যয় খাত/কর্মসূচিসমূহ এবং নারী উন্নয়নে এর প্রভাব</w:t>
      </w:r>
      <w:r w:rsidR="0092067C" w:rsidRPr="00CD0F80">
        <w:rPr>
          <w:rFonts w:ascii="NikoshBAN" w:eastAsia="Nikosh" w:hAnsi="NikoshBAN" w:cs="NikoshBAN"/>
          <w:b/>
          <w:bCs/>
          <w:cs/>
          <w:lang w:val="sv-SE" w:bidi="bn-BD"/>
        </w:rPr>
        <w:t xml:space="preserve"> </w:t>
      </w:r>
    </w:p>
    <w:tbl>
      <w:tblPr>
        <w:tblStyle w:val="LightGrid-Accent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5627"/>
      </w:tblGrid>
      <w:tr w:rsidR="006E008C" w:rsidRPr="00EA50E1" w14:paraId="2F8DD726" w14:textId="77777777" w:rsidTr="00930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C5D53D" w14:textId="77777777" w:rsidR="006E008C" w:rsidRPr="00EA50E1" w:rsidRDefault="006E008C" w:rsidP="000B52E3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val="en-GB" w:bidi="bn-BD"/>
              </w:rPr>
            </w:pPr>
            <w:r w:rsidRPr="00EA50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অগ্রাধিকার সম্পন্ন ব্যয় খাত/কর্মসূচিসমূহ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92387D" w14:textId="77777777" w:rsidR="006E008C" w:rsidRPr="00EA50E1" w:rsidRDefault="006E008C" w:rsidP="000B52E3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A50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নারী উন্নয়নে </w:t>
            </w:r>
            <w:r w:rsidR="006F40A3" w:rsidRPr="00EA50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প্রত্যক্ষ/পরোক্ষ</w:t>
            </w:r>
            <w:r w:rsidRPr="00EA50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প্রভাব</w:t>
            </w:r>
            <w:r w:rsidR="006F40A3" w:rsidRPr="00EA50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6E008C" w:rsidRPr="00EA50E1" w14:paraId="325551D6" w14:textId="77777777" w:rsidTr="00A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080E61" w14:textId="42DF59B3" w:rsidR="006E008C" w:rsidRPr="00EA50E1" w:rsidRDefault="006E008C" w:rsidP="00AC113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60" w:after="60" w:line="276" w:lineRule="auto"/>
              <w:ind w:left="337" w:hanging="337"/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</w:pPr>
            <w:permStart w:id="753553654" w:edGrp="everyone" w:colFirst="0" w:colLast="0"/>
            <w:permStart w:id="1500790543" w:edGrp="everyone" w:colFirst="1" w:colLast="1"/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দুস্থ মাতাদের খাদ্য সহায়তা কর্মসূচি (ভিজিডি)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C722F" w14:textId="77777777" w:rsidR="006E008C" w:rsidRPr="00EA50E1" w:rsidRDefault="006E008C" w:rsidP="000B52E3">
            <w:pPr>
              <w:shd w:val="clear" w:color="auto" w:fill="FFFFFF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NikoshBAN" w:hAnsi="NikoshBAN" w:cs="NikoshBAN"/>
                <w:sz w:val="20"/>
                <w:szCs w:val="20"/>
                <w:lang w:val="de-DE" w:bidi="bn-BD"/>
              </w:rPr>
            </w:pP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ভিজিডি কর্মসূচির 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মাধ্যমে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দেশের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দারিদ্র্য পীড়িত এবং দুস্থ গ্রামীণ মহিলাদের আর্থ-সামাজিক অবস্থার উন্নয়ন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হচ্ছে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।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ফলে, তাদের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বিদ্যমান খাদ্য নিরাপত্তাহীনতা, পুষ্টিহীনতা ও অর্থনৈতিক নিরাপত্তাহীনত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া এবং সামাজিক মর্যাদার অবস্থান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ন্নীত হচ্ছে।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এ কর্মসূচি মহিলাদের 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উন্নয়নে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সরাসরি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প্রভাব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রাখছে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। </w:t>
            </w:r>
          </w:p>
        </w:tc>
      </w:tr>
      <w:tr w:rsidR="006E008C" w:rsidRPr="00EA50E1" w14:paraId="4F7AB121" w14:textId="77777777" w:rsidTr="00AC1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626657" w14:textId="4E315F5B" w:rsidR="006E008C" w:rsidRPr="00EA50E1" w:rsidRDefault="00A04513" w:rsidP="00AC113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60" w:after="60" w:line="276" w:lineRule="auto"/>
              <w:ind w:left="337" w:hanging="337"/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</w:pPr>
            <w:permStart w:id="224294509" w:edGrp="everyone" w:colFirst="0" w:colLast="0"/>
            <w:permStart w:id="172915656" w:edGrp="everyone" w:colFirst="1" w:colLast="1"/>
            <w:permEnd w:id="753553654"/>
            <w:permEnd w:id="1500790543"/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মা ও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শিশু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সয়ায়তা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কর্মসূচি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পুর্বের</w:t>
            </w:r>
            <w:proofErr w:type="spellEnd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কর্মজীবী ল্যাকটেটিং মাদার সহায়তা তহবিল ও দরিদ্র মা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rtl/>
                <w:cs/>
                <w:lang w:val="en-AU" w:bidi="bn-BD"/>
              </w:rPr>
              <w:t>’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র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জন্য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মাতৃত্বকালীন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ভাতা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)</w:t>
            </w:r>
            <w:r w:rsidR="006E008C"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FCCE13" w14:textId="77777777" w:rsidR="006E008C" w:rsidRPr="00EA50E1" w:rsidRDefault="006E008C" w:rsidP="000B52E3">
            <w:pPr>
              <w:shd w:val="clear" w:color="auto" w:fill="FFFFFF"/>
              <w:spacing w:before="60" w:after="6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ikoshBAN" w:eastAsia="NikoshBAN" w:hAnsi="NikoshBAN" w:cs="NikoshBAN"/>
                <w:sz w:val="20"/>
                <w:szCs w:val="20"/>
                <w:lang w:val="de-DE"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শহর অঞ্চলে কর্মজীবী দরিদ্র</w:t>
            </w:r>
            <w:r w:rsidRPr="00EA50E1">
              <w:rPr>
                <w:rFonts w:ascii="NikoshBAN" w:hAnsi="NikoshBAN" w:cs="NikoshBAN"/>
                <w:sz w:val="20"/>
                <w:szCs w:val="20"/>
                <w:lang w:val="de-DE" w:bidi="bn-BD"/>
              </w:rPr>
              <w:t xml:space="preserve">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মা</w:t>
            </w:r>
            <w:r w:rsidRPr="00EA50E1">
              <w:rPr>
                <w:rFonts w:ascii="NikoshBAN" w:hAnsi="NikoshBAN" w:cs="NikoshBAN"/>
                <w:sz w:val="20"/>
                <w:szCs w:val="20"/>
                <w:lang w:val="de-DE" w:bidi="bn-BD"/>
              </w:rPr>
              <w:t>’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দের মাতৃত্বকালীন স্বাস্থ্য ও তাদের গর্ভস্থ সন্তান</w:t>
            </w:r>
            <w:r w:rsidRPr="00EA50E1">
              <w:rPr>
                <w:rFonts w:ascii="NikoshBAN" w:hAnsi="NikoshBAN" w:cs="NikoshBAN"/>
                <w:sz w:val="20"/>
                <w:szCs w:val="20"/>
                <w:lang w:val="de-DE" w:bidi="bn-BD"/>
              </w:rPr>
              <w:t xml:space="preserve">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বা ন</w:t>
            </w:r>
            <w:r w:rsidR="00696B60"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বজাতক শিশুর পরিপূর্ণ বিকাশ সাধন</w:t>
            </w:r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এবং</w:t>
            </w:r>
            <w:proofErr w:type="spellEnd"/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 পল্লী অঞ্চলের দরিদ্র গর্ভবতী মা</w:t>
            </w:r>
            <w:r w:rsidRPr="00EA50E1">
              <w:rPr>
                <w:rFonts w:ascii="NikoshBAN" w:hAnsi="NikoshBAN" w:cs="NikoshBAN"/>
                <w:sz w:val="20"/>
                <w:szCs w:val="20"/>
                <w:lang w:val="de-DE" w:bidi="bn-BD"/>
              </w:rPr>
              <w:t>’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দের গর্ভস</w:t>
            </w:r>
            <w:r w:rsidR="00696B60"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্থ সন্তানের পুষ্টি চাহিদা পূরণ</w:t>
            </w:r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করছে</w:t>
            </w:r>
            <w:proofErr w:type="spellEnd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বিধায়</w:t>
            </w:r>
            <w:proofErr w:type="spellEnd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 এ</w:t>
            </w:r>
            <w:r w:rsidRPr="00EA50E1">
              <w:rPr>
                <w:rFonts w:ascii="NikoshBAN" w:hAnsi="NikoshBAN" w:cs="NikoshBAN"/>
                <w:sz w:val="20"/>
                <w:szCs w:val="20"/>
                <w:lang w:val="de-DE" w:bidi="bn-BD"/>
              </w:rPr>
              <w:t xml:space="preserve">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>কার্যক্রম</w:t>
            </w:r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নারী</w:t>
            </w:r>
            <w:proofErr w:type="spellEnd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শিশু</w:t>
            </w:r>
            <w:proofErr w:type="spellEnd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hAnsi="NikoshBAN" w:cs="NikoshBAN"/>
                <w:sz w:val="20"/>
                <w:szCs w:val="20"/>
                <w:lang w:bidi="bn-BD"/>
              </w:rPr>
              <w:t>উন্নয়নে</w:t>
            </w:r>
            <w:proofErr w:type="spellEnd"/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 </w:t>
            </w:r>
            <w:r w:rsidR="00A04513"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গুরুত্বপূর্ণ ভূমিকা রাখছে।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 </w:t>
            </w:r>
          </w:p>
        </w:tc>
      </w:tr>
      <w:tr w:rsidR="006E008C" w:rsidRPr="00EA50E1" w14:paraId="1260781D" w14:textId="77777777" w:rsidTr="00A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06E2DD" w14:textId="58196C79" w:rsidR="006E008C" w:rsidRPr="00EA50E1" w:rsidRDefault="006E008C" w:rsidP="00AC113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60" w:after="60" w:line="276" w:lineRule="auto"/>
              <w:ind w:left="337" w:hanging="337"/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</w:pPr>
            <w:permStart w:id="1388672139" w:edGrp="everyone" w:colFirst="0" w:colLast="0"/>
            <w:permStart w:id="426444593" w:edGrp="everyone" w:colFirst="1" w:colLast="1"/>
            <w:permEnd w:id="224294509"/>
            <w:permEnd w:id="172915656"/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শিশু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বিকাশ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কেন্দ্র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ও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কিশোর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>-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কিশোরীদের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ক্ষমতায়ন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কর্মসূচি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3A0863" w14:textId="6EA37456" w:rsidR="006E008C" w:rsidRPr="00EA50E1" w:rsidRDefault="00A04513" w:rsidP="000B52E3">
            <w:pPr>
              <w:shd w:val="clear" w:color="auto" w:fill="FFFFFF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NikoshBAN" w:hAnsi="NikoshBAN" w:cs="NikoshBAN"/>
                <w:sz w:val="20"/>
                <w:szCs w:val="20"/>
                <w:lang w:val="de-DE" w:bidi="bn-BD"/>
              </w:rPr>
            </w:pP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এ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কার্যক্রমের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মাধ্যমে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দুস্থ ও অসহায় শিশুদের সার্বক্ষ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ক সুবিধা প্রদানের মাধ্যমে সামাজিক সম্পৃক্ততা, সার্বিক বিকাশ সাধন ও শিশু অধিকার নিশ্চিত করা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হচ্ছে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।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এছাড়া,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কিশোর-কিশোরী ক্লাবের মা</w:t>
            </w:r>
            <w:r w:rsidR="00696B60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ধ্যমে সুনাগরিক হিসেবে গড়ে তোলার</w:t>
            </w:r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ক্ষেত্রে</w:t>
            </w:r>
            <w:proofErr w:type="spellEnd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জীবন দক্ষতামূলক প্রশিক্ষণ প্রদান গুরুত্বপূর্ণ ভূমিকা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রাখছে</w:t>
            </w:r>
            <w:r w:rsidR="006E008C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। </w:t>
            </w:r>
          </w:p>
        </w:tc>
      </w:tr>
      <w:tr w:rsidR="006E008C" w:rsidRPr="00EA50E1" w14:paraId="7C5A9CDA" w14:textId="77777777" w:rsidTr="00AC1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ECA237" w14:textId="77777777" w:rsidR="006E008C" w:rsidRPr="00EA50E1" w:rsidRDefault="006E008C" w:rsidP="00AC113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60" w:after="60" w:line="276" w:lineRule="auto"/>
              <w:ind w:left="337" w:hanging="337"/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</w:pPr>
            <w:permStart w:id="52576573" w:edGrp="everyone" w:colFirst="0" w:colLast="0"/>
            <w:permStart w:id="835083351" w:edGrp="everyone" w:colFirst="1" w:colLast="1"/>
            <w:permEnd w:id="1388672139"/>
            <w:permEnd w:id="426444593"/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মহিলাদের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জন্য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কারিগরি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,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বৃত্তিমূলক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,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আয়বর্ধক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ও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উৎপাদনশীল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cs/>
                <w:lang w:val="en-AU" w:bidi="bn-BD"/>
              </w:rPr>
              <w:t>প্রশিক্ষণ প্রদান</w:t>
            </w:r>
            <w:r w:rsidRPr="00EA50E1">
              <w:rPr>
                <w:rFonts w:ascii="NikoshBAN" w:eastAsia="NikoshBAN" w:hAnsi="NikoshBAN" w:cs="NikoshBAN"/>
                <w:sz w:val="20"/>
                <w:szCs w:val="20"/>
                <w:lang w:val="en-AU" w:bidi="bn-BD"/>
              </w:rPr>
              <w:t xml:space="preserve">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17DBDE" w14:textId="77777777" w:rsidR="006E008C" w:rsidRPr="00EA50E1" w:rsidRDefault="006E008C" w:rsidP="000B52E3">
            <w:pPr>
              <w:shd w:val="clear" w:color="auto" w:fill="FFFFFF"/>
              <w:spacing w:before="60" w:after="6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ikoshBAN" w:eastAsia="NikoshBAN" w:hAnsi="NikoshBAN" w:cs="NikoshBAN"/>
                <w:sz w:val="20"/>
                <w:szCs w:val="20"/>
                <w:lang w:val="de-DE" w:bidi="bn-BD"/>
              </w:rPr>
            </w:pP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মহিলাদেরকে কারিগরি, বৃত্তিমূলক, আয়বর্ধক ও উৎপাদনশীল প্রশিক্ষণ প্রদানের ফলে অর্থনৈতিক কর্মকান্ডে তাদ</w:t>
            </w:r>
            <w:r w:rsidR="00A04513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ের অংশগ্রহণের সুযোগ </w:t>
            </w:r>
            <w:proofErr w:type="spellStart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সৃষ্টি</w:t>
            </w:r>
            <w:proofErr w:type="spellEnd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96B60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হয়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যা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নারী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উন্নয়নে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সরাসরি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প্রভাব</w:t>
            </w:r>
            <w:proofErr w:type="spellEnd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4513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রাখছে</w:t>
            </w:r>
            <w:proofErr w:type="spellEnd"/>
            <w:r w:rsidR="00201459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।</w:t>
            </w:r>
          </w:p>
        </w:tc>
      </w:tr>
      <w:tr w:rsidR="006E008C" w:rsidRPr="00EA50E1" w14:paraId="08CE78D6" w14:textId="77777777" w:rsidTr="00A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4F394B" w14:textId="69AB1FD9" w:rsidR="006E008C" w:rsidRPr="00EA50E1" w:rsidRDefault="006E008C" w:rsidP="00AC113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60" w:after="60" w:line="276" w:lineRule="auto"/>
              <w:ind w:left="337" w:hanging="337"/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</w:pPr>
            <w:permStart w:id="936527834" w:edGrp="everyone" w:colFirst="0" w:colLast="0"/>
            <w:permStart w:id="1921395587" w:edGrp="everyone" w:colFirst="1" w:colLast="1"/>
            <w:permStart w:id="2119978942" w:edGrp="everyone" w:colFirst="2" w:colLast="2"/>
            <w:permEnd w:id="52576573"/>
            <w:permEnd w:id="835083351"/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মহিলাদের বিরুদ্ধে সহিংসতা প্রতিরোধ ও আইনগত সহায়তা প্রদান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55BA08" w14:textId="77777777" w:rsidR="006E008C" w:rsidRPr="00EA50E1" w:rsidRDefault="006E008C" w:rsidP="000B52E3">
            <w:pPr>
              <w:shd w:val="clear" w:color="auto" w:fill="FFFFFF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NikoshBAN" w:hAnsi="NikoshBAN" w:cs="NikoshBAN"/>
                <w:sz w:val="20"/>
                <w:szCs w:val="20"/>
                <w:lang w:val="de-DE" w:bidi="bn-BD"/>
              </w:rPr>
            </w:pP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নারী নির্যাতন প্রতিরোধকল্পে নির্যাতনের শিকার নারীদের </w:t>
            </w:r>
            <w:r w:rsidR="00201459"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অধিকতর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উন্নত সেবা </w:t>
            </w:r>
            <w:r w:rsidR="00201459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(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>যেমন: স্বাস্থ্য, আইনি সহায়তা, কাউন্সেলিং, নিরাপদ আশ্রয়, সমাজে পুনর্বাসনের আওতায় আনা</w:t>
            </w:r>
            <w:r w:rsidR="00201459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="00201459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প্রদান</w:t>
            </w:r>
            <w:proofErr w:type="spellEnd"/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val="en-AU" w:bidi="bn-BD"/>
              </w:rPr>
              <w:t xml:space="preserve"> এবং সকল ধরনের নির্যাতনের বিরুদ্ধে জনসচেতনতা বৃদ্ধির লক্ষ্যে কার্যক্রম গ্রহণ</w:t>
            </w:r>
            <w:r w:rsidR="000C473D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0C473D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করা</w:t>
            </w:r>
            <w:proofErr w:type="spellEnd"/>
            <w:r w:rsidR="000C473D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0C473D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হয়েছে</w:t>
            </w:r>
            <w:proofErr w:type="spellEnd"/>
            <w:r w:rsidR="000C473D" w:rsidRPr="00EA50E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। </w:t>
            </w:r>
          </w:p>
        </w:tc>
      </w:tr>
    </w:tbl>
    <w:permEnd w:id="936527834"/>
    <w:permEnd w:id="1921395587"/>
    <w:permEnd w:id="2119978942"/>
    <w:p w14:paraId="7A343AEE" w14:textId="3A68D33E" w:rsidR="0086191E" w:rsidRPr="00CD0F80" w:rsidRDefault="00F300EC" w:rsidP="007B0554">
      <w:pPr>
        <w:spacing w:before="120" w:after="120" w:line="300" w:lineRule="auto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t>6</w:t>
      </w:r>
      <w:r w:rsidR="0086191E">
        <w:rPr>
          <w:rFonts w:ascii="NikoshBAN" w:hAnsi="NikoshBAN" w:cs="NikoshBAN"/>
          <w:b/>
          <w:bCs/>
          <w:cs/>
          <w:lang w:bidi="bn-IN"/>
        </w:rPr>
        <w:t>.০</w:t>
      </w:r>
      <w:r w:rsidR="0086191E" w:rsidRPr="00CD0F80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86191E">
        <w:rPr>
          <w:rFonts w:ascii="NikoshBAN" w:hAnsi="NikoshBAN" w:cs="NikoshBAN"/>
          <w:b/>
          <w:bCs/>
          <w:cs/>
          <w:lang w:bidi="bn-IN"/>
        </w:rPr>
        <w:tab/>
      </w:r>
      <w:r w:rsidR="0086191E" w:rsidRPr="00CD0F80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86191E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40C5A4FC" w14:textId="405FFA3F" w:rsidR="00F54C0F" w:rsidRPr="002861F5" w:rsidRDefault="00F300EC" w:rsidP="007B0554">
      <w:pPr>
        <w:tabs>
          <w:tab w:val="left" w:pos="6660"/>
        </w:tabs>
        <w:spacing w:before="120" w:after="120" w:line="300" w:lineRule="auto"/>
        <w:ind w:left="720" w:hanging="720"/>
        <w:rPr>
          <w:rFonts w:ascii="NikoshBAN" w:eastAsia="Nikosh" w:hAnsi="NikoshBAN" w:cs="NikoshBAN"/>
          <w:bCs/>
          <w:lang w:bidi="bn-IN"/>
        </w:rPr>
      </w:pPr>
      <w:r>
        <w:rPr>
          <w:rFonts w:ascii="NikoshBAN" w:eastAsia="Nikosh" w:hAnsi="NikoshBAN" w:cs="NikoshBAN" w:hint="cs"/>
          <w:bCs/>
          <w:cs/>
          <w:lang w:bidi="bn-IN"/>
        </w:rPr>
        <w:t>6</w:t>
      </w:r>
      <w:r w:rsidR="00F54C0F" w:rsidRPr="002861F5">
        <w:rPr>
          <w:rFonts w:ascii="NikoshBAN" w:eastAsia="Nikosh" w:hAnsi="NikoshBAN" w:cs="NikoshBAN"/>
          <w:bCs/>
        </w:rPr>
        <w:t>.</w:t>
      </w:r>
      <w:r w:rsidR="00F54C0F" w:rsidRPr="002861F5">
        <w:rPr>
          <w:rFonts w:ascii="NikoshBAN" w:eastAsia="Nikosh" w:hAnsi="NikoshBAN" w:cs="NikoshBAN"/>
          <w:bCs/>
          <w:cs/>
          <w:lang w:bidi="bn-IN"/>
        </w:rPr>
        <w:t>১</w:t>
      </w:r>
      <w:r w:rsidR="00F54C0F" w:rsidRPr="002861F5">
        <w:rPr>
          <w:rFonts w:ascii="NikoshBAN" w:eastAsia="Nikosh" w:hAnsi="NikoshBAN" w:cs="NikoshBAN"/>
          <w:bCs/>
          <w:lang w:bidi="bn-BD"/>
        </w:rPr>
        <w:tab/>
      </w:r>
      <w:r w:rsidR="00F54C0F" w:rsidRPr="002861F5">
        <w:rPr>
          <w:rFonts w:ascii="NikoshBAN" w:eastAsia="Nikosh" w:hAnsi="NikoshBAN" w:cs="NikoshBAN" w:hint="cs"/>
          <w:bCs/>
          <w:cs/>
          <w:lang w:bidi="bn-IN"/>
        </w:rPr>
        <w:t>মন্ত্রণালয়েল আওতাধীন বিভিন্ন দপ্তর সংস্থায় কর্মরত পুরুষ ও মহিলার পরিসংখ্যান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2"/>
        <w:gridCol w:w="739"/>
        <w:gridCol w:w="737"/>
        <w:gridCol w:w="741"/>
        <w:gridCol w:w="737"/>
        <w:gridCol w:w="648"/>
        <w:gridCol w:w="710"/>
        <w:gridCol w:w="721"/>
      </w:tblGrid>
      <w:tr w:rsidR="00F54C0F" w:rsidRPr="00BF302A" w14:paraId="3FB3F2D4" w14:textId="77777777" w:rsidTr="00930996">
        <w:trPr>
          <w:tblHeader/>
        </w:trPr>
        <w:tc>
          <w:tcPr>
            <w:tcW w:w="151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14:paraId="7957405E" w14:textId="77777777" w:rsidR="00F54C0F" w:rsidRPr="00BF302A" w:rsidRDefault="00F54C0F" w:rsidP="00B44C91">
            <w:pPr>
              <w:spacing w:before="40" w:after="40" w:line="276" w:lineRule="auto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sv-SE" w:bidi="bn-BD"/>
              </w:rPr>
            </w:pP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14:paraId="234D5AC6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val="sv-SE" w:bidi="bn-IN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কর্মকর্তা</w:t>
            </w: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69A024E2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val="sv-SE" w:bidi="bn-IN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কর্মচারি</w:t>
            </w: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  <w:t>(%)</w:t>
            </w:r>
          </w:p>
        </w:tc>
      </w:tr>
      <w:tr w:rsidR="00F54C0F" w:rsidRPr="00BF302A" w14:paraId="015C5306" w14:textId="77777777" w:rsidTr="00930996">
        <w:trPr>
          <w:tblHeader/>
        </w:trPr>
        <w:tc>
          <w:tcPr>
            <w:tcW w:w="151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14:paraId="75778B19" w14:textId="77777777" w:rsidR="00F54C0F" w:rsidRPr="00BF302A" w:rsidRDefault="00F54C0F" w:rsidP="00B44C91">
            <w:pPr>
              <w:spacing w:before="40" w:after="40" w:line="276" w:lineRule="auto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14:paraId="0620475B" w14:textId="56D36FBD" w:rsidR="00F54C0F" w:rsidRPr="00BF302A" w:rsidRDefault="00F54C0F" w:rsidP="00AC1137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19</w:t>
            </w: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20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14:paraId="1F5E188C" w14:textId="4904744A" w:rsidR="00F54C0F" w:rsidRPr="00BF302A" w:rsidRDefault="00F54C0F" w:rsidP="00AC1137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20</w:t>
            </w: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14:paraId="77E065F5" w14:textId="14B80388" w:rsidR="00F54C0F" w:rsidRPr="00BF302A" w:rsidRDefault="00F54C0F" w:rsidP="00AC1137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9</w:t>
            </w: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20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14:paraId="76B4638F" w14:textId="7AE2894C" w:rsidR="00F54C0F" w:rsidRPr="00BF302A" w:rsidRDefault="00F54C0F" w:rsidP="00AC1137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20</w:t>
            </w:r>
            <w:r w:rsidRPr="00BF302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AC113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</w:p>
        </w:tc>
      </w:tr>
      <w:tr w:rsidR="00F54C0F" w:rsidRPr="00BF302A" w14:paraId="0164CF10" w14:textId="77777777" w:rsidTr="00AC1137">
        <w:trPr>
          <w:tblHeader/>
        </w:trPr>
        <w:tc>
          <w:tcPr>
            <w:tcW w:w="151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4DE9BA36" w14:textId="77777777" w:rsidR="00F54C0F" w:rsidRPr="00BF302A" w:rsidRDefault="00F54C0F" w:rsidP="00B44C91">
            <w:pPr>
              <w:spacing w:before="40" w:after="40" w:line="276" w:lineRule="auto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1A9989D4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0F4951A6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0ACE19A9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1FBB1F65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68B0259A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489F82D3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2A6AB87D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5B345319" w14:textId="77777777" w:rsidR="00F54C0F" w:rsidRPr="00BF302A" w:rsidRDefault="00F54C0F" w:rsidP="00B44C91">
            <w:pPr>
              <w:spacing w:before="40" w:after="40"/>
              <w:ind w:left="-72" w:right="-7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F302A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</w:tr>
      <w:tr w:rsidR="00AC1137" w:rsidRPr="00BF302A" w14:paraId="5646D5EE" w14:textId="77777777" w:rsidTr="00AC1137"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83849" w14:textId="77777777" w:rsidR="00AC1137" w:rsidRPr="00BF302A" w:rsidRDefault="00AC1137" w:rsidP="00B44C91">
            <w:pPr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permStart w:id="1289551896" w:edGrp="everyone" w:colFirst="0" w:colLast="0"/>
            <w:permStart w:id="2004750613" w:edGrp="everyone" w:colFirst="1" w:colLast="1"/>
            <w:permStart w:id="2004839580" w:edGrp="everyone" w:colFirst="2" w:colLast="2"/>
            <w:permStart w:id="695934027" w:edGrp="everyone" w:colFirst="3" w:colLast="3"/>
            <w:permStart w:id="2133460324" w:edGrp="everyone" w:colFirst="4" w:colLast="4"/>
            <w:permStart w:id="804271858" w:edGrp="everyone" w:colFirst="5" w:colLast="5"/>
            <w:permStart w:id="1001143771" w:edGrp="everyone" w:colFirst="6" w:colLast="6"/>
            <w:permStart w:id="2000683650" w:edGrp="everyone" w:colFirst="7" w:colLast="7"/>
            <w:permStart w:id="1686383043" w:edGrp="everyone" w:colFirst="8" w:colLast="8"/>
            <w:r w:rsidRPr="00BF302A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সচিবালয়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40717" w14:textId="404DCC47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0AFAB" w14:textId="03A29B82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৩৯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01F0F" w14:textId="0E6F2934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3BEB" w14:textId="55E5552E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B8C6C" w14:textId="23B440D8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৩১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০০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6F436" w14:textId="55285A30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38174" w14:textId="7062653B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9FDB6" w14:textId="20EBD26B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AC1137" w:rsidRPr="00BF302A" w14:paraId="5A26C124" w14:textId="77777777" w:rsidTr="00AC1137"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E8BE" w14:textId="77777777" w:rsidR="00AC1137" w:rsidRPr="00BF302A" w:rsidRDefault="00AC1137" w:rsidP="00B44C91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55277798" w:edGrp="everyone" w:colFirst="0" w:colLast="0"/>
            <w:permStart w:id="1767842743" w:edGrp="everyone" w:colFirst="1" w:colLast="1"/>
            <w:permStart w:id="1670982724" w:edGrp="everyone" w:colFirst="2" w:colLast="2"/>
            <w:permStart w:id="968242323" w:edGrp="everyone" w:colFirst="3" w:colLast="3"/>
            <w:permStart w:id="674966017" w:edGrp="everyone" w:colFirst="4" w:colLast="4"/>
            <w:permStart w:id="801773153" w:edGrp="everyone" w:colFirst="5" w:colLast="5"/>
            <w:permStart w:id="902500874" w:edGrp="everyone" w:colFirst="6" w:colLast="6"/>
            <w:permStart w:id="747396273" w:edGrp="everyone" w:colFirst="7" w:colLast="7"/>
            <w:permStart w:id="100082823" w:edGrp="everyone" w:colFirst="8" w:colLast="8"/>
            <w:permEnd w:id="1289551896"/>
            <w:permEnd w:id="2004750613"/>
            <w:permEnd w:id="2004839580"/>
            <w:permEnd w:id="695934027"/>
            <w:permEnd w:id="2133460324"/>
            <w:permEnd w:id="804271858"/>
            <w:permEnd w:id="1001143771"/>
            <w:permEnd w:id="2000683650"/>
            <w:permEnd w:id="1686383043"/>
            <w:r w:rsidRPr="00BF302A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স্বায়ত্তশাসিত ওঅন্যান্য প্রতিষ্ঠান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2C6B3" w14:textId="10348A4B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১১১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৮৭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D764E" w14:textId="4AAA1E56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১৯০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0476F" w14:textId="7914E718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1308A" w14:textId="598C5E92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FCEFC" w14:textId="0818B45D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২১০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483DE" w14:textId="36CC0DDB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৮৯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৬১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3D230" w14:textId="6C9449C0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33C8D" w14:textId="09D28711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AC1137" w:rsidRPr="00BF302A" w14:paraId="2E26A8FD" w14:textId="77777777" w:rsidTr="00AC1137"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C6CB4" w14:textId="77777777" w:rsidR="00AC1137" w:rsidRPr="00BF302A" w:rsidRDefault="00AC1137" w:rsidP="00B44C91">
            <w:pPr>
              <w:spacing w:before="40" w:after="40"/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</w:pPr>
            <w:permStart w:id="232523862" w:edGrp="everyone" w:colFirst="0" w:colLast="0"/>
            <w:permStart w:id="2014009712" w:edGrp="everyone" w:colFirst="1" w:colLast="1"/>
            <w:permStart w:id="1139737738" w:edGrp="everyone" w:colFirst="2" w:colLast="2"/>
            <w:permStart w:id="73293269" w:edGrp="everyone" w:colFirst="3" w:colLast="3"/>
            <w:permStart w:id="2053910340" w:edGrp="everyone" w:colFirst="4" w:colLast="4"/>
            <w:permStart w:id="1585729583" w:edGrp="everyone" w:colFirst="5" w:colLast="5"/>
            <w:permStart w:id="473508226" w:edGrp="everyone" w:colFirst="6" w:colLast="6"/>
            <w:permStart w:id="1983535946" w:edGrp="everyone" w:colFirst="7" w:colLast="7"/>
            <w:permStart w:id="289827290" w:edGrp="everyone" w:colFirst="8" w:colLast="8"/>
            <w:permEnd w:id="155277798"/>
            <w:permEnd w:id="1767842743"/>
            <w:permEnd w:id="1670982724"/>
            <w:permEnd w:id="968242323"/>
            <w:permEnd w:id="674966017"/>
            <w:permEnd w:id="801773153"/>
            <w:permEnd w:id="902500874"/>
            <w:permEnd w:id="747396273"/>
            <w:permEnd w:id="100082823"/>
            <w:r w:rsidRPr="00BF302A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মহিলা বিষয়ক অধিদপ্তর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2FB14" w14:textId="7B5AA0D4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১৮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6DEE5" w14:textId="5ED8F22E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81.95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1CC9C" w14:textId="3EF28F89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35935" w14:textId="31F27EAD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22C9C" w14:textId="4D3C5BA1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৫০.৭৬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614CC" w14:textId="1F941DDC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49.24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8B75" w14:textId="5BAC7E75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AEDEF" w14:textId="0FDE3BE5" w:rsidR="00AC1137" w:rsidRPr="00BF302A" w:rsidRDefault="00AC1137" w:rsidP="00B44C91">
            <w:pPr>
              <w:spacing w:line="276" w:lineRule="auto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ermEnd w:id="232523862"/>
    <w:permEnd w:id="2014009712"/>
    <w:permEnd w:id="1139737738"/>
    <w:permEnd w:id="73293269"/>
    <w:permEnd w:id="2053910340"/>
    <w:permEnd w:id="1585729583"/>
    <w:permEnd w:id="473508226"/>
    <w:permEnd w:id="1983535946"/>
    <w:permEnd w:id="289827290"/>
    <w:p w14:paraId="1C2DD079" w14:textId="0AFD0254" w:rsidR="002136D4" w:rsidRPr="00036BF8" w:rsidRDefault="00F300EC" w:rsidP="00225A69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eastAsia="Nikosh" w:hAnsi="NikoshBAN" w:cs="NikoshBAN" w:hint="cs"/>
          <w:b/>
          <w:bCs/>
          <w:cs/>
          <w:lang w:bidi="bn-BD"/>
        </w:rPr>
        <w:t>6</w:t>
      </w:r>
      <w:r w:rsidR="00F54C0F" w:rsidRPr="00036BF8">
        <w:rPr>
          <w:rFonts w:ascii="NikoshBAN" w:eastAsia="Nikosh" w:hAnsi="NikoshBAN" w:cs="NikoshBAN"/>
          <w:b/>
          <w:bCs/>
          <w:cs/>
          <w:lang w:bidi="bn-BD"/>
        </w:rPr>
        <w:t xml:space="preserve">.২ </w:t>
      </w:r>
      <w:r w:rsidR="00F54C0F" w:rsidRPr="00036BF8">
        <w:rPr>
          <w:rFonts w:ascii="NikoshBAN" w:eastAsia="Nikosh" w:hAnsi="NikoshBAN" w:cs="NikoshBAN"/>
          <w:b/>
          <w:bCs/>
          <w:cs/>
          <w:lang w:bidi="bn-BD"/>
        </w:rPr>
        <w:tab/>
        <w:t xml:space="preserve">মন্ত্রণালয়ের </w:t>
      </w:r>
      <w:r w:rsidR="00F54C0F" w:rsidRPr="00036BF8">
        <w:rPr>
          <w:rFonts w:ascii="NikoshBAN" w:hAnsi="NikoshBAN" w:cs="NikoshBAN"/>
          <w:b/>
          <w:bCs/>
          <w:cs/>
          <w:lang w:bidi="bn-BD"/>
        </w:rPr>
        <w:t xml:space="preserve">কার্যক্রমে উপকারভোগী </w:t>
      </w:r>
      <w:r w:rsidR="00F54C0F" w:rsidRPr="00036BF8">
        <w:rPr>
          <w:rFonts w:ascii="NikoshBAN" w:eastAsia="Nikosh" w:hAnsi="NikoshBAN" w:cs="NikoshBAN"/>
          <w:b/>
          <w:bCs/>
          <w:cs/>
          <w:lang w:val="pt-BR" w:bidi="bn-IN"/>
        </w:rPr>
        <w:t>পুরুষ ও মহিলা</w:t>
      </w:r>
      <w:r w:rsidR="00F54C0F" w:rsidRPr="00036BF8">
        <w:rPr>
          <w:rFonts w:ascii="NikoshBAN" w:eastAsia="Nikosh" w:hAnsi="NikoshBAN" w:cs="NikoshBAN"/>
          <w:b/>
          <w:bCs/>
          <w:cs/>
          <w:lang w:bidi="bn-IN"/>
        </w:rPr>
        <w:t xml:space="preserve">র </w:t>
      </w:r>
      <w:r w:rsidR="00F54C0F" w:rsidRPr="00036BF8">
        <w:rPr>
          <w:rFonts w:ascii="NikoshBAN" w:hAnsi="NikoshBAN" w:cs="NikoshBAN"/>
          <w:b/>
          <w:bCs/>
          <w:cs/>
          <w:lang w:bidi="bn-BD"/>
        </w:rPr>
        <w:t xml:space="preserve">পরিসংখ্যান: </w:t>
      </w:r>
    </w:p>
    <w:p w14:paraId="24A36E47" w14:textId="77777777" w:rsidR="00F54C0F" w:rsidRPr="00BF302A" w:rsidRDefault="00F54C0F" w:rsidP="00225A69">
      <w:pPr>
        <w:spacing w:before="120" w:after="120" w:line="300" w:lineRule="auto"/>
        <w:ind w:left="720"/>
        <w:jc w:val="both"/>
        <w:rPr>
          <w:rFonts w:ascii="NikoshBAN" w:hAnsi="NikoshBAN" w:cs="NikoshBAN"/>
          <w:b/>
          <w:cs/>
          <w:lang w:bidi="bn-BD"/>
        </w:rPr>
      </w:pPr>
      <w:permStart w:id="269707401" w:edGrp="everyone"/>
      <w:r w:rsidRPr="00BF302A">
        <w:rPr>
          <w:rFonts w:ascii="NikoshBAN" w:hAnsi="NikoshBAN" w:cs="NikoshBAN"/>
          <w:b/>
          <w:cs/>
          <w:lang w:bidi="bn-IN"/>
        </w:rPr>
        <w:t xml:space="preserve">মহিলা ও শিশু বিষয়ক </w:t>
      </w:r>
      <w:r w:rsidR="00BE6A70">
        <w:rPr>
          <w:rFonts w:ascii="NikoshBAN" w:hAnsi="NikoshBAN" w:cs="NikoshBAN"/>
          <w:b/>
          <w:cs/>
          <w:lang w:bidi="bn-BD"/>
        </w:rPr>
        <w:t xml:space="preserve">মন্ত্রণালয়ে বাস্তবায়নাধীন </w:t>
      </w:r>
      <w:r w:rsidR="00BE6A70" w:rsidRPr="00F10E5B">
        <w:rPr>
          <w:rFonts w:eastAsia="Nikosh" w:cs="NikoshBAN"/>
          <w:cs/>
          <w:lang w:val="en-AU" w:bidi="bn-BD"/>
        </w:rPr>
        <w:t>দুস্থ মাতাদের খাদ্য সহায়তা কর্মসূচি (ভিজিডি)</w:t>
      </w:r>
      <w:r w:rsidR="00BE6A70">
        <w:rPr>
          <w:rFonts w:eastAsia="Nikosh" w:cs="NikoshBAN"/>
          <w:lang w:bidi="bn-BD"/>
        </w:rPr>
        <w:t xml:space="preserve">, </w:t>
      </w:r>
      <w:r w:rsidR="00BE6A70" w:rsidRPr="00A04513">
        <w:rPr>
          <w:rFonts w:ascii="NikoshBAN" w:eastAsia="Nikosh" w:hAnsi="NikoshBAN" w:cs="NikoshBAN"/>
          <w:cs/>
          <w:lang w:val="en-AU" w:bidi="bn-BD"/>
        </w:rPr>
        <w:t xml:space="preserve">মা ও </w:t>
      </w:r>
      <w:proofErr w:type="spellStart"/>
      <w:r w:rsidR="00BE6A70" w:rsidRPr="00A04513">
        <w:rPr>
          <w:rFonts w:ascii="NikoshBAN" w:eastAsia="Nikosh" w:hAnsi="NikoshBAN" w:cs="NikoshBAN"/>
          <w:lang w:bidi="bn-BD"/>
        </w:rPr>
        <w:t>শিশু</w:t>
      </w:r>
      <w:proofErr w:type="spellEnd"/>
      <w:r w:rsidR="00BE6A70" w:rsidRPr="00A04513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BE6A70" w:rsidRPr="00A04513">
        <w:rPr>
          <w:rFonts w:ascii="NikoshBAN" w:eastAsia="Nikosh" w:hAnsi="NikoshBAN" w:cs="NikoshBAN"/>
          <w:lang w:bidi="bn-BD"/>
        </w:rPr>
        <w:t>সয়ায়তা</w:t>
      </w:r>
      <w:proofErr w:type="spellEnd"/>
      <w:r w:rsidR="00BE6A70" w:rsidRPr="00A04513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BE6A70" w:rsidRPr="00A04513">
        <w:rPr>
          <w:rFonts w:ascii="NikoshBAN" w:eastAsia="Nikosh" w:hAnsi="NikoshBAN" w:cs="NikoshBAN"/>
          <w:lang w:bidi="bn-BD"/>
        </w:rPr>
        <w:t>কর্মসূচি</w:t>
      </w:r>
      <w:r w:rsidR="00BE6A70">
        <w:rPr>
          <w:rFonts w:ascii="NikoshBAN" w:eastAsia="Nikosh" w:hAnsi="NikoshBAN" w:cs="NikoshBAN"/>
          <w:lang w:bidi="bn-BD"/>
        </w:rPr>
        <w:t>সহ</w:t>
      </w:r>
      <w:proofErr w:type="spellEnd"/>
      <w:r w:rsidR="00BE6A70" w:rsidRPr="00F10E5B">
        <w:rPr>
          <w:rFonts w:eastAsia="NikoshBAN" w:cs="NikoshBAN"/>
          <w:lang w:val="en-AU" w:bidi="bn-BD"/>
        </w:rPr>
        <w:t xml:space="preserve"> </w:t>
      </w:r>
      <w:r w:rsidRPr="00BF302A">
        <w:rPr>
          <w:rFonts w:ascii="NikoshBAN" w:hAnsi="NikoshBAN" w:cs="NikoshBAN"/>
          <w:b/>
          <w:cs/>
          <w:lang w:bidi="bn-IN"/>
        </w:rPr>
        <w:t xml:space="preserve"> বেশির ভাগ কার্যক্রমেই </w:t>
      </w:r>
      <w:r w:rsidR="00BE6A70">
        <w:rPr>
          <w:rFonts w:ascii="NikoshBAN" w:hAnsi="NikoshBAN" w:cs="NikoshBAN"/>
          <w:b/>
          <w:cs/>
          <w:lang w:bidi="bn-IN"/>
        </w:rPr>
        <w:t xml:space="preserve">শতভাগ </w:t>
      </w:r>
      <w:r w:rsidRPr="00BF302A">
        <w:rPr>
          <w:rFonts w:ascii="NikoshBAN" w:hAnsi="NikoshBAN" w:cs="NikoshBAN"/>
          <w:b/>
          <w:cs/>
          <w:lang w:bidi="bn-IN"/>
        </w:rPr>
        <w:t xml:space="preserve">মহিলা উপকারভোগী। </w:t>
      </w:r>
      <w:r w:rsidR="00832330">
        <w:rPr>
          <w:rFonts w:ascii="NikoshBAN" w:hAnsi="NikoshBAN" w:cs="NikoshBAN"/>
          <w:b/>
          <w:cs/>
          <w:lang w:bidi="bn-IN"/>
        </w:rPr>
        <w:t xml:space="preserve">এছাড়া, </w:t>
      </w:r>
      <w:r w:rsidRPr="00BF302A">
        <w:rPr>
          <w:rFonts w:ascii="NikoshBAN" w:hAnsi="NikoshBAN" w:cs="NikoshBAN"/>
          <w:b/>
          <w:cs/>
          <w:lang w:bidi="bn-IN"/>
        </w:rPr>
        <w:t xml:space="preserve">ক্লাবে সংগঠিত করে ইতিবাচক পরিবর্তনে কিশোর-কিশোরীদের ক্ষমতায়ন, সিসিমপুর, ডে-কেয়ার ইত্যাদি </w:t>
      </w:r>
      <w:r w:rsidRPr="00BF302A">
        <w:rPr>
          <w:rFonts w:ascii="NikoshBAN" w:hAnsi="NikoshBAN" w:cs="NikoshBAN"/>
          <w:b/>
          <w:cs/>
          <w:lang w:bidi="bn-BD"/>
        </w:rPr>
        <w:t xml:space="preserve">কার্যক্রমে </w:t>
      </w:r>
      <w:r w:rsidRPr="00BF302A">
        <w:rPr>
          <w:rFonts w:ascii="NikoshBAN" w:hAnsi="NikoshBAN" w:cs="NikoshBAN"/>
          <w:b/>
          <w:cs/>
          <w:lang w:bidi="bn-IN"/>
        </w:rPr>
        <w:t>পুরুষ ও মহিলা উপকারভোগী রয়েছে।</w:t>
      </w:r>
    </w:p>
    <w:permEnd w:id="269707401"/>
    <w:p w14:paraId="2CCA55BD" w14:textId="07867A93" w:rsidR="0086191E" w:rsidRPr="00036BF8" w:rsidRDefault="00F300EC" w:rsidP="00225A69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lastRenderedPageBreak/>
        <w:t>6</w:t>
      </w:r>
      <w:r w:rsidR="0086191E" w:rsidRPr="00036BF8">
        <w:rPr>
          <w:rFonts w:ascii="NikoshBAN" w:hAnsi="NikoshBAN" w:cs="NikoshBAN"/>
          <w:b/>
          <w:bCs/>
          <w:cs/>
          <w:lang w:bidi="bn-IN"/>
        </w:rPr>
        <w:t xml:space="preserve">.৩ </w:t>
      </w:r>
      <w:r w:rsidR="0086191E" w:rsidRPr="00036BF8">
        <w:rPr>
          <w:rFonts w:ascii="NikoshBAN" w:hAnsi="NikoshBAN" w:cs="NikoshBAN"/>
          <w:b/>
          <w:bCs/>
          <w:cs/>
          <w:lang w:bidi="bn-IN"/>
        </w:rPr>
        <w:tab/>
        <w:t>মন্ত্রণালয়ের মোট বাজেটে নারীর হিস্যা</w:t>
      </w:r>
    </w:p>
    <w:p w14:paraId="73B1BCB0" w14:textId="77777777" w:rsidR="00993DA9" w:rsidRDefault="00993DA9" w:rsidP="00993DA9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9"/>
        <w:gridCol w:w="674"/>
        <w:gridCol w:w="674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993DA9" w14:paraId="0110E83E" w14:textId="77777777" w:rsidTr="00993DA9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04A0A9AC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2299D72B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02E0627E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52F3564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2F203152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993DA9" w14:paraId="4ABD54E8" w14:textId="77777777" w:rsidTr="00993DA9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A30A6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1C190489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06CFAB8A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67F474F5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2837B675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C5F6165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228570D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10A07534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6BCF985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993DA9" w14:paraId="107767CB" w14:textId="77777777" w:rsidTr="00993DA9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F3035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9389F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011DFDAA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6990453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7CC60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48787DBA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517C3644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AA58C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55EDB357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1B05F563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39634" w14:textId="77777777" w:rsidR="00993DA9" w:rsidRDefault="00993DA9">
            <w:pPr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4C62E6A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14:paraId="71EF9D6E" w14:textId="77777777" w:rsidR="00993DA9" w:rsidRDefault="00993DA9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993DA9" w14:paraId="3562DDDC" w14:textId="77777777" w:rsidTr="00993DA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D5A0B3" w14:textId="77777777" w:rsidR="00993DA9" w:rsidRDefault="00993DA9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2D795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953FD4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E738B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378E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232FB4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A0626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AC002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5159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B4935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444E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852DAA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58603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93DA9" w14:paraId="2ED8D700" w14:textId="77777777" w:rsidTr="00993DA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E60050" w14:textId="77777777" w:rsidR="00993DA9" w:rsidRDefault="00993DA9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A6CA2B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A68394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1281D6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0BA3A4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1AD8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C1EC5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F51A8C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8426E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E93A12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65A2A6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D9989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9817E0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93DA9" w14:paraId="4A5391CC" w14:textId="77777777" w:rsidTr="00993DA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BCE0AF" w14:textId="77777777" w:rsidR="00993DA9" w:rsidRDefault="00993DA9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47092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F4017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AB541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8650A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C91629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40188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B81B2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B417D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C183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5B1FCD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FB924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E605D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993DA9" w14:paraId="2C97E876" w14:textId="77777777" w:rsidTr="00993DA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0D19ED" w14:textId="77777777" w:rsidR="00993DA9" w:rsidRDefault="00993DA9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85245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68EB3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5B9FC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CDA2E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9AE42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0D83B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E4449F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964E7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09CED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113FB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483C88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46F7A9" w14:textId="77777777" w:rsidR="00993DA9" w:rsidRDefault="00993DA9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5ABDB714" w14:textId="77777777" w:rsidR="00993DA9" w:rsidRDefault="00993DA9" w:rsidP="00993DA9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4AE66EC2" w14:textId="7A3582FE" w:rsidR="00E8072D" w:rsidRPr="00CD0F80" w:rsidRDefault="00F300EC" w:rsidP="00E8072D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bookmarkStart w:id="0" w:name="_GoBack"/>
      <w:bookmarkEnd w:id="0"/>
      <w:r>
        <w:rPr>
          <w:rFonts w:ascii="NikoshBAN" w:hAnsi="NikoshBAN" w:cs="NikoshBAN" w:hint="cs"/>
          <w:b/>
          <w:bCs/>
          <w:cs/>
          <w:lang w:bidi="bn-BD"/>
        </w:rPr>
        <w:t>7</w:t>
      </w:r>
      <w:r w:rsidR="00E8072D" w:rsidRPr="00CD0F80">
        <w:rPr>
          <w:rFonts w:ascii="NikoshBAN" w:hAnsi="NikoshBAN" w:cs="NikoshBAN"/>
          <w:b/>
          <w:bCs/>
          <w:cs/>
          <w:lang w:bidi="bn-IN"/>
        </w:rPr>
        <w:t>.০</w:t>
      </w:r>
      <w:r w:rsidR="00E8072D" w:rsidRPr="00CD0F80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r w:rsidR="00E8072D" w:rsidRPr="00CD0F80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E8072D">
        <w:rPr>
          <w:rFonts w:ascii="NikoshBAN" w:hAnsi="NikoshBAN" w:cs="NikoshBAN"/>
          <w:b/>
          <w:bCs/>
          <w:cs/>
          <w:lang w:bidi="bn-IN"/>
        </w:rPr>
        <w:tab/>
      </w:r>
      <w:r w:rsidR="00E8072D" w:rsidRPr="00CD0F80">
        <w:rPr>
          <w:rFonts w:ascii="NikoshBAN" w:hAnsi="NikoshBAN" w:cs="NikoshBAN"/>
          <w:b/>
          <w:bCs/>
          <w:cs/>
          <w:lang w:bidi="bn-IN"/>
        </w:rPr>
        <w:t xml:space="preserve">বিগত তিন বছরে নারী উন্নয়নে মন্ত্রণালয়ের প্রধান কর্মকৃতি নির্দেশক </w:t>
      </w:r>
      <w:r w:rsidR="00E8072D" w:rsidRPr="00CD0F80">
        <w:rPr>
          <w:rFonts w:asciiTheme="minorHAnsi" w:hAnsiTheme="minorHAnsi" w:cstheme="minorHAnsi"/>
          <w:b/>
          <w:bCs/>
          <w:lang w:bidi="bn-IN"/>
        </w:rPr>
        <w:t>(KPI)</w:t>
      </w:r>
      <w:r w:rsidR="00E8072D" w:rsidRPr="00CD0F80">
        <w:rPr>
          <w:rFonts w:ascii="NikoshBAN" w:hAnsi="NikoshBAN" w:cs="NikoshBAN"/>
          <w:b/>
          <w:bCs/>
          <w:cs/>
          <w:lang w:bidi="bn-IN"/>
        </w:rPr>
        <w:t xml:space="preserve"> সমূহের অর্জন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19"/>
        <w:gridCol w:w="630"/>
        <w:gridCol w:w="721"/>
        <w:gridCol w:w="721"/>
        <w:gridCol w:w="721"/>
        <w:gridCol w:w="810"/>
        <w:gridCol w:w="810"/>
        <w:gridCol w:w="766"/>
      </w:tblGrid>
      <w:tr w:rsidR="00AC1137" w:rsidRPr="00BF302A" w14:paraId="085218D6" w14:textId="77777777" w:rsidTr="00AC1137">
        <w:trPr>
          <w:trHeight w:val="51"/>
          <w:tblHeader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CC7" w14:textId="77777777" w:rsidR="00447A6C" w:rsidRPr="00BF302A" w:rsidRDefault="00447A6C" w:rsidP="00B44C91">
            <w:pPr>
              <w:pStyle w:val="BodyText"/>
              <w:spacing w:before="20" w:after="20" w:line="276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</w:rPr>
              <w:t>নির্দেশক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FAC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সংশ্লিষ্ট</w:t>
            </w:r>
          </w:p>
          <w:p w14:paraId="4C2DE7DC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কৌশলগত উদ্দেশ্য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C9D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6C5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533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14:paraId="347DA301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029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3B7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14:paraId="5FED66FA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A2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756" w14:textId="77777777" w:rsidR="00447A6C" w:rsidRPr="00BF302A" w:rsidRDefault="00447A6C" w:rsidP="00B44C91">
            <w:pPr>
              <w:spacing w:before="20" w:after="2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</w:tr>
      <w:tr w:rsidR="00447A6C" w:rsidRPr="00BF302A" w14:paraId="3437635C" w14:textId="77777777" w:rsidTr="00AC1137">
        <w:trPr>
          <w:tblHeader/>
        </w:trPr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E02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945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E0A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488" w14:textId="309DB275" w:rsidR="00447A6C" w:rsidRPr="00BF302A" w:rsidRDefault="00447A6C" w:rsidP="00AC1137">
            <w:pPr>
              <w:spacing w:before="40" w:after="40"/>
              <w:ind w:left="-37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২০১</w:t>
            </w:r>
            <w:r w:rsidR="00AC1137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9</w:t>
            </w:r>
            <w:r w:rsidRPr="00BF302A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-</w:t>
            </w:r>
            <w:r w:rsidR="00AC1137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20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982" w14:textId="18142032" w:rsidR="00447A6C" w:rsidRPr="00BF302A" w:rsidRDefault="00447A6C" w:rsidP="00AC1137">
            <w:pPr>
              <w:spacing w:before="40" w:after="40"/>
              <w:ind w:left="-37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</w:t>
            </w:r>
            <w:r w:rsidR="00AC1137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20</w:t>
            </w:r>
            <w:r w:rsidRPr="00BF302A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2</w:t>
            </w:r>
            <w:r w:rsidR="00AC1137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3D7" w14:textId="0962F317" w:rsidR="00447A6C" w:rsidRPr="00BF302A" w:rsidRDefault="00447A6C" w:rsidP="00AC1137">
            <w:pPr>
              <w:spacing w:before="40" w:after="40"/>
              <w:ind w:left="-37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</w:t>
            </w:r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bidi="bn-IN"/>
              </w:rPr>
              <w:t>2</w:t>
            </w:r>
            <w:r w:rsidR="00AC1137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1</w:t>
            </w: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-২</w:t>
            </w:r>
            <w:r w:rsidR="00AC1137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2</w:t>
            </w:r>
          </w:p>
        </w:tc>
      </w:tr>
      <w:tr w:rsidR="00AC1137" w:rsidRPr="00BF302A" w14:paraId="6755D005" w14:textId="77777777" w:rsidTr="00AC1137">
        <w:trPr>
          <w:trHeight w:val="70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B9C" w14:textId="77777777" w:rsidR="00447A6C" w:rsidRPr="00BF302A" w:rsidRDefault="00447A6C" w:rsidP="00B44C91">
            <w:pPr>
              <w:jc w:val="center"/>
              <w:rPr>
                <w:rFonts w:ascii="NikoshBAN" w:eastAsia="Nikosh" w:hAnsi="NikoshBAN" w:cs="NikoshBAN"/>
                <w:sz w:val="16"/>
                <w:szCs w:val="16"/>
                <w:lang w:val="sv-SE"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BB0" w14:textId="77777777" w:rsidR="00447A6C" w:rsidRPr="00BF302A" w:rsidRDefault="00447A6C" w:rsidP="00B44C91">
            <w:pPr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484" w14:textId="77777777" w:rsidR="00447A6C" w:rsidRPr="00BF302A" w:rsidRDefault="00447A6C" w:rsidP="00B44C91">
            <w:pPr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A8E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90B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৫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D5A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৬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B92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৭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A84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8EB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</w:tr>
      <w:tr w:rsidR="00AC1137" w:rsidRPr="00BF302A" w14:paraId="1635D9A5" w14:textId="77777777" w:rsidTr="00AC1137">
        <w:trPr>
          <w:trHeight w:val="7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B5F" w14:textId="77777777" w:rsidR="00447A6C" w:rsidRPr="00BF302A" w:rsidRDefault="00447A6C" w:rsidP="00447A6C">
            <w:pPr>
              <w:numPr>
                <w:ilvl w:val="0"/>
                <w:numId w:val="23"/>
              </w:numPr>
              <w:shd w:val="clear" w:color="auto" w:fill="FFFFFF"/>
              <w:spacing w:before="40" w:after="40" w:line="264" w:lineRule="auto"/>
              <w:rPr>
                <w:rFonts w:ascii="NikoshBAN" w:eastAsia="NikoshBAN" w:hAnsi="NikoshBAN" w:cs="NikoshBAN"/>
                <w:sz w:val="16"/>
                <w:szCs w:val="16"/>
                <w:lang w:val="de-DE"/>
              </w:rPr>
            </w:pPr>
            <w:permStart w:id="829234709" w:edGrp="everyone" w:colFirst="0" w:colLast="0"/>
            <w:r w:rsidRPr="00BF302A">
              <w:rPr>
                <w:rFonts w:ascii="NikoshBAN" w:eastAsia="Nikosh" w:hAnsi="NikoshBAN" w:cs="NikoshBAN"/>
                <w:spacing w:val="-12"/>
                <w:sz w:val="16"/>
                <w:szCs w:val="16"/>
                <w:cs/>
                <w:lang w:bidi="bn-IN"/>
              </w:rPr>
              <w:t>সামাজিক</w:t>
            </w:r>
            <w:r w:rsidRPr="00BF302A">
              <w:rPr>
                <w:rFonts w:ascii="NikoshBAN" w:eastAsia="Nikosh" w:hAnsi="NikoshBAN" w:cs="NikoshBAN"/>
                <w:spacing w:val="-12"/>
                <w:sz w:val="16"/>
                <w:szCs w:val="16"/>
              </w:rPr>
              <w:t xml:space="preserve"> </w:t>
            </w:r>
            <w:r w:rsidRPr="00BF302A">
              <w:rPr>
                <w:rFonts w:ascii="NikoshBAN" w:eastAsia="Nikosh" w:hAnsi="NikoshBAN" w:cs="NikoshBAN"/>
                <w:spacing w:val="-12"/>
                <w:sz w:val="16"/>
                <w:szCs w:val="16"/>
                <w:cs/>
                <w:lang w:bidi="bn-IN"/>
              </w:rPr>
              <w:t>নিরাপত্তা কর্মসূচির অন্তর্ভুক্ত উপকারভোগীর কভারেজ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6982" w14:textId="77777777" w:rsidR="00447A6C" w:rsidRPr="00BF302A" w:rsidRDefault="00447A6C" w:rsidP="00B44C91">
            <w:pPr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C94" w14:textId="77777777" w:rsidR="00447A6C" w:rsidRPr="00BF302A" w:rsidRDefault="00447A6C" w:rsidP="00B44C91">
            <w:pPr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4721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CE7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170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F28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96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81A" w14:textId="77777777" w:rsidR="00447A6C" w:rsidRPr="00BF302A" w:rsidRDefault="00447A6C" w:rsidP="00B44C91">
            <w:pPr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sv-SE" w:bidi="bn-IN"/>
              </w:rPr>
            </w:pPr>
          </w:p>
        </w:tc>
      </w:tr>
      <w:tr w:rsidR="00AC1137" w:rsidRPr="00BF302A" w14:paraId="0B588149" w14:textId="77777777" w:rsidTr="00AC1137">
        <w:trPr>
          <w:trHeight w:val="7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D82" w14:textId="6127FA47" w:rsidR="00AC1137" w:rsidRPr="00BF302A" w:rsidRDefault="00AC1137" w:rsidP="00B44C91">
            <w:pPr>
              <w:ind w:left="477" w:hanging="405"/>
              <w:rPr>
                <w:rFonts w:ascii="NikoshBAN" w:hAnsi="NikoshBAN" w:cs="NikoshBAN"/>
                <w:sz w:val="16"/>
                <w:szCs w:val="16"/>
                <w:cs/>
                <w:lang w:val="de-DE" w:bidi="bn-IN"/>
              </w:rPr>
            </w:pPr>
            <w:permStart w:id="824076823" w:edGrp="everyone" w:colFirst="0" w:colLast="0"/>
            <w:permStart w:id="114495041" w:edGrp="everyone" w:colFirst="1" w:colLast="1"/>
            <w:permStart w:id="1832322767" w:edGrp="everyone" w:colFirst="2" w:colLast="2"/>
            <w:permStart w:id="1691163892" w:edGrp="everyone" w:colFirst="3" w:colLast="3"/>
            <w:permStart w:id="1311990392" w:edGrp="everyone" w:colFirst="4" w:colLast="4"/>
            <w:permStart w:id="1680095147" w:edGrp="everyone" w:colFirst="5" w:colLast="5"/>
            <w:permStart w:id="1269369384" w:edGrp="everyone" w:colFirst="6" w:colLast="6"/>
            <w:permStart w:id="1366971569" w:edGrp="everyone" w:colFirst="7" w:colLast="7"/>
            <w:permStart w:id="762538589" w:edGrp="everyone" w:colFirst="8" w:colLast="8"/>
            <w:permEnd w:id="829234709"/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de-DE" w:bidi="bn-IN"/>
              </w:rPr>
              <w:t xml:space="preserve">  ক.</w:t>
            </w: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de-DE" w:bidi="bn-IN"/>
              </w:rPr>
              <w:tab/>
            </w:r>
            <w:r w:rsidRPr="00DE4163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ভিজিডি  কভারেজের  হার (৮৭</w:t>
            </w:r>
            <w:r w:rsidRPr="00DE4163">
              <w:rPr>
                <w:rFonts w:ascii="NikoshBAN" w:eastAsia="Nikosh" w:hAnsi="NikoshBAN" w:cs="NikoshBAN"/>
                <w:sz w:val="16"/>
                <w:szCs w:val="16"/>
              </w:rPr>
              <w:t>,</w:t>
            </w:r>
            <w:r w:rsidRPr="00DE4163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৭১</w:t>
            </w:r>
            <w:r w:rsidRPr="00DE4163">
              <w:rPr>
                <w:rFonts w:ascii="NikoshBAN" w:eastAsia="Nikosh" w:hAnsi="NikoshBAN" w:cs="NikoshBAN"/>
                <w:sz w:val="16"/>
                <w:szCs w:val="16"/>
              </w:rPr>
              <w:t>,</w:t>
            </w:r>
            <w:r w:rsidRPr="00DE4163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০০০ জন)</w:t>
            </w:r>
            <w:r w:rsidRPr="00DE4163">
              <w:rPr>
                <w:rFonts w:ascii="NikoshBAN" w:hAnsi="NikoshBAN" w:cs="NikoshBAN" w:hint="cs"/>
                <w:sz w:val="16"/>
                <w:szCs w:val="16"/>
                <w:cs/>
                <w:lang w:val="de-DE" w:bidi="bn-IN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4168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val="de-DE"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de-DE" w:bidi="bn-IN"/>
              </w:rPr>
              <w:t>২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EE9B5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val="de-DE" w:bidi="bn-IN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rtl/>
                <w:cs/>
                <w:lang w:val="de-DE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7DB4" w14:textId="1E44AF8B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BF302A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৬৭</w:t>
            </w:r>
            <w:r w:rsidRPr="00BF302A">
              <w:rPr>
                <w:rFonts w:ascii="NikoshBAN" w:hAnsi="NikoshBAN" w:cs="NikoshBAN"/>
                <w:sz w:val="16"/>
                <w:szCs w:val="16"/>
              </w:rPr>
              <w:t>.</w:t>
            </w: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7AA" w14:textId="4C0F1BCC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৬৭.২৬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438" w14:textId="7B723225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B8D" w14:textId="71A12210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৭৮.৬৭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DCE" w14:textId="4DA4A20B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rtl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৭৮.৬৭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BCD" w14:textId="7AAD1E15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  <w:lang w:bidi="bn-IN"/>
              </w:rPr>
            </w:pPr>
          </w:p>
        </w:tc>
      </w:tr>
      <w:tr w:rsidR="00AC1137" w:rsidRPr="00BF302A" w14:paraId="360284AA" w14:textId="77777777" w:rsidTr="00AC1137">
        <w:trPr>
          <w:trHeight w:val="7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EA1" w14:textId="4A1F2FF6" w:rsidR="00AC1137" w:rsidRPr="00BF302A" w:rsidRDefault="00AC1137" w:rsidP="00B44C91">
            <w:pPr>
              <w:shd w:val="clear" w:color="auto" w:fill="FFFFFF"/>
              <w:spacing w:before="40" w:after="40" w:line="264" w:lineRule="auto"/>
              <w:ind w:left="477" w:hanging="261"/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</w:pPr>
            <w:permStart w:id="46555055" w:edGrp="everyone" w:colFirst="0" w:colLast="0"/>
            <w:permStart w:id="253625827" w:edGrp="everyone" w:colFirst="3" w:colLast="3"/>
            <w:permStart w:id="750397987" w:edGrp="everyone" w:colFirst="4" w:colLast="4"/>
            <w:permStart w:id="1253969348" w:edGrp="everyone" w:colFirst="5" w:colLast="5"/>
            <w:permStart w:id="1426788798" w:edGrp="everyone" w:colFirst="6" w:colLast="6"/>
            <w:permStart w:id="349067463" w:edGrp="everyone" w:colFirst="7" w:colLast="7"/>
            <w:permStart w:id="1953457775" w:edGrp="everyone" w:colFirst="8" w:colLast="8"/>
            <w:permEnd w:id="824076823"/>
            <w:permEnd w:id="114495041"/>
            <w:permEnd w:id="1832322767"/>
            <w:permEnd w:id="1691163892"/>
            <w:permEnd w:id="1311990392"/>
            <w:permEnd w:id="1680095147"/>
            <w:permEnd w:id="1269369384"/>
            <w:permEnd w:id="1366971569"/>
            <w:permEnd w:id="762538589"/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খ.</w:t>
            </w: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ab/>
            </w:r>
            <w:r w:rsidRPr="00DB6F18">
              <w:rPr>
                <w:rFonts w:ascii="NikoshBAN" w:eastAsia="Nikosh" w:hAnsi="NikoshBAN" w:cs="NikoshBAN"/>
                <w:spacing w:val="-12"/>
                <w:sz w:val="16"/>
                <w:szCs w:val="16"/>
                <w:cs/>
                <w:lang w:bidi="bn-IN"/>
              </w:rPr>
              <w:t>কর্মজীবী  ল্যাকটেটিং মাদার সহায়তা তহবিল  প্রদানের কভারেজের  হার (২৪</w:t>
            </w:r>
            <w:r w:rsidRPr="00DB6F18">
              <w:rPr>
                <w:rFonts w:ascii="NikoshBAN" w:eastAsia="Nikosh" w:hAnsi="NikoshBAN" w:cs="NikoshBAN"/>
                <w:spacing w:val="-12"/>
                <w:sz w:val="16"/>
                <w:szCs w:val="16"/>
              </w:rPr>
              <w:t>,</w:t>
            </w:r>
            <w:r w:rsidRPr="00DB6F18">
              <w:rPr>
                <w:rFonts w:ascii="NikoshBAN" w:eastAsia="Nikosh" w:hAnsi="NikoshBAN" w:cs="NikoshBAN"/>
                <w:spacing w:val="-12"/>
                <w:sz w:val="16"/>
                <w:szCs w:val="16"/>
                <w:cs/>
                <w:lang w:bidi="bn-IN"/>
              </w:rPr>
              <w:t>২০</w:t>
            </w:r>
            <w:r w:rsidRPr="00DB6F18">
              <w:rPr>
                <w:rFonts w:ascii="NikoshBAN" w:eastAsia="Nikosh" w:hAnsi="NikoshBAN" w:cs="NikoshBAN"/>
                <w:spacing w:val="-12"/>
                <w:sz w:val="16"/>
                <w:szCs w:val="16"/>
              </w:rPr>
              <w:t>,</w:t>
            </w:r>
            <w:r w:rsidRPr="00DB6F18">
              <w:rPr>
                <w:rFonts w:ascii="NikoshBAN" w:eastAsia="Nikosh" w:hAnsi="NikoshBAN" w:cs="NikoshBAN"/>
                <w:spacing w:val="-12"/>
                <w:sz w:val="16"/>
                <w:szCs w:val="16"/>
                <w:cs/>
                <w:lang w:bidi="bn-IN"/>
              </w:rPr>
              <w:t>০০০ জন)</w:t>
            </w:r>
            <w:r>
              <w:rPr>
                <w:rFonts w:ascii="NikoshBAN" w:eastAsia="Nikosh" w:hAnsi="NikoshBAN" w:cs="NikoshBAN" w:hint="cs"/>
                <w:spacing w:val="-12"/>
                <w:sz w:val="16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0B0C5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6030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D8F" w14:textId="7AAA32B4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৩১.৭৩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4FD" w14:textId="6E681C2C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৩১.৭৩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FCF" w14:textId="3CEBD7AF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275B" w14:textId="3FE95EEE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৩৩.৫৮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AFA" w14:textId="76EBAF9E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rtl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৩৩.৫৮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625" w14:textId="09526F83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  <w:lang w:bidi="bn-IN"/>
              </w:rPr>
            </w:pPr>
          </w:p>
        </w:tc>
      </w:tr>
      <w:tr w:rsidR="00AC1137" w:rsidRPr="00BF302A" w14:paraId="485A94CB" w14:textId="77777777" w:rsidTr="00AC1137">
        <w:trPr>
          <w:trHeight w:val="7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4D4" w14:textId="765044EC" w:rsidR="00AC1137" w:rsidRPr="007A1E63" w:rsidRDefault="00AC1137" w:rsidP="00B44C91">
            <w:pPr>
              <w:shd w:val="clear" w:color="auto" w:fill="FFFFFF"/>
              <w:spacing w:before="40" w:after="40" w:line="264" w:lineRule="auto"/>
              <w:ind w:left="477" w:hanging="261"/>
              <w:rPr>
                <w:rFonts w:ascii="NikoshBAN" w:hAnsi="NikoshBAN" w:cs="NikoshBAN"/>
                <w:sz w:val="16"/>
                <w:szCs w:val="16"/>
              </w:rPr>
            </w:pPr>
            <w:permStart w:id="1453330124" w:edGrp="everyone" w:colFirst="0" w:colLast="0"/>
            <w:permStart w:id="1000371279" w:edGrp="everyone" w:colFirst="3" w:colLast="3"/>
            <w:permStart w:id="605106166" w:edGrp="everyone" w:colFirst="4" w:colLast="4"/>
            <w:permStart w:id="301289774" w:edGrp="everyone" w:colFirst="5" w:colLast="5"/>
            <w:permStart w:id="581766225" w:edGrp="everyone" w:colFirst="6" w:colLast="6"/>
            <w:permStart w:id="304512582" w:edGrp="everyone" w:colFirst="7" w:colLast="7"/>
            <w:permStart w:id="1690398746" w:edGrp="everyone" w:colFirst="8" w:colLast="8"/>
            <w:permEnd w:id="46555055"/>
            <w:permEnd w:id="253625827"/>
            <w:permEnd w:id="750397987"/>
            <w:permEnd w:id="1253969348"/>
            <w:permEnd w:id="1426788798"/>
            <w:permEnd w:id="349067463"/>
            <w:permEnd w:id="1953457775"/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গ.</w:t>
            </w:r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val="sv-SE" w:bidi="bn-IN"/>
              </w:rPr>
              <w:t xml:space="preserve">    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দরিদ্র মা’র জন্য  মাতৃত্বকাল ভাতা প্রদানের কভারেজের</w:t>
            </w:r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val="sv-SE" w:bidi="bn-IN"/>
              </w:rPr>
              <w:t xml:space="preserve"> 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হার (৬০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lang w:val="sv-SE"/>
              </w:rPr>
              <w:t>,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৮০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lang w:val="sv-SE"/>
              </w:rPr>
              <w:t>,</w:t>
            </w:r>
            <w:r w:rsidRPr="0083260D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৭৬৭ জন)</w:t>
            </w:r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val="sv-SE" w:bidi="bn-IN"/>
              </w:rPr>
              <w:t xml:space="preserve"> 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F09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6B0D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217" w14:textId="2B0DBCB2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২৯.৯০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F4" w14:textId="490CC41E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২৯.৯০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E1C" w14:textId="201E94A8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079" w14:textId="4ABD3476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৩২.৯০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CD" w14:textId="57927AA4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rtl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৩২.৯০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AD20" w14:textId="413DC42B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  <w:lang w:bidi="bn-IN"/>
              </w:rPr>
            </w:pPr>
          </w:p>
        </w:tc>
      </w:tr>
      <w:tr w:rsidR="00AC1137" w:rsidRPr="00BF302A" w14:paraId="251225A1" w14:textId="77777777" w:rsidTr="00AC1137">
        <w:trPr>
          <w:trHeight w:val="7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670" w14:textId="77777777" w:rsidR="00AC1137" w:rsidRPr="00BF302A" w:rsidRDefault="00AC1137" w:rsidP="00447A6C">
            <w:pPr>
              <w:numPr>
                <w:ilvl w:val="0"/>
                <w:numId w:val="23"/>
              </w:numPr>
              <w:shd w:val="clear" w:color="auto" w:fill="FFFFFF"/>
              <w:spacing w:before="40" w:after="40" w:line="264" w:lineRule="auto"/>
              <w:rPr>
                <w:rFonts w:ascii="NikoshBAN" w:eastAsia="NikoshBAN" w:hAnsi="NikoshBAN" w:cs="NikoshBAN"/>
                <w:sz w:val="16"/>
                <w:szCs w:val="16"/>
                <w:lang w:val="sv-SE"/>
              </w:rPr>
            </w:pPr>
            <w:permStart w:id="1531058843" w:edGrp="everyone" w:colFirst="0" w:colLast="0"/>
            <w:permStart w:id="915811782" w:edGrp="everyone" w:colFirst="1" w:colLast="1"/>
            <w:permStart w:id="603218143" w:edGrp="everyone" w:colFirst="2" w:colLast="2"/>
            <w:permStart w:id="1189545061" w:edGrp="everyone" w:colFirst="3" w:colLast="3"/>
            <w:permStart w:id="1436110391" w:edGrp="everyone" w:colFirst="4" w:colLast="4"/>
            <w:permStart w:id="1552025709" w:edGrp="everyone" w:colFirst="5" w:colLast="5"/>
            <w:permStart w:id="1847013141" w:edGrp="everyone" w:colFirst="6" w:colLast="6"/>
            <w:permStart w:id="1036797657" w:edGrp="everyone" w:colFirst="7" w:colLast="7"/>
            <w:permStart w:id="670829515" w:edGrp="everyone" w:colFirst="8" w:colLast="8"/>
            <w:permEnd w:id="1453330124"/>
            <w:permEnd w:id="1000371279"/>
            <w:permEnd w:id="605106166"/>
            <w:permEnd w:id="301289774"/>
            <w:permEnd w:id="581766225"/>
            <w:permEnd w:id="304512582"/>
            <w:permEnd w:id="1690398746"/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সিভিক সংগঠন কর্তৃক মহিলা জন প্রতিনিধি দলনেতাদের প্রশিক্ষনের কভারেজ (৩১,৮৮৬জন)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69A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cs/>
                <w:lang w:val="de-DE" w:bidi="bn-IN"/>
              </w:rPr>
              <w:t>৩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23E" w14:textId="77777777" w:rsidR="00AC1137" w:rsidRPr="00BF302A" w:rsidRDefault="00AC1137" w:rsidP="00B44C91">
            <w:pPr>
              <w:shd w:val="clear" w:color="auto" w:fill="FFFFFF"/>
              <w:spacing w:before="40" w:after="40" w:line="264" w:lineRule="auto"/>
              <w:ind w:left="-72" w:right="-63"/>
              <w:jc w:val="center"/>
              <w:rPr>
                <w:rFonts w:ascii="NikoshBAN" w:hAnsi="NikoshBAN" w:cs="NikoshBAN"/>
                <w:sz w:val="16"/>
                <w:szCs w:val="16"/>
                <w:lang w:val="de-DE"/>
              </w:rPr>
            </w:pPr>
            <w:r w:rsidRPr="00BF302A">
              <w:rPr>
                <w:rFonts w:ascii="NikoshBAN" w:eastAsia="Nikosh" w:hAnsi="NikoshBAN" w:cs="NikoshBAN"/>
                <w:sz w:val="16"/>
                <w:szCs w:val="16"/>
                <w:rtl/>
                <w:cs/>
                <w:lang w:val="de-DE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305" w14:textId="09CC895F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১৩.৪৭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47F" w14:textId="06BEA628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১৩.৪৭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B6EC" w14:textId="525F933F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F7F" w14:textId="2977D55F" w:rsidR="00AC1137" w:rsidRPr="00BF302A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১৩.৪৮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D54" w14:textId="754177A6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rtl/>
                <w:cs/>
                <w:lang w:bidi="bn-IN"/>
              </w:rPr>
            </w:pPr>
            <w:r w:rsidRPr="009A523C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  <w:lang w:bidi="bn-IN"/>
              </w:rPr>
              <w:t>১৩.৪৮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6276" w14:textId="5B1CDE91" w:rsidR="00AC1137" w:rsidRPr="009A523C" w:rsidRDefault="00AC1137" w:rsidP="00B44C91">
            <w:pPr>
              <w:ind w:left="-72" w:right="-81"/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  <w:lang w:bidi="bn-IN"/>
              </w:rPr>
            </w:pPr>
          </w:p>
        </w:tc>
      </w:tr>
    </w:tbl>
    <w:permEnd w:id="1531058843"/>
    <w:permEnd w:id="915811782"/>
    <w:permEnd w:id="603218143"/>
    <w:permEnd w:id="1189545061"/>
    <w:permEnd w:id="1436110391"/>
    <w:permEnd w:id="1552025709"/>
    <w:permEnd w:id="1847013141"/>
    <w:permEnd w:id="1036797657"/>
    <w:permEnd w:id="670829515"/>
    <w:p w14:paraId="0F768FBA" w14:textId="1CEC0314" w:rsidR="003865AC" w:rsidRPr="00CD0F80" w:rsidRDefault="00F300EC" w:rsidP="00EB4339">
      <w:pPr>
        <w:spacing w:before="120" w:after="120"/>
        <w:jc w:val="both"/>
        <w:rPr>
          <w:rFonts w:ascii="NikoshBAN" w:hAnsi="NikoshBAN" w:cs="NikoshBAN"/>
          <w:b/>
          <w:bCs/>
          <w:lang w:bidi="bn-BD"/>
        </w:rPr>
      </w:pPr>
      <w:r>
        <w:rPr>
          <w:rFonts w:ascii="NikoshBAN" w:hAnsi="NikoshBAN" w:cs="NikoshBAN" w:hint="cs"/>
          <w:b/>
          <w:bCs/>
          <w:cs/>
          <w:lang w:bidi="bn-IN"/>
        </w:rPr>
        <w:t>8</w:t>
      </w:r>
      <w:r w:rsidR="005E6230">
        <w:rPr>
          <w:rFonts w:ascii="NikoshBAN" w:hAnsi="NikoshBAN" w:cs="NikoshBAN" w:hint="cs"/>
          <w:b/>
          <w:bCs/>
          <w:cs/>
          <w:lang w:bidi="bn-IN"/>
        </w:rPr>
        <w:t>.0</w:t>
      </w:r>
      <w:r w:rsidR="005E6230">
        <w:rPr>
          <w:rFonts w:ascii="NikoshBAN" w:hAnsi="NikoshBAN" w:cs="NikoshBAN" w:hint="cs"/>
          <w:b/>
          <w:bCs/>
          <w:cs/>
          <w:lang w:bidi="bn-IN"/>
        </w:rPr>
        <w:tab/>
      </w:r>
      <w:r w:rsidR="003865AC" w:rsidRPr="00CD0F80">
        <w:rPr>
          <w:rFonts w:ascii="NikoshBAN" w:hAnsi="NikoshBAN" w:cs="NikoshBAN"/>
          <w:b/>
          <w:bCs/>
          <w:cs/>
          <w:lang w:bidi="bn-IN"/>
        </w:rPr>
        <w:t>বিগত বছরে নারী উন্নয়নে সুপারিশকৃত কার্যাবলির অগ্রগতির চিত্র</w:t>
      </w:r>
      <w:r w:rsidR="003865AC" w:rsidRPr="00CD0F80">
        <w:rPr>
          <w:rFonts w:ascii="NikoshBAN" w:hAnsi="NikoshBAN" w:cs="NikoshBAN"/>
          <w:b/>
          <w:bCs/>
          <w:cs/>
        </w:rPr>
        <w:t xml:space="preserve"> </w:t>
      </w:r>
      <w:r w:rsidR="003865AC" w:rsidRPr="00CD0F80">
        <w:rPr>
          <w:rFonts w:ascii="NikoshBAN" w:hAnsi="NikoshBAN" w:cs="NikoshBAN" w:hint="cs"/>
          <w:b/>
          <w:bCs/>
          <w:cs/>
          <w:lang w:bidi="bn-BD"/>
        </w:rPr>
        <w:t xml:space="preserve"> ও উল্লেখযোগ্য </w:t>
      </w:r>
      <w:r w:rsidR="003865AC" w:rsidRPr="00CD0F80">
        <w:rPr>
          <w:rFonts w:ascii="NikoshBAN" w:hAnsi="NikoshBAN" w:cs="NikoshBAN"/>
          <w:b/>
          <w:bCs/>
          <w:cs/>
        </w:rPr>
        <w:t>সাফল্যসমূহ</w:t>
      </w:r>
    </w:p>
    <w:p w14:paraId="5274890B" w14:textId="6AC14FA6" w:rsidR="009845B9" w:rsidRPr="004C7A3C" w:rsidRDefault="00F300EC" w:rsidP="00EB4339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t>8</w:t>
      </w:r>
      <w:r w:rsidR="009845B9" w:rsidRPr="004C7A3C">
        <w:rPr>
          <w:rFonts w:ascii="NikoshBAN" w:hAnsi="NikoshBAN" w:cs="NikoshBAN"/>
          <w:b/>
          <w:bCs/>
          <w:cs/>
          <w:lang w:bidi="bn-IN"/>
        </w:rPr>
        <w:t xml:space="preserve">.১ </w:t>
      </w:r>
      <w:r w:rsidR="009845B9" w:rsidRPr="004C7A3C">
        <w:rPr>
          <w:rFonts w:ascii="NikoshBAN" w:hAnsi="NikoshBAN" w:cs="NikoshBAN"/>
          <w:b/>
          <w:bCs/>
          <w:cs/>
          <w:lang w:bidi="bn-IN"/>
        </w:rPr>
        <w:tab/>
      </w:r>
      <w:r w:rsidR="009845B9" w:rsidRPr="004C7A3C">
        <w:rPr>
          <w:rFonts w:ascii="NikoshBAN" w:hAnsi="NikoshBAN" w:cs="NikoshBAN" w:hint="cs"/>
          <w:b/>
          <w:bCs/>
          <w:cs/>
          <w:lang w:bidi="bn-BD"/>
        </w:rPr>
        <w:t>বিগত অর্থবছরে জেন্ডার বাজেট প্রতিবেদনে নারী উন্নয়নে মন্ত্রণালয়ের জন্য সুপারিশকৃত কার্যা</w:t>
      </w:r>
      <w:r w:rsidR="00BE3933" w:rsidRPr="004C7A3C">
        <w:rPr>
          <w:rFonts w:ascii="NikoshBAN" w:hAnsi="NikoshBAN" w:cs="NikoshBAN" w:hint="cs"/>
          <w:b/>
          <w:bCs/>
          <w:cs/>
          <w:lang w:bidi="bn-BD"/>
        </w:rPr>
        <w:t>বলির অগ্রগতির চিত্র নিম্নোক্ত ছ</w:t>
      </w:r>
      <w:r w:rsidR="00BE3933" w:rsidRPr="004C7A3C">
        <w:rPr>
          <w:rFonts w:ascii="NikoshBAN" w:hAnsi="NikoshBAN" w:cs="NikoshBAN"/>
          <w:b/>
          <w:bCs/>
          <w:cs/>
          <w:lang w:bidi="bn-BD"/>
        </w:rPr>
        <w:t>কে</w:t>
      </w:r>
      <w:r w:rsidR="009845B9" w:rsidRPr="004C7A3C">
        <w:rPr>
          <w:rFonts w:ascii="NikoshBAN" w:hAnsi="NikoshBAN" w:cs="NikoshBAN" w:hint="cs"/>
          <w:b/>
          <w:bCs/>
          <w:cs/>
          <w:lang w:bidi="bn-IN"/>
        </w:rPr>
        <w:t xml:space="preserve"> উপস্থাপন করা হল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5040"/>
      </w:tblGrid>
      <w:tr w:rsidR="00EA0D8B" w:rsidRPr="00EA50E1" w14:paraId="44063941" w14:textId="77777777" w:rsidTr="00567F8D">
        <w:trPr>
          <w:tblHeader/>
        </w:trPr>
        <w:tc>
          <w:tcPr>
            <w:tcW w:w="900" w:type="dxa"/>
            <w:vAlign w:val="center"/>
          </w:tcPr>
          <w:p w14:paraId="5BBA46DB" w14:textId="77777777" w:rsidR="00EA0D8B" w:rsidRPr="00EA50E1" w:rsidRDefault="00EA0D8B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2430" w:type="dxa"/>
            <w:vAlign w:val="center"/>
          </w:tcPr>
          <w:p w14:paraId="143D33ED" w14:textId="77777777" w:rsidR="00EA0D8B" w:rsidRPr="00EA50E1" w:rsidRDefault="00EA0D8B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EA50E1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বিগত বছরের সুপারিশকৃত কার্যাবলী</w:t>
            </w:r>
          </w:p>
        </w:tc>
        <w:tc>
          <w:tcPr>
            <w:tcW w:w="5040" w:type="dxa"/>
            <w:vAlign w:val="center"/>
          </w:tcPr>
          <w:p w14:paraId="0AFDC1F3" w14:textId="77777777" w:rsidR="00EA0D8B" w:rsidRPr="00EA50E1" w:rsidRDefault="00EA0D8B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EA50E1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</w:tr>
      <w:tr w:rsidR="00EA0D8B" w:rsidRPr="00EA50E1" w14:paraId="771D19E2" w14:textId="77777777" w:rsidTr="00567F8D">
        <w:tc>
          <w:tcPr>
            <w:tcW w:w="900" w:type="dxa"/>
            <w:vAlign w:val="center"/>
          </w:tcPr>
          <w:p w14:paraId="3DCF525F" w14:textId="77777777" w:rsidR="00EA0D8B" w:rsidRPr="00EA50E1" w:rsidRDefault="009845B9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061579053" w:edGrp="everyone" w:colFirst="0" w:colLast="0"/>
            <w:permStart w:id="1179785802" w:edGrp="everyone" w:colFirst="1" w:colLast="1"/>
            <w:permStart w:id="1722708021" w:edGrp="everyone" w:colFirst="2" w:colLast="2"/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2430" w:type="dxa"/>
            <w:vAlign w:val="center"/>
          </w:tcPr>
          <w:p w14:paraId="5597E598" w14:textId="6F36E1A6" w:rsidR="00EA0D8B" w:rsidRPr="00EA50E1" w:rsidRDefault="009845B9" w:rsidP="00930996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লক্ষ্যভূক্ত দুস্থ নারীকে সামাজিক নিরাপত্তা কর্মসূচির অন্তর্ভ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ু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ক্ত করা</w:t>
            </w:r>
          </w:p>
        </w:tc>
        <w:tc>
          <w:tcPr>
            <w:tcW w:w="5040" w:type="dxa"/>
            <w:vAlign w:val="center"/>
          </w:tcPr>
          <w:p w14:paraId="3F4FE551" w14:textId="77777777" w:rsidR="00EA0D8B" w:rsidRPr="00EA50E1" w:rsidRDefault="009845B9" w:rsidP="0093099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সামাজিক নিরাপত্তা </w:t>
            </w:r>
            <w:r w:rsidRPr="00EA50E1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কর্মসূচিভূক্ত প্রধান ৩টি কার্যক্রমে (যেমন ভিজিডি উপকারভোগী ১০ লক্ষ জন হতে ১০ লক্ষ ৪০ হাজার জনে, মাতৃত্বকাল ভাতা প্রদান কার্যক্রমে উপকারভোগী ৬</w:t>
            </w:r>
            <w:r w:rsidRPr="00EA50E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  <w:r w:rsidRPr="00EA50E1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 xml:space="preserve">লক্ষ জন হতে ৭ লক্ষ </w:t>
            </w:r>
            <w:r w:rsidRPr="00EA50E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৭০ হাজার </w:t>
            </w:r>
            <w:r w:rsidRPr="00EA50E1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জনে এবং ল্যাকটেটিং মাদার সহায়তা তহবিলে ২ লক্ষ হতে ২ লক্ষ ৭৫ হাজার জনে উন্নীত করা হয়েছে।</w:t>
            </w:r>
          </w:p>
        </w:tc>
      </w:tr>
      <w:tr w:rsidR="00E130B4" w:rsidRPr="00EA50E1" w14:paraId="38EC6FA1" w14:textId="77777777" w:rsidTr="00567F8D">
        <w:tc>
          <w:tcPr>
            <w:tcW w:w="900" w:type="dxa"/>
            <w:vAlign w:val="center"/>
          </w:tcPr>
          <w:p w14:paraId="3276DB8E" w14:textId="77777777" w:rsidR="00E130B4" w:rsidRPr="00EA50E1" w:rsidRDefault="009845B9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2027185274" w:edGrp="everyone" w:colFirst="0" w:colLast="0"/>
            <w:permStart w:id="1629041502" w:edGrp="everyone" w:colFirst="1" w:colLast="1"/>
            <w:permStart w:id="124339381" w:edGrp="everyone" w:colFirst="2" w:colLast="2"/>
            <w:permEnd w:id="1061579053"/>
            <w:permEnd w:id="1179785802"/>
            <w:permEnd w:id="1722708021"/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২.</w:t>
            </w:r>
          </w:p>
        </w:tc>
        <w:tc>
          <w:tcPr>
            <w:tcW w:w="2430" w:type="dxa"/>
            <w:vAlign w:val="center"/>
          </w:tcPr>
          <w:p w14:paraId="14D19228" w14:textId="76598D85" w:rsidR="00E130B4" w:rsidRPr="00EA50E1" w:rsidRDefault="009845B9" w:rsidP="00930996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জাতীয় নারী উন্নয়ন নীতিমালা-২০১১ আলোকে প্রণীত জাতীয় ক</w:t>
            </w:r>
            <w:r w:rsidR="00567F8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র্মপরিকল্পনা-২০১৩ বাস্তবায়ন করা</w:t>
            </w:r>
          </w:p>
        </w:tc>
        <w:tc>
          <w:tcPr>
            <w:tcW w:w="5040" w:type="dxa"/>
            <w:vAlign w:val="center"/>
          </w:tcPr>
          <w:p w14:paraId="46E0CB84" w14:textId="77777777" w:rsidR="00E130B4" w:rsidRPr="00EA50E1" w:rsidRDefault="009845B9" w:rsidP="0093099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মাননীয় প্রধানমন্ত্রী শেখ হাসিনার</w:t>
            </w:r>
            <w:r w:rsidRPr="00EA50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১০টি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বিশেষ উদ্যোগ নারীর ক্ষমতায়নে কার্যক্রমসমূহ বাস্তবায়নের লক্ষ্যে কর্মপরিকল্পনা প্রণয়ন করা হয়েছে।</w:t>
            </w:r>
          </w:p>
        </w:tc>
      </w:tr>
      <w:tr w:rsidR="009845B9" w:rsidRPr="00EA50E1" w14:paraId="5B87947D" w14:textId="77777777" w:rsidTr="00567F8D">
        <w:tc>
          <w:tcPr>
            <w:tcW w:w="900" w:type="dxa"/>
            <w:vAlign w:val="center"/>
          </w:tcPr>
          <w:p w14:paraId="618343CF" w14:textId="77777777" w:rsidR="009845B9" w:rsidRPr="00EA50E1" w:rsidRDefault="00BE3933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987078557" w:edGrp="everyone" w:colFirst="0" w:colLast="0"/>
            <w:permStart w:id="60717327" w:edGrp="everyone" w:colFirst="1" w:colLast="1"/>
            <w:permStart w:id="949117742" w:edGrp="everyone" w:colFirst="2" w:colLast="2"/>
            <w:permEnd w:id="2027185274"/>
            <w:permEnd w:id="1629041502"/>
            <w:permEnd w:id="124339381"/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="009845B9"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03CD519E" w14:textId="6D88E540" w:rsidR="009845B9" w:rsidRPr="00EA50E1" w:rsidRDefault="009845B9" w:rsidP="00930996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নারী ও শিশুর প্রতি সহিংসতা </w:t>
            </w:r>
            <w:r w:rsidR="00567F8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প্রতিরোধে কার্যকর পদক্ষেপ গ্রহণ</w:t>
            </w:r>
          </w:p>
        </w:tc>
        <w:tc>
          <w:tcPr>
            <w:tcW w:w="5040" w:type="dxa"/>
            <w:vAlign w:val="center"/>
          </w:tcPr>
          <w:p w14:paraId="76C0BFB6" w14:textId="77777777" w:rsidR="009845B9" w:rsidRPr="00EA50E1" w:rsidRDefault="009845B9" w:rsidP="0093099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মহিলা ও শিশুকে ওয়ান স্টপ ক্রাইসিস সেল ও ৯টি আঞ্চলিক সেলের মাধ্যমে সেবা দেয়া হয়েছে।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EA50E1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১১২২৭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জন নারীকে ট্রমা সেন্টারের মাধ্যমে মনোসামাজিক কাউন্সেলিং সেবা এবং ১৩৬০৫৪১ জন নারী ও শিশুকে হেল্পলাইন ১০৯ এর </w:t>
            </w:r>
            <w:r w:rsidRPr="00EA50E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lastRenderedPageBreak/>
              <w:t>মাধ্যমে সেবা দেয়া হয়েছে।</w:t>
            </w:r>
          </w:p>
        </w:tc>
      </w:tr>
      <w:tr w:rsidR="009845B9" w:rsidRPr="00EA50E1" w14:paraId="4317F844" w14:textId="77777777" w:rsidTr="00567F8D">
        <w:tc>
          <w:tcPr>
            <w:tcW w:w="900" w:type="dxa"/>
            <w:vAlign w:val="center"/>
          </w:tcPr>
          <w:p w14:paraId="7B58647C" w14:textId="77777777" w:rsidR="009845B9" w:rsidRPr="00EA50E1" w:rsidRDefault="00BE3933" w:rsidP="0093099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495847161" w:edGrp="everyone" w:colFirst="0" w:colLast="0"/>
            <w:permStart w:id="953252266" w:edGrp="everyone" w:colFirst="1" w:colLast="1"/>
            <w:permStart w:id="1750886749" w:edGrp="everyone" w:colFirst="2" w:colLast="2"/>
            <w:permStart w:id="2059626539" w:edGrp="everyone" w:colFirst="3" w:colLast="3"/>
            <w:permEnd w:id="1987078557"/>
            <w:permEnd w:id="60717327"/>
            <w:permEnd w:id="949117742"/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৪</w:t>
            </w:r>
            <w:r w:rsidR="009845B9"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0913EA87" w14:textId="4F7CF354" w:rsidR="009845B9" w:rsidRPr="00EA50E1" w:rsidRDefault="009845B9" w:rsidP="00930996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নারী উদ্যোক্তাদের ক্ষমতায়ন কর্মদক্ষতা বিকাশ সাধনে প্রশিক্ষ</w:t>
            </w:r>
            <w:r w:rsidR="00567F8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ণ প্রদান ও আবাসিক সুবিধা সৃষ্টি</w:t>
            </w:r>
          </w:p>
        </w:tc>
        <w:tc>
          <w:tcPr>
            <w:tcW w:w="5040" w:type="dxa"/>
            <w:vAlign w:val="center"/>
          </w:tcPr>
          <w:p w14:paraId="5C18EBB9" w14:textId="77777777" w:rsidR="009845B9" w:rsidRPr="00EA50E1" w:rsidRDefault="009845B9" w:rsidP="0093099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মহিলাদের সামাজিক, অর্থনৈতিক ও রাজনৈতিক ক্ষমতায়নের জন্য মহিলা বিষয়ক অধিদপ্তর, জাতীয় মহিলা সংস্থার মাধ্যমে বিভিন্ন ট্রেডে আবাসিক ও অনাবাসিক প্রশিক্ষণ প্রদান কা হচ্ছে। উন্নয়ন ও রাজস্ব বাজেট থেকে অর্থায়নকৃত প্রকল্প/কর্মসূচির মাধ্যমে নারী উদ্যোক্তাদের বিভিন্ন ট্রেডে প্রশিক্ষণ প্রদান করা হচ্ছে। ঢাকা মহানগরীর </w:t>
            </w:r>
            <w:r w:rsidRPr="00EA50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নীলক্ষেত,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মিরপুর ও খিলগাঁও কর্মজীবী মহিলা হোষ্টেলের </w:t>
            </w:r>
            <w:r w:rsidRPr="00EA50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বর্ধিত </w:t>
            </w:r>
            <w:r w:rsidRPr="00EA50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নির্মাণ কাজ চলমান রয়েছে।</w:t>
            </w:r>
          </w:p>
        </w:tc>
      </w:tr>
    </w:tbl>
    <w:permEnd w:id="495847161"/>
    <w:permEnd w:id="953252266"/>
    <w:permEnd w:id="1750886749"/>
    <w:permEnd w:id="2059626539"/>
    <w:p w14:paraId="099C1D4D" w14:textId="6EF64521" w:rsidR="00522078" w:rsidRPr="00A41D97" w:rsidRDefault="00F300EC" w:rsidP="00EB4339">
      <w:pPr>
        <w:spacing w:before="120" w:after="120" w:line="288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t>8</w:t>
      </w:r>
      <w:r w:rsidR="00522078" w:rsidRPr="00C774A6">
        <w:rPr>
          <w:rFonts w:ascii="NikoshBAN" w:hAnsi="NikoshBAN" w:cs="NikoshBAN"/>
          <w:b/>
          <w:bCs/>
          <w:cs/>
          <w:lang w:bidi="bn-IN"/>
        </w:rPr>
        <w:t>.২</w:t>
      </w:r>
      <w:r w:rsidR="00522078" w:rsidRPr="00CD0F80">
        <w:rPr>
          <w:rFonts w:ascii="NikoshBAN" w:hAnsi="NikoshBAN" w:cs="NikoshBAN"/>
          <w:cs/>
          <w:lang w:bidi="bn-IN"/>
        </w:rPr>
        <w:t xml:space="preserve"> </w:t>
      </w:r>
      <w:r w:rsidR="005805F9">
        <w:rPr>
          <w:rFonts w:ascii="NikoshBAN" w:hAnsi="NikoshBAN" w:cs="NikoshBAN"/>
          <w:cs/>
          <w:lang w:bidi="bn-IN"/>
        </w:rPr>
        <w:tab/>
      </w:r>
      <w:r w:rsidR="00232C78" w:rsidRPr="00A41D97">
        <w:rPr>
          <w:rFonts w:ascii="NikoshBAN" w:hAnsi="NikoshBAN" w:cs="NikoshBAN" w:hint="cs"/>
          <w:b/>
          <w:bCs/>
          <w:cs/>
          <w:lang w:bidi="bn-IN"/>
        </w:rPr>
        <w:t>মন্ত্রণালয়ের কার্যক্রমে নারী উন্নয়নে বিগত তিন বছরের উল্লেখযোগ্য সাফল্য:</w:t>
      </w:r>
      <w:r w:rsidR="00232C78">
        <w:rPr>
          <w:rFonts w:ascii="NikoshBAN" w:hAnsi="NikoshBAN" w:cs="NikoshBAN" w:hint="cs"/>
          <w:cs/>
          <w:lang w:bidi="bn-IN"/>
        </w:rPr>
        <w:t xml:space="preserve"> </w:t>
      </w:r>
      <w:permStart w:id="43808965" w:edGrp="everyone"/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গত ৩ বছরে মহিলা ও শিশু বিষয়ক মন্ত্রণালয়ের আওতায়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22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লক্ষ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 xml:space="preserve"> 40 হাজার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নারীকে মাতৃত্বকালীন ভাতা প্রদান করা হয়েছে।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৮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লক্ষ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 xml:space="preserve"> জন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কর্মজীবী নারীকে ল্যাকটেটিং ভাতা সহায়তা প্রদান করা হয়েছে</w:t>
      </w:r>
      <w:r w:rsidR="00B81180" w:rsidRPr="004D259E">
        <w:rPr>
          <w:rFonts w:ascii="NikoshBAN" w:hAnsi="NikoshBAN" w:cs="NikoshBAN"/>
          <w:color w:val="000000" w:themeColor="text1"/>
          <w:cs/>
          <w:lang w:bidi="hi-IN"/>
        </w:rPr>
        <w:t xml:space="preserve">। 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>দরিদ্র সীমার নীচে বসবাসকারী ৩১ লাখ ২০ হাজার নারীকে ভিজিডি সহায়তা প্রদান করা হয়েছে। ১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 xml:space="preserve">৬৫০ 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জন নারীকে উদ্যোক্তা হিসেবে গড়ে তোলার লক্ষ্যে প্রয়োজনীয় সহায়তা প্রদান করা হয়েছে। কর্মজীবী মহিলা হোষ্টেলে </w:t>
      </w:r>
      <w:r w:rsidR="00B81180" w:rsidRPr="004D259E">
        <w:rPr>
          <w:rFonts w:ascii="NikoshBAN" w:hAnsi="NikoshBAN" w:cs="NikoshBAN"/>
          <w:color w:val="000000" w:themeColor="text1"/>
          <w:lang w:bidi="bn-IN"/>
        </w:rPr>
        <w:t>4920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জন মহিলার নিরাপদ আবাসনের ব্যবস্থা করা হয়েছে। শিশুর প্রারম্ভিক যত্ন ও বিকাশে সমন্বিত নীতি ২০১৩ প্রণয়ন করা হয়েছে। নারী ও শিশুর প্রতি সহিংসতা প্রতিরোধে জাতীয় কর্মপরিকল্পনা প্রণয়ন করা হয়েছে। কিশোর কিশোরীদের ক্ষমতায়নের জন্য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৪৮৮৩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>টি ক্লাব পরিচালনা করা হয়েছে</w:t>
      </w:r>
      <w:r w:rsidR="00B81180" w:rsidRPr="004D259E">
        <w:rPr>
          <w:rFonts w:ascii="NikoshBAN" w:hAnsi="NikoshBAN" w:cs="NikoshBAN"/>
          <w:color w:val="000000" w:themeColor="text1"/>
          <w:cs/>
          <w:lang w:bidi="hi-IN"/>
        </w:rPr>
        <w:t xml:space="preserve">। 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ন্যাশনাল ফরেনসিক ডিএনএ প্রোফাইলিং ল্যাবরেটরীর মাধ্যমে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৫৯০০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টি মামলার প্রেক্ষিতে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২১৪৪৫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টি নমুনার ডিএনএ পরীক্ষা সম্পন্ন করা হয়েছে। ন্যাশনাল ট্রমা কাউন্সেলিং সেন্টার হতে মোট </w:t>
      </w:r>
      <w:r w:rsidR="00B81180" w:rsidRPr="004D259E">
        <w:rPr>
          <w:rFonts w:ascii="NikoshBAN" w:hAnsi="NikoshBAN" w:cs="NikoshBAN" w:hint="cs"/>
          <w:color w:val="000000" w:themeColor="text1"/>
          <w:cs/>
          <w:lang w:bidi="bn-IN"/>
        </w:rPr>
        <w:t>১১২২৭</w:t>
      </w:r>
      <w:r w:rsidR="00B81180" w:rsidRPr="004D259E">
        <w:rPr>
          <w:rFonts w:ascii="NikoshBAN" w:hAnsi="NikoshBAN" w:cs="NikoshBAN"/>
          <w:color w:val="000000" w:themeColor="text1"/>
          <w:cs/>
          <w:lang w:bidi="bn-IN"/>
        </w:rPr>
        <w:t xml:space="preserve"> জন নারী ও শিশু কে মনোসামাজিক কাউন্সেলিং সেবা প্রদান করা হয়েছে। </w:t>
      </w:r>
    </w:p>
    <w:permEnd w:id="43808965"/>
    <w:p w14:paraId="451CC939" w14:textId="3B2CDD8C" w:rsidR="00522078" w:rsidRPr="00CD0F80" w:rsidRDefault="00F300EC" w:rsidP="00EB4339">
      <w:pPr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t>8</w:t>
      </w:r>
      <w:r w:rsidR="00522078" w:rsidRPr="0095310F">
        <w:rPr>
          <w:rFonts w:ascii="NikoshBAN" w:hAnsi="NikoshBAN" w:cs="NikoshBAN" w:hint="cs"/>
          <w:b/>
          <w:bCs/>
          <w:cs/>
          <w:lang w:bidi="bn-BD"/>
        </w:rPr>
        <w:t>.৩</w:t>
      </w:r>
      <w:r w:rsidR="00DF5FFB" w:rsidRPr="0095310F">
        <w:rPr>
          <w:rFonts w:ascii="NikoshBAN" w:hAnsi="NikoshBAN" w:cs="NikoshBAN"/>
          <w:b/>
          <w:bCs/>
          <w:cs/>
          <w:lang w:bidi="bn-BD"/>
        </w:rPr>
        <w:tab/>
      </w:r>
      <w:r w:rsidR="00DF5FFB" w:rsidRPr="0095310F">
        <w:rPr>
          <w:rFonts w:ascii="NikoshBAN" w:hAnsi="NikoshBAN" w:cs="NikoshBAN"/>
          <w:b/>
          <w:bCs/>
          <w:cs/>
          <w:lang w:bidi="bn-BD"/>
        </w:rPr>
        <w:tab/>
      </w:r>
      <w:r w:rsidR="00DF5FFB" w:rsidRPr="0095310F">
        <w:rPr>
          <w:rFonts w:ascii="NikoshBAN" w:hAnsi="NikoshBAN" w:cs="NikoshBAN" w:hint="cs"/>
          <w:b/>
          <w:bCs/>
          <w:cs/>
          <w:lang w:bidi="bn-IN"/>
        </w:rPr>
        <w:t>মন্ত্রণালয় সংশ্লিষ্ট কাজের ক্ষেত্রে নারীর জীবনমান:</w:t>
      </w:r>
      <w:r w:rsidR="00DF5FFB">
        <w:rPr>
          <w:rFonts w:ascii="NikoshBAN" w:hAnsi="NikoshBAN" w:cs="NikoshBAN" w:hint="cs"/>
          <w:cs/>
          <w:lang w:bidi="bn-IN"/>
        </w:rPr>
        <w:t xml:space="preserve"> </w:t>
      </w:r>
      <w:permStart w:id="1492663128" w:edGrp="everyone"/>
      <w:r w:rsidR="00012EB0" w:rsidRPr="00BF302A">
        <w:rPr>
          <w:rFonts w:ascii="NikoshBAN" w:hAnsi="NikoshBAN" w:cs="NikoshBAN"/>
          <w:cs/>
          <w:lang w:bidi="bn-IN"/>
        </w:rPr>
        <w:t>বাংলাদেশের অর্থনীতিতে নারীর গৃহকর্মের অবদানের কোন মূল্য নিরূপণ করা হয় না</w:t>
      </w:r>
      <w:r w:rsidR="00012EB0" w:rsidRPr="00BF302A">
        <w:rPr>
          <w:rFonts w:ascii="NikoshBAN" w:hAnsi="NikoshBAN" w:cs="NikoshBAN"/>
          <w:cs/>
          <w:lang w:bidi="hi-IN"/>
        </w:rPr>
        <w:t>।</w:t>
      </w:r>
      <w:r w:rsidR="00012EB0" w:rsidRPr="00BF302A">
        <w:rPr>
          <w:rFonts w:ascii="NikoshBAN" w:hAnsi="NikoshBAN" w:cs="NikoshBAN"/>
          <w:cs/>
          <w:lang w:bidi="bn-IN"/>
        </w:rPr>
        <w:t xml:space="preserve"> এখানে সাধারণত যে কাজের মাধ্যমে অর্থ উপার্জিত হয় না সাধারণত তাকে কাজ হিসেবে গণ্য করা হয় না</w:t>
      </w:r>
      <w:r w:rsidR="00012EB0" w:rsidRPr="00BF302A">
        <w:rPr>
          <w:rFonts w:ascii="NikoshBAN" w:hAnsi="NikoshBAN" w:cs="NikoshBAN"/>
          <w:cs/>
          <w:lang w:bidi="hi-IN"/>
        </w:rPr>
        <w:t>।</w:t>
      </w:r>
      <w:r w:rsidR="00012EB0" w:rsidRPr="00BF302A">
        <w:rPr>
          <w:rFonts w:ascii="NikoshBAN" w:hAnsi="NikoshBAN" w:cs="NikoshBAN"/>
          <w:cs/>
          <w:lang w:bidi="bn-IN"/>
        </w:rPr>
        <w:t xml:space="preserve"> বাংলাদেশের নারীরা গৃহিনী বা চাকরিজীবী সকলেই সংসারের যাবতীয় কাজকর্ম করে থাকেন</w:t>
      </w:r>
      <w:r w:rsidR="00012EB0" w:rsidRPr="00BF302A">
        <w:rPr>
          <w:rFonts w:ascii="NikoshBAN" w:hAnsi="NikoshBAN" w:cs="NikoshBAN"/>
          <w:cs/>
          <w:lang w:bidi="hi-IN"/>
        </w:rPr>
        <w:t>।</w:t>
      </w:r>
      <w:r w:rsidR="00012EB0" w:rsidRPr="00BF302A">
        <w:rPr>
          <w:rFonts w:ascii="NikoshBAN" w:hAnsi="NikoshBAN" w:cs="NikoshBAN"/>
          <w:cs/>
          <w:lang w:bidi="bn-IN"/>
        </w:rPr>
        <w:t xml:space="preserve"> বাচ্চা প্রতিপালন</w:t>
      </w:r>
      <w:r w:rsidR="00012EB0" w:rsidRPr="00BF302A">
        <w:rPr>
          <w:rFonts w:ascii="NikoshBAN" w:hAnsi="NikoshBAN" w:cs="NikoshBAN"/>
          <w:lang w:bidi="bn-IN"/>
        </w:rPr>
        <w:t xml:space="preserve">, </w:t>
      </w:r>
      <w:r w:rsidR="00012EB0" w:rsidRPr="00BF302A">
        <w:rPr>
          <w:rFonts w:ascii="NikoshBAN" w:hAnsi="NikoshBAN" w:cs="NikoshBAN"/>
          <w:cs/>
          <w:lang w:bidi="bn-IN"/>
        </w:rPr>
        <w:t>রান্না</w:t>
      </w:r>
      <w:r w:rsidR="00012EB0" w:rsidRPr="00BF302A">
        <w:rPr>
          <w:rFonts w:ascii="NikoshBAN" w:hAnsi="NikoshBAN" w:cs="NikoshBAN"/>
          <w:lang w:bidi="bn-IN"/>
        </w:rPr>
        <w:t xml:space="preserve">, </w:t>
      </w:r>
      <w:r w:rsidR="00012EB0" w:rsidRPr="00BF302A">
        <w:rPr>
          <w:rFonts w:ascii="NikoshBAN" w:hAnsi="NikoshBAN" w:cs="NikoshBAN"/>
          <w:cs/>
          <w:lang w:bidi="bn-IN"/>
        </w:rPr>
        <w:t>ঘর পরিষ্কার</w:t>
      </w:r>
      <w:r w:rsidR="00012EB0" w:rsidRPr="00BF302A">
        <w:rPr>
          <w:rFonts w:ascii="NikoshBAN" w:hAnsi="NikoshBAN" w:cs="NikoshBAN"/>
          <w:lang w:bidi="bn-IN"/>
        </w:rPr>
        <w:t xml:space="preserve">, </w:t>
      </w:r>
      <w:r w:rsidR="00012EB0" w:rsidRPr="00BF302A">
        <w:rPr>
          <w:rFonts w:ascii="NikoshBAN" w:hAnsi="NikoshBAN" w:cs="NikoshBAN"/>
          <w:cs/>
          <w:lang w:bidi="bn-IN"/>
        </w:rPr>
        <w:t>সবজি বাগান করা</w:t>
      </w:r>
      <w:r w:rsidR="00012EB0" w:rsidRPr="00BF302A">
        <w:rPr>
          <w:rFonts w:ascii="NikoshBAN" w:hAnsi="NikoshBAN" w:cs="NikoshBAN"/>
          <w:lang w:bidi="bn-IN"/>
        </w:rPr>
        <w:t xml:space="preserve">, </w:t>
      </w:r>
      <w:r w:rsidR="00012EB0" w:rsidRPr="00BF302A">
        <w:rPr>
          <w:rFonts w:ascii="NikoshBAN" w:hAnsi="NikoshBAN" w:cs="NikoshBAN"/>
          <w:cs/>
          <w:lang w:bidi="bn-IN"/>
        </w:rPr>
        <w:t>স্বামী এবং শ্বশুর-শাশুড়ির সেবা করা</w:t>
      </w:r>
      <w:r w:rsidR="00012EB0" w:rsidRPr="00BF302A">
        <w:rPr>
          <w:rFonts w:ascii="NikoshBAN" w:hAnsi="NikoshBAN" w:cs="NikoshBAN"/>
          <w:lang w:bidi="bn-IN"/>
        </w:rPr>
        <w:t xml:space="preserve">, </w:t>
      </w:r>
      <w:r w:rsidR="00012EB0" w:rsidRPr="00BF302A">
        <w:rPr>
          <w:rFonts w:ascii="NikoshBAN" w:hAnsi="NikoshBAN" w:cs="NikoshBAN"/>
          <w:cs/>
          <w:lang w:bidi="bn-IN"/>
        </w:rPr>
        <w:t>সেলাই কর্ম ইত্যাদি</w:t>
      </w:r>
      <w:r w:rsidR="00012EB0" w:rsidRPr="00BF302A">
        <w:rPr>
          <w:rFonts w:ascii="NikoshBAN" w:hAnsi="NikoshBAN" w:cs="NikoshBAN"/>
          <w:cs/>
          <w:lang w:bidi="hi-IN"/>
        </w:rPr>
        <w:t>।</w:t>
      </w:r>
      <w:r w:rsidR="00012EB0" w:rsidRPr="00BF302A">
        <w:rPr>
          <w:rFonts w:ascii="NikoshBAN" w:hAnsi="NikoshBAN" w:cs="NikoshBAN"/>
          <w:cs/>
          <w:lang w:bidi="bn-IN"/>
        </w:rPr>
        <w:t xml:space="preserve"> এ সকল গৃহকর্ম জিডিপিতে স্বীকৃতি পেলে সমাজে নারীর অবস্থান হবে অধিকতর সম্মানজনক</w:t>
      </w:r>
      <w:r w:rsidR="00693046">
        <w:rPr>
          <w:rFonts w:ascii="NikoshBAN" w:hAnsi="NikoshBAN" w:cs="NikoshBAN" w:hint="cs"/>
          <w:cs/>
          <w:lang w:bidi="bn-IN"/>
        </w:rPr>
        <w:t>।</w:t>
      </w:r>
    </w:p>
    <w:permEnd w:id="1492663128"/>
    <w:p w14:paraId="7C6056A9" w14:textId="6C003B84" w:rsidR="003124CB" w:rsidRDefault="00F300EC" w:rsidP="003A790D">
      <w:pPr>
        <w:shd w:val="clear" w:color="auto" w:fill="FFFFFF" w:themeFill="background1"/>
        <w:spacing w:after="120" w:line="300" w:lineRule="auto"/>
        <w:ind w:left="720" w:hanging="720"/>
        <w:rPr>
          <w:rFonts w:asciiTheme="minorHAnsi" w:hAnsiTheme="minorHAnsi" w:cstheme="minorHAnsi"/>
          <w:b/>
          <w:bCs/>
          <w:sz w:val="22"/>
          <w:szCs w:val="22"/>
          <w:lang w:bidi="bn-IN"/>
        </w:rPr>
      </w:pPr>
      <w:r>
        <w:rPr>
          <w:rFonts w:ascii="NikoshBAN" w:hAnsi="NikoshBAN" w:cs="NikoshBAN" w:hint="cs"/>
          <w:b/>
          <w:bCs/>
          <w:cs/>
          <w:lang w:bidi="bn-BD"/>
        </w:rPr>
        <w:t>8</w:t>
      </w:r>
      <w:r w:rsidR="0068246F" w:rsidRPr="00F10A20">
        <w:rPr>
          <w:rFonts w:ascii="NikoshBAN" w:hAnsi="NikoshBAN" w:cs="NikoshBAN" w:hint="cs"/>
          <w:b/>
          <w:bCs/>
          <w:cs/>
          <w:lang w:bidi="bn-BD"/>
        </w:rPr>
        <w:t>.</w:t>
      </w:r>
      <w:r w:rsidR="0068246F" w:rsidRPr="00F10A20">
        <w:rPr>
          <w:rFonts w:ascii="NikoshBAN" w:hAnsi="NikoshBAN" w:cs="NikoshBAN"/>
          <w:b/>
          <w:bCs/>
          <w:cs/>
          <w:lang w:bidi="bn-BD"/>
        </w:rPr>
        <w:t>৪</w:t>
      </w:r>
      <w:r w:rsidR="00522078" w:rsidRPr="00F10A20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5805F9" w:rsidRPr="00F10A20">
        <w:rPr>
          <w:rFonts w:ascii="NikoshBAN" w:hAnsi="NikoshBAN" w:cs="NikoshBAN"/>
          <w:b/>
          <w:bCs/>
          <w:cs/>
          <w:lang w:bidi="bn-IN"/>
        </w:rPr>
        <w:tab/>
      </w:r>
      <w:r w:rsidR="003124CB" w:rsidRPr="00F10A20">
        <w:rPr>
          <w:rFonts w:ascii="NikoshBAN" w:hAnsi="NikoshBAN" w:cs="NikoshBAN" w:hint="cs"/>
          <w:b/>
          <w:bCs/>
          <w:cs/>
          <w:lang w:bidi="bn-IN"/>
        </w:rPr>
        <w:t>নারীর</w:t>
      </w:r>
      <w:r w:rsidR="003124CB" w:rsidRPr="00F10A20">
        <w:rPr>
          <w:rFonts w:ascii="NikoshBAN" w:hAnsi="NikoshBAN" w:cs="NikoshBAN"/>
          <w:b/>
          <w:bCs/>
          <w:cs/>
          <w:lang w:bidi="bn-IN"/>
        </w:rPr>
        <w:t xml:space="preserve"> সাফল্যগাঁথা</w:t>
      </w:r>
      <w:r w:rsidR="003124CB" w:rsidRPr="00F10A20">
        <w:rPr>
          <w:rFonts w:ascii="NikoshBAN" w:hAnsi="NikoshBAN" w:cs="NikoshBAN"/>
          <w:b/>
          <w:bCs/>
          <w:lang w:bidi="bn-IN"/>
        </w:rPr>
        <w:t xml:space="preserve"> </w:t>
      </w:r>
      <w:r w:rsidR="003124CB" w:rsidRPr="00F10A20">
        <w:rPr>
          <w:rFonts w:asciiTheme="minorHAnsi" w:hAnsiTheme="minorHAnsi" w:cstheme="minorHAnsi"/>
          <w:b/>
          <w:bCs/>
          <w:sz w:val="22"/>
          <w:szCs w:val="22"/>
          <w:lang w:bidi="bn-IN"/>
        </w:rPr>
        <w:t>(Success Story)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7"/>
      </w:tblGrid>
      <w:tr w:rsidR="00567F8D" w14:paraId="553597D2" w14:textId="77777777" w:rsidTr="00567F8D">
        <w:tc>
          <w:tcPr>
            <w:tcW w:w="8417" w:type="dxa"/>
          </w:tcPr>
          <w:p w14:paraId="79158283" w14:textId="77777777" w:rsidR="00567F8D" w:rsidRPr="00930996" w:rsidRDefault="00567F8D" w:rsidP="00EB4339">
            <w:pPr>
              <w:spacing w:before="120" w:after="120" w:line="288" w:lineRule="auto"/>
              <w:ind w:left="158" w:right="130"/>
              <w:jc w:val="both"/>
              <w:rPr>
                <w:rFonts w:ascii="NikoshBAN" w:hAnsi="NikoshBAN" w:cs="NikoshBAN"/>
              </w:rPr>
            </w:pPr>
            <w:permStart w:id="459304343" w:edGrp="everyone" w:colFirst="0" w:colLast="0"/>
            <w:proofErr w:type="spellStart"/>
            <w:r w:rsidRPr="00930996">
              <w:rPr>
                <w:rFonts w:ascii="NikoshBAN" w:hAnsi="NikoshBAN" w:cs="NikoshBAN"/>
              </w:rPr>
              <w:t>মহিলা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বিষয়ক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অধিদপ্তরের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মাধ্যমে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‘</w:t>
            </w:r>
            <w:proofErr w:type="spellStart"/>
            <w:r w:rsidRPr="00930996">
              <w:rPr>
                <w:rFonts w:ascii="NikoshBAN" w:hAnsi="NikoshBAN" w:cs="NikoshBAN"/>
              </w:rPr>
              <w:t>উপজেলা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পর্যায়ে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মহিলাদের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জন্য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proofErr w:type="spellStart"/>
            <w:r w:rsidRPr="00930996">
              <w:rPr>
                <w:rFonts w:ascii="NikoshBAN" w:hAnsi="NikoshBAN" w:cs="NikoshBAN"/>
              </w:rPr>
              <w:t>আয়বর্ধক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(</w:t>
            </w:r>
            <w:proofErr w:type="spellStart"/>
            <w:r w:rsidRPr="00930996">
              <w:rPr>
                <w:rFonts w:ascii="NikoshBAN" w:hAnsi="NikoshBAN" w:cs="NikoshBAN"/>
              </w:rPr>
              <w:t>আইজিএ</w:t>
            </w:r>
            <w:proofErr w:type="spellEnd"/>
            <w:r w:rsidRPr="00930996">
              <w:rPr>
                <w:rFonts w:ascii="NikoshBAN" w:hAnsi="NikoshBAN" w:cs="NikoshBAN"/>
              </w:rPr>
              <w:t xml:space="preserve">) </w:t>
            </w:r>
            <w:proofErr w:type="spellStart"/>
            <w:r w:rsidRPr="00930996">
              <w:rPr>
                <w:rFonts w:ascii="NikoshBAN" w:hAnsi="NikoshBAN" w:cs="NikoshBAN"/>
              </w:rPr>
              <w:t>প্রকল্পে</w:t>
            </w:r>
            <w:proofErr w:type="spellEnd"/>
            <w:r w:rsidRPr="00930996">
              <w:rPr>
                <w:rFonts w:ascii="NikoshBAN" w:hAnsi="NikoshBAN" w:cs="NikoshBAN"/>
              </w:rPr>
              <w:t xml:space="preserve"> </w:t>
            </w:r>
            <w:r w:rsidRPr="00930996">
              <w:rPr>
                <w:rFonts w:ascii="NikoshBAN" w:hAnsi="NikoshBAN" w:cs="NikoshBAN"/>
                <w:cs/>
              </w:rPr>
              <w:t xml:space="preserve">প্রশিক্ষণের মাধ্যমে উন্নত জীবনযাপনে সাহায্য করেছে এমন একজন নারীর সাফল্য গাঁথা: </w:t>
            </w:r>
          </w:p>
          <w:p w14:paraId="493CC636" w14:textId="77777777" w:rsidR="00567F8D" w:rsidRPr="00930996" w:rsidRDefault="00567F8D" w:rsidP="00EB4339">
            <w:pPr>
              <w:spacing w:before="120" w:after="120" w:line="288" w:lineRule="auto"/>
              <w:ind w:left="158" w:right="130"/>
              <w:jc w:val="both"/>
              <w:rPr>
                <w:rFonts w:ascii="NikoshBAN" w:hAnsi="NikoshBAN" w:cs="NikoshBAN"/>
                <w:cs/>
              </w:rPr>
            </w:pPr>
            <w:r w:rsidRPr="00930996">
              <w:rPr>
                <w:rFonts w:ascii="NikoshBAN" w:hAnsi="NikoshBAN" w:cs="NikoshBAN"/>
                <w:cs/>
              </w:rPr>
              <w:t xml:space="preserve">সফল নারী উদ্যোক্তা </w:t>
            </w:r>
            <w:r w:rsidRPr="00930996">
              <w:rPr>
                <w:rFonts w:ascii="NikoshBAN" w:hAnsi="NikoshBAN" w:cs="NikoshBAN"/>
              </w:rPr>
              <w:t>(</w:t>
            </w:r>
            <w:r w:rsidRPr="00930996">
              <w:rPr>
                <w:rFonts w:ascii="NikoshBAN" w:hAnsi="NikoshBAN" w:cs="NikoshBAN"/>
                <w:cs/>
              </w:rPr>
              <w:t>১</w:t>
            </w:r>
            <w:r w:rsidRPr="00930996">
              <w:rPr>
                <w:rFonts w:ascii="NikoshBAN" w:hAnsi="NikoshBAN" w:cs="NikoshBAN"/>
              </w:rPr>
              <w:t xml:space="preserve">) </w:t>
            </w:r>
            <w:r w:rsidRPr="00930996">
              <w:rPr>
                <w:rFonts w:ascii="NikoshBAN" w:hAnsi="NikoshBAN" w:cs="NikoshBAN"/>
                <w:cs/>
              </w:rPr>
              <w:t>নামঃ মুসলিমা আক্তার, পিতাঃ মোবারক হোসেন, মাতাঃ শেফালী বেগম, ঠিকানাঃ আটানী বাজার</w:t>
            </w:r>
            <w:r w:rsidRPr="00930996">
              <w:rPr>
                <w:rFonts w:ascii="NikoshBAN" w:hAnsi="NikoshBAN" w:cs="NikoshBAN"/>
              </w:rPr>
              <w:t xml:space="preserve">, </w:t>
            </w:r>
            <w:r w:rsidRPr="00930996">
              <w:rPr>
                <w:rFonts w:ascii="NikoshBAN" w:hAnsi="NikoshBAN" w:cs="NikoshBAN"/>
                <w:cs/>
              </w:rPr>
              <w:t>পোঃ মুক্তাগাছা</w:t>
            </w:r>
            <w:r w:rsidRPr="00930996">
              <w:rPr>
                <w:rFonts w:ascii="NikoshBAN" w:hAnsi="NikoshBAN" w:cs="NikoshBAN"/>
              </w:rPr>
              <w:t xml:space="preserve">, </w:t>
            </w:r>
            <w:r w:rsidRPr="00930996">
              <w:rPr>
                <w:rFonts w:ascii="NikoshBAN" w:hAnsi="NikoshBAN" w:cs="NikoshBAN"/>
                <w:cs/>
              </w:rPr>
              <w:t xml:space="preserve">উপজেলাঃ মুক্তাগাছা, জেলাঃ ময়মনসিংহ। প্রতিষ্ঠানের নামঃ ইভানাইস বিউটি পার্লার এন্ড ট্রেনিং সেন্টার। </w:t>
            </w:r>
          </w:p>
          <w:p w14:paraId="3B8CF1BD" w14:textId="2C7302E4" w:rsidR="00567F8D" w:rsidRPr="00930996" w:rsidRDefault="00EB4339" w:rsidP="00EB4339">
            <w:pPr>
              <w:spacing w:before="120" w:after="120" w:line="288" w:lineRule="auto"/>
              <w:ind w:left="158" w:right="130"/>
              <w:jc w:val="both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b/>
                <w:bCs/>
                <w:cs/>
              </w:rPr>
              <w:t>পূর্বের অবস্থা:</w:t>
            </w:r>
            <w:r w:rsidR="00567F8D" w:rsidRPr="00930996">
              <w:rPr>
                <w:rFonts w:ascii="NikoshBAN" w:hAnsi="NikoshBAN" w:cs="NikoshBAN"/>
                <w:cs/>
              </w:rPr>
              <w:t xml:space="preserve"> মুসলিমা আক্তারের বেকার ছেলের কাছে বিয়ে হয়েছিল। তিনি অন্যের কাছে বোঝা হয়ে থাকতে চাননি। সব সময় নিজের পরিবর্তন এর কথা ভেবেছেন</w:t>
            </w:r>
            <w:r w:rsidR="00567F8D" w:rsidRPr="00930996">
              <w:rPr>
                <w:rFonts w:ascii="NikoshBAN" w:hAnsi="NikoshBAN" w:cs="NikoshBAN"/>
              </w:rPr>
              <w:t xml:space="preserve">, </w:t>
            </w:r>
            <w:r w:rsidR="00567F8D" w:rsidRPr="00930996">
              <w:rPr>
                <w:rFonts w:ascii="NikoshBAN" w:hAnsi="NikoshBAN" w:cs="NikoshBAN"/>
                <w:cs/>
              </w:rPr>
              <w:t xml:space="preserve">স্বাবলম্বী হওয়ার স্বপ্ন দেখেছেন। </w:t>
            </w:r>
          </w:p>
          <w:p w14:paraId="447B9CA7" w14:textId="642E5315" w:rsidR="00567F8D" w:rsidRDefault="00EB4339" w:rsidP="00EB4339">
            <w:pPr>
              <w:spacing w:before="120" w:after="120" w:line="288" w:lineRule="auto"/>
              <w:ind w:left="158" w:right="130"/>
              <w:jc w:val="both"/>
              <w:rPr>
                <w:rFonts w:ascii="NikoshBAN" w:hAnsi="NikoshBAN" w:cs="NikoshBAN"/>
                <w:b/>
                <w:b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s/>
              </w:rPr>
              <w:t>বর্তমান অবস্থা:</w:t>
            </w:r>
            <w:r w:rsidR="00567F8D" w:rsidRPr="00930996">
              <w:rPr>
                <w:rFonts w:ascii="NikoshBAN" w:hAnsi="NikoshBAN" w:cs="NikoshBAN"/>
                <w:cs/>
              </w:rPr>
              <w:t xml:space="preserve"> মুসলিমা আক্তার মহিলা বিষয়ক অধিদপ্তরের আইজিএ প্রকল্পের প্রশিক্ষণ কার্যক্রম এর কথা জানতে পেরে মুক্তাগাছা উপজেলায় ৮ম ব্যাচে</w:t>
            </w:r>
            <w:r w:rsidR="00567F8D" w:rsidRPr="00930996">
              <w:rPr>
                <w:rFonts w:ascii="NikoshBAN" w:hAnsi="NikoshBAN" w:cs="NikoshBAN"/>
              </w:rPr>
              <w:t xml:space="preserve"> </w:t>
            </w:r>
            <w:r w:rsidR="00567F8D" w:rsidRPr="00930996">
              <w:rPr>
                <w:rFonts w:ascii="NikoshBAN" w:hAnsi="NikoshBAN" w:cs="NikoshBAN"/>
                <w:cs/>
              </w:rPr>
              <w:t xml:space="preserve">বিউটিফিকেশন ট্রেডে ভর্তি হোন এবং খুব আগ্রহের সাথে তিন </w:t>
            </w:r>
            <w:r w:rsidR="00567F8D" w:rsidRPr="00930996">
              <w:rPr>
                <w:rFonts w:ascii="NikoshBAN" w:hAnsi="NikoshBAN" w:cs="NikoshBAN"/>
                <w:cs/>
              </w:rPr>
              <w:lastRenderedPageBreak/>
              <w:t>মাস কাজ শিখেন। তিনি প্রশিক্ষণ নিয়ে শ্বশুরের সহযোগিতায় একটি দোকান নিয়ে পার্লার খোলেন। এই পার্লারে বর্তমানে ৪ জন বেতনভুক্ত বিউটিশিয়ান রয়েছে। এখন তার মাসিক আয় প্রায় ৩৫০০০ টাকা। তিনি এ প্রতিষ্ঠানটি দিয়ে নিজে যেমন স্বাবলম্বী হয়েছেন</w:t>
            </w:r>
            <w:r w:rsidR="00567F8D" w:rsidRPr="00930996">
              <w:rPr>
                <w:rFonts w:ascii="NikoshBAN" w:hAnsi="NikoshBAN" w:cs="NikoshBAN"/>
              </w:rPr>
              <w:t xml:space="preserve">, </w:t>
            </w:r>
            <w:r w:rsidR="00567F8D" w:rsidRPr="00930996">
              <w:rPr>
                <w:rFonts w:ascii="NikoshBAN" w:hAnsi="NikoshBAN" w:cs="NikoshBAN"/>
                <w:cs/>
              </w:rPr>
              <w:t>ঠিক তেমনিভাবে আরও ৪জন নারীকে চাকুরী দিয়ে স্বাবলম্বী হতে সাহায্য করেছেন।</w:t>
            </w:r>
          </w:p>
        </w:tc>
      </w:tr>
    </w:tbl>
    <w:permEnd w:id="459304343"/>
    <w:p w14:paraId="28D2DCD1" w14:textId="7E0A1DAE" w:rsidR="00F300EC" w:rsidRDefault="00F300EC" w:rsidP="00F300EC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 w:rsidRPr="00F300EC">
        <w:rPr>
          <w:rFonts w:ascii="NikoshBAN" w:hAnsi="NikoshBAN" w:cs="NikoshBAN" w:hint="cs"/>
          <w:b/>
          <w:bCs/>
          <w:cs/>
          <w:lang w:bidi="bn-BD"/>
        </w:rPr>
        <w:lastRenderedPageBreak/>
        <w:t>9</w:t>
      </w:r>
      <w:r w:rsidRPr="00F300EC">
        <w:rPr>
          <w:rFonts w:ascii="NikoshBAN" w:hAnsi="NikoshBAN" w:cs="NikoshBAN"/>
          <w:b/>
          <w:bCs/>
          <w:cs/>
          <w:lang w:bidi="bn-IN"/>
        </w:rPr>
        <w:t>.</w:t>
      </w:r>
      <w:r w:rsidRPr="00F300EC">
        <w:rPr>
          <w:rFonts w:ascii="NikoshBAN" w:hAnsi="NikoshBAN" w:cs="NikoshBAN"/>
          <w:b/>
          <w:bCs/>
          <w:cs/>
          <w:lang w:bidi="bn-BD"/>
        </w:rPr>
        <w:t>০</w:t>
      </w:r>
      <w:r w:rsidRPr="00F300EC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উন্নয়নের লক্ষ্যমাত্রা অর্জনে </w:t>
      </w:r>
      <w:r w:rsidRPr="00F300EC">
        <w:rPr>
          <w:rFonts w:ascii="NikoshBAN" w:hAnsi="NikoshBAN" w:cs="NikoshBAN"/>
          <w:bCs/>
          <w:cs/>
          <w:lang w:bidi="bn-BD"/>
        </w:rPr>
        <w:t>চ্যালেঞ্জ</w:t>
      </w:r>
      <w:r w:rsidRPr="00F300EC">
        <w:rPr>
          <w:rFonts w:ascii="NikoshBAN" w:hAnsi="NikoshBAN" w:cs="NikoshBAN"/>
          <w:b/>
          <w:bCs/>
          <w:cs/>
          <w:lang w:bidi="bn-IN"/>
        </w:rPr>
        <w:t>সমূহ</w:t>
      </w:r>
    </w:p>
    <w:p w14:paraId="3C6E1691" w14:textId="77777777" w:rsidR="00F300EC" w:rsidRPr="00EA7762" w:rsidRDefault="00F300EC" w:rsidP="00F300EC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lang w:bidi="bn-BD"/>
        </w:rPr>
      </w:pPr>
      <w:permStart w:id="1809205361" w:edGrp="everyone"/>
      <w:r w:rsidRPr="00BF302A">
        <w:rPr>
          <w:rFonts w:ascii="NikoshBAN" w:eastAsia="Nikosh" w:hAnsi="NikoshBAN" w:cs="NikoshBAN"/>
          <w:cs/>
          <w:lang w:bidi="bn-IN"/>
        </w:rPr>
        <w:t xml:space="preserve">মহিলা ও শিশু বিষয়ক মন্ত্রণালয়ের নিজস্ব কার্যক্রম বাস্তবায়নে বেশ কিছু </w:t>
      </w:r>
      <w:r w:rsidRPr="00BF302A">
        <w:rPr>
          <w:rFonts w:ascii="NikoshBAN" w:eastAsia="Nikosh" w:hAnsi="NikoshBAN" w:cs="NikoshBAN"/>
          <w:cs/>
          <w:lang w:bidi="bn-BD"/>
        </w:rPr>
        <w:t>সমস্যা</w:t>
      </w:r>
      <w:r w:rsidRPr="00BF302A">
        <w:rPr>
          <w:rFonts w:ascii="NikoshBAN" w:eastAsia="Nikosh" w:hAnsi="NikoshBAN" w:cs="NikoshBAN"/>
          <w:cs/>
          <w:lang w:bidi="bn-IN"/>
        </w:rPr>
        <w:t xml:space="preserve"> রয়েছে</w:t>
      </w:r>
      <w:r w:rsidRPr="00BF302A">
        <w:rPr>
          <w:rFonts w:ascii="NikoshBAN" w:eastAsia="Nikosh" w:hAnsi="NikoshBAN" w:cs="NikoshBAN"/>
          <w:cs/>
          <w:lang w:bidi="hi-IN"/>
        </w:rPr>
        <w:t xml:space="preserve">। </w:t>
      </w:r>
      <w:r w:rsidRPr="00BF302A">
        <w:rPr>
          <w:rFonts w:ascii="NikoshBAN" w:eastAsia="Nikosh" w:hAnsi="NikoshBAN" w:cs="NikoshBAN"/>
          <w:cs/>
          <w:lang w:bidi="bn-IN"/>
        </w:rPr>
        <w:t xml:space="preserve">এর </w:t>
      </w:r>
      <w:r>
        <w:rPr>
          <w:rFonts w:ascii="NikoshBAN" w:eastAsia="Nikosh" w:hAnsi="NikoshBAN" w:cs="NikoshBAN"/>
          <w:cs/>
          <w:lang w:bidi="bn-IN"/>
        </w:rPr>
        <w:t xml:space="preserve">মধ্যে গুরুত্বপূর্ণ সমস্যা হচ্ছে </w:t>
      </w:r>
      <w:r>
        <w:rPr>
          <w:rFonts w:ascii="NikoshBAN" w:eastAsia="Nikosh" w:hAnsi="NikoshBAN" w:cs="NikoshBAN" w:hint="cs"/>
          <w:cs/>
          <w:lang w:bidi="bn-IN"/>
        </w:rPr>
        <w:t>মাঠ পর্যায়ে অফিসগু</w:t>
      </w:r>
      <w:r>
        <w:rPr>
          <w:rFonts w:ascii="NikoshBAN" w:eastAsia="Nikosh" w:hAnsi="NikoshBAN" w:cs="NikoshBAN"/>
          <w:cs/>
          <w:lang w:bidi="bn-IN"/>
        </w:rPr>
        <w:t>লোর</w:t>
      </w:r>
      <w:r>
        <w:rPr>
          <w:rFonts w:ascii="NikoshBAN" w:eastAsia="Nikosh" w:hAnsi="NikoshBAN" w:cs="NikoshBAN" w:hint="cs"/>
          <w:cs/>
          <w:lang w:bidi="bn-IN"/>
        </w:rPr>
        <w:t xml:space="preserve"> নিজস্ব ভবন না থাকায় ভাড়া বাড়িতে দাপ্তরিক কার্যক্রম পরিচালনা করতে হচ্ছে এবং প্রয়োজনীয় জনবল সংকট রয়েছে।  এছাড়া</w:t>
      </w:r>
      <w:r>
        <w:rPr>
          <w:rFonts w:ascii="NikoshBAN" w:eastAsia="Nikosh" w:hAnsi="NikoshBAN" w:cs="NikoshBAN"/>
          <w:cs/>
          <w:lang w:bidi="bn-IN"/>
        </w:rPr>
        <w:t>,</w:t>
      </w:r>
      <w:r>
        <w:rPr>
          <w:rFonts w:ascii="NikoshBAN" w:eastAsia="Nikosh" w:hAnsi="NikoshBAN" w:cs="NikoshBAN" w:hint="cs"/>
          <w:cs/>
          <w:lang w:bidi="bn-IN"/>
        </w:rPr>
        <w:t xml:space="preserve"> </w:t>
      </w:r>
      <w:r w:rsidRPr="00BF302A">
        <w:rPr>
          <w:rFonts w:ascii="NikoshBAN" w:eastAsia="Nikosh" w:hAnsi="NikoshBAN" w:cs="NikoshBAN"/>
          <w:cs/>
          <w:lang w:bidi="bn-IN"/>
        </w:rPr>
        <w:t xml:space="preserve">কুসংস্কার ও গোড়ামী </w:t>
      </w:r>
      <w:r>
        <w:rPr>
          <w:rFonts w:ascii="NikoshBAN" w:eastAsia="Nikosh" w:hAnsi="NikoshBAN" w:cs="NikoshBAN"/>
          <w:cs/>
          <w:lang w:bidi="bn-IN"/>
        </w:rPr>
        <w:t xml:space="preserve">কোন কোন ক্ষেত্রে </w:t>
      </w:r>
      <w:r w:rsidRPr="00BF302A">
        <w:rPr>
          <w:rFonts w:ascii="NikoshBAN" w:eastAsia="Nikosh" w:hAnsi="NikoshBAN" w:cs="NikoshBAN"/>
          <w:cs/>
          <w:lang w:bidi="bn-IN"/>
        </w:rPr>
        <w:t>বাধা</w:t>
      </w:r>
      <w:r>
        <w:rPr>
          <w:rFonts w:ascii="NikoshBAN" w:eastAsia="Nikosh" w:hAnsi="NikoshBAN" w:cs="NikoshBAN"/>
          <w:cs/>
          <w:lang w:bidi="bn-IN"/>
        </w:rPr>
        <w:t>র সৃষ্টি করে থাকে</w:t>
      </w:r>
      <w:r w:rsidRPr="00BF302A">
        <w:rPr>
          <w:rFonts w:ascii="NikoshBAN" w:eastAsia="Nikosh" w:hAnsi="NikoshBAN" w:cs="NikoshBAN"/>
          <w:cs/>
          <w:lang w:bidi="bn-IN"/>
        </w:rPr>
        <w:t>।</w:t>
      </w:r>
      <w:r w:rsidRPr="00BF302A">
        <w:rPr>
          <w:rFonts w:ascii="NikoshBAN" w:eastAsia="Nikosh" w:hAnsi="NikoshBAN" w:cs="NikoshBAN"/>
          <w:cs/>
          <w:lang w:bidi="bn-BD"/>
        </w:rPr>
        <w:t xml:space="preserve"> সামগ্রিকভাবে </w:t>
      </w:r>
      <w:r w:rsidRPr="00BF302A">
        <w:rPr>
          <w:rFonts w:ascii="NikoshBAN" w:eastAsia="Nikosh" w:hAnsi="NikoshBAN" w:cs="NikoshBAN"/>
          <w:cs/>
          <w:lang w:bidi="bn-IN"/>
        </w:rPr>
        <w:t>ধর্মীয় কুসংস্কার এবং ধর্মের অপব্যবহার</w:t>
      </w:r>
      <w:r w:rsidRPr="00BF302A">
        <w:rPr>
          <w:rFonts w:ascii="NikoshBAN" w:eastAsia="Nikosh" w:hAnsi="NikoshBAN" w:cs="NikoshBAN"/>
          <w:cs/>
          <w:lang w:bidi="bn-BD"/>
        </w:rPr>
        <w:t xml:space="preserve">, </w:t>
      </w:r>
      <w:r w:rsidRPr="00BF302A">
        <w:rPr>
          <w:rFonts w:ascii="NikoshBAN" w:eastAsia="Nikosh" w:hAnsi="NikoshBAN" w:cs="NikoshBAN"/>
          <w:cs/>
          <w:lang w:bidi="bn-IN"/>
        </w:rPr>
        <w:t>পুরুষ শাসিত সমাজের রক্ষণশীল মনোভাব</w:t>
      </w:r>
      <w:r w:rsidRPr="00BF302A">
        <w:rPr>
          <w:rFonts w:ascii="NikoshBAN" w:eastAsia="Nikosh" w:hAnsi="NikoshBAN" w:cs="NikoshBAN"/>
          <w:cs/>
          <w:lang w:bidi="bn-BD"/>
        </w:rPr>
        <w:t xml:space="preserve">, </w:t>
      </w:r>
      <w:r w:rsidRPr="00BF302A">
        <w:rPr>
          <w:rFonts w:ascii="NikoshBAN" w:eastAsia="Nikosh" w:hAnsi="NikoshBAN" w:cs="NikoshBAN"/>
          <w:cs/>
          <w:lang w:bidi="bn-IN"/>
        </w:rPr>
        <w:t>বাকস্বাধীনতা, চলাফেরার স্বাধীনতা ইত্যাদি সংবিধান স্বীকৃত মৌলিক অধিকারে বাধা</w:t>
      </w:r>
      <w:r w:rsidRPr="00BF302A">
        <w:rPr>
          <w:rFonts w:ascii="NikoshBAN" w:eastAsia="Nikosh" w:hAnsi="NikoshBAN" w:cs="NikoshBAN"/>
          <w:cs/>
          <w:lang w:bidi="bn-BD"/>
        </w:rPr>
        <w:t xml:space="preserve"> এবং </w:t>
      </w:r>
      <w:r w:rsidRPr="00BF302A">
        <w:rPr>
          <w:rFonts w:ascii="NikoshBAN" w:eastAsia="Nikosh" w:hAnsi="NikoshBAN" w:cs="NikoshBAN"/>
          <w:cs/>
          <w:lang w:bidi="bn-IN"/>
        </w:rPr>
        <w:t>পারিবারিক সিদ্ধান্ত গ্রহণে নারীকে যথাযথ মূল্যায়ন</w:t>
      </w:r>
      <w:r w:rsidRPr="00BF302A">
        <w:rPr>
          <w:rFonts w:ascii="NikoshBAN" w:eastAsia="Nikosh" w:hAnsi="NikoshBAN" w:cs="NikoshBAN"/>
          <w:cs/>
          <w:lang w:bidi="bn-BD"/>
        </w:rPr>
        <w:t xml:space="preserve"> </w:t>
      </w:r>
      <w:r w:rsidRPr="00BF302A">
        <w:rPr>
          <w:rFonts w:ascii="NikoshBAN" w:eastAsia="Nikosh" w:hAnsi="NikoshBAN" w:cs="NikoshBAN"/>
          <w:cs/>
          <w:lang w:bidi="bn-IN"/>
        </w:rPr>
        <w:t>না করা</w:t>
      </w:r>
      <w:r w:rsidRPr="00BF302A">
        <w:rPr>
          <w:rFonts w:ascii="NikoshBAN" w:eastAsia="Nikosh" w:hAnsi="NikoshBAN" w:cs="NikoshBAN"/>
          <w:cs/>
          <w:lang w:bidi="bn-BD"/>
        </w:rPr>
        <w:t>র কারণে নারী উন্নয়নে লক্ষ্যমাত্রা অর্জন কখনো কখনো বাধাগ্রস্ত হয়।</w:t>
      </w:r>
    </w:p>
    <w:permEnd w:id="1809205361"/>
    <w:p w14:paraId="5B373F98" w14:textId="7C1D088E" w:rsidR="00B068C9" w:rsidRPr="00CD0F80" w:rsidRDefault="00B068C9" w:rsidP="001A5648">
      <w:pPr>
        <w:spacing w:before="120" w:after="120"/>
        <w:ind w:left="274" w:hanging="274"/>
        <w:jc w:val="both"/>
        <w:rPr>
          <w:rFonts w:ascii="NikoshBAN" w:hAnsi="NikoshBAN" w:cs="NikoshBAN"/>
          <w:b/>
          <w:bCs/>
          <w:cs/>
          <w:lang w:bidi="bn-IN"/>
        </w:rPr>
      </w:pPr>
      <w:r w:rsidRPr="00CD0F80">
        <w:rPr>
          <w:rFonts w:ascii="NikoshBAN" w:hAnsi="NikoshBAN" w:cs="NikoshBAN"/>
          <w:b/>
          <w:bCs/>
          <w:cs/>
          <w:lang w:bidi="bn-IN"/>
        </w:rPr>
        <w:t>১</w:t>
      </w:r>
      <w:r w:rsidRPr="00CD0F80">
        <w:rPr>
          <w:rFonts w:ascii="NikoshBAN" w:hAnsi="NikoshBAN" w:cs="NikoshBAN"/>
          <w:b/>
          <w:bCs/>
          <w:lang w:bidi="bn-IN"/>
        </w:rPr>
        <w:t>০</w:t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.০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CD0F80">
        <w:rPr>
          <w:rFonts w:ascii="NikoshBAN" w:hAnsi="NikoshBAN" w:cs="NikoshBAN"/>
          <w:b/>
          <w:bCs/>
          <w:cs/>
          <w:lang w:bidi="bn-IN"/>
        </w:rPr>
        <w:t>ভবিষ্যৎ করণীয় সম্পর্কে সুপারিশ</w:t>
      </w:r>
    </w:p>
    <w:p w14:paraId="718F9EBB" w14:textId="7777777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  <w:rtl/>
          <w:cs/>
        </w:rPr>
      </w:pPr>
      <w:permStart w:id="2050845335" w:edGrp="everyone"/>
      <w:r w:rsidRPr="00BF302A">
        <w:rPr>
          <w:rFonts w:ascii="NikoshBAN" w:hAnsi="NikoshBAN" w:cs="NikoshBAN"/>
          <w:cs/>
          <w:lang w:bidi="bn-IN"/>
        </w:rPr>
        <w:t>টেকসই উন্নয়ন অভীষ্টের সাথে সংগতি রেখে প্রণীত নারী ও শিশুর প্রতি সহিংসতা প্রতিরোধে জাতীয় কর্মপরিকল্পনা</w:t>
      </w:r>
      <w:r w:rsidRPr="00BF302A">
        <w:rPr>
          <w:rFonts w:ascii="NikoshBAN" w:hAnsi="NikoshBAN" w:cs="NikoshBAN"/>
        </w:rPr>
        <w:t xml:space="preserve"> (</w:t>
      </w:r>
      <w:r w:rsidRPr="00BF302A">
        <w:rPr>
          <w:rFonts w:ascii="NikoshBAN" w:hAnsi="NikoshBAN" w:cs="NikoshBAN"/>
          <w:cs/>
          <w:lang w:bidi="bn-IN"/>
        </w:rPr>
        <w:t>২০১৮</w:t>
      </w:r>
      <w:r w:rsidRPr="00BF302A">
        <w:rPr>
          <w:rFonts w:ascii="NikoshBAN" w:hAnsi="NikoshBAN" w:cs="NikoshBAN"/>
        </w:rPr>
        <w:t>-</w:t>
      </w:r>
      <w:r w:rsidRPr="00BF302A">
        <w:rPr>
          <w:rFonts w:ascii="NikoshBAN" w:hAnsi="NikoshBAN" w:cs="NikoshBAN"/>
          <w:cs/>
          <w:lang w:bidi="bn-IN"/>
        </w:rPr>
        <w:t>২০৩০</w:t>
      </w:r>
      <w:r w:rsidRPr="00BF302A">
        <w:rPr>
          <w:rFonts w:ascii="NikoshBAN" w:hAnsi="NikoshBAN" w:cs="NikoshBAN"/>
        </w:rPr>
        <w:t xml:space="preserve">) </w:t>
      </w:r>
      <w:r w:rsidRPr="00BF302A">
        <w:rPr>
          <w:rFonts w:ascii="NikoshBAN" w:hAnsi="NikoshBAN" w:cs="NikoshBAN"/>
          <w:cs/>
          <w:lang w:bidi="bn-IN"/>
        </w:rPr>
        <w:t>এর সুষ্ঠু বাস্তবায়নের মাধ্যমে ২০৩০ সালের মধ্যে নারী ও শিশুর প্রতি সহিংসতা মুক্ত সমাজ গঠনে উদ্যোগ গ্রহণ করা</w:t>
      </w:r>
      <w:r w:rsidRPr="00BF302A">
        <w:rPr>
          <w:rFonts w:ascii="NikoshBAN" w:hAnsi="NikoshBAN" w:cs="NikoshBAN"/>
          <w:cs/>
          <w:lang w:bidi="hi-IN"/>
        </w:rPr>
        <w:t>।</w:t>
      </w:r>
    </w:p>
    <w:p w14:paraId="2DC95715" w14:textId="7777777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</w:rPr>
      </w:pPr>
      <w:r w:rsidRPr="00BF302A">
        <w:rPr>
          <w:rFonts w:ascii="NikoshBAN" w:hAnsi="NikoshBAN" w:cs="NikoshBAN"/>
          <w:cs/>
          <w:lang w:bidi="bn-IN"/>
        </w:rPr>
        <w:t>২২ জুলাই ২০১৪ সালে লন্ডন গার্লস সামিটে প্রদত্ত মাননীয় প্রধানমন্ত্রী শেখ হাসিনা</w:t>
      </w:r>
      <w:r w:rsidRPr="00BF302A">
        <w:rPr>
          <w:rFonts w:ascii="NikoshBAN" w:hAnsi="NikoshBAN" w:cs="NikoshBAN"/>
        </w:rPr>
        <w:t>’</w:t>
      </w:r>
      <w:r w:rsidRPr="00BF302A">
        <w:rPr>
          <w:rFonts w:ascii="NikoshBAN" w:hAnsi="NikoshBAN" w:cs="NikoshBAN"/>
          <w:cs/>
          <w:lang w:bidi="bn-IN"/>
        </w:rPr>
        <w:t>র অঙ্গীকার বাস্তবায়ন এবং বাল্যবিবাহ নিরোধকল্পে জাতীয় কর্মপরিকল্পনা</w:t>
      </w:r>
      <w:r w:rsidRPr="00BF302A">
        <w:rPr>
          <w:rFonts w:ascii="NikoshBAN" w:hAnsi="NikoshBAN" w:cs="NikoshBAN"/>
        </w:rPr>
        <w:t xml:space="preserve"> (</w:t>
      </w:r>
      <w:r w:rsidRPr="00BF302A">
        <w:rPr>
          <w:rFonts w:ascii="NikoshBAN" w:hAnsi="NikoshBAN" w:cs="NikoshBAN"/>
          <w:cs/>
          <w:lang w:bidi="bn-IN"/>
        </w:rPr>
        <w:t>২০১৮</w:t>
      </w:r>
      <w:r w:rsidRPr="00BF302A">
        <w:rPr>
          <w:rFonts w:ascii="NikoshBAN" w:hAnsi="NikoshBAN" w:cs="NikoshBAN"/>
        </w:rPr>
        <w:t>-</w:t>
      </w:r>
      <w:r w:rsidRPr="00BF302A">
        <w:rPr>
          <w:rFonts w:ascii="NikoshBAN" w:hAnsi="NikoshBAN" w:cs="NikoshBAN"/>
          <w:cs/>
          <w:lang w:bidi="bn-IN"/>
        </w:rPr>
        <w:t>২০৩০</w:t>
      </w:r>
      <w:r w:rsidRPr="00BF302A">
        <w:rPr>
          <w:rFonts w:ascii="NikoshBAN" w:hAnsi="NikoshBAN" w:cs="NikoshBAN"/>
        </w:rPr>
        <w:t xml:space="preserve">) </w:t>
      </w:r>
      <w:r w:rsidRPr="00BF302A">
        <w:rPr>
          <w:rFonts w:ascii="NikoshBAN" w:hAnsi="NikoshBAN" w:cs="NikoshBAN"/>
          <w:cs/>
          <w:lang w:bidi="bn-IN"/>
        </w:rPr>
        <w:t>অনুযায়ী বাংলাদেশে ২০২১ সালের মধ্যে ১৫বছরের নিচে সকল শিশুর বাল্যবিবাহ নির্মূল এবং ১৫</w:t>
      </w:r>
      <w:r w:rsidRPr="00BF302A">
        <w:rPr>
          <w:rFonts w:ascii="NikoshBAN" w:hAnsi="NikoshBAN" w:cs="NikoshBAN"/>
        </w:rPr>
        <w:t>-</w:t>
      </w:r>
      <w:r w:rsidRPr="00BF302A">
        <w:rPr>
          <w:rFonts w:ascii="NikoshBAN" w:hAnsi="NikoshBAN" w:cs="NikoshBAN"/>
          <w:cs/>
          <w:lang w:bidi="bn-IN"/>
        </w:rPr>
        <w:t>১৮বছর বয়সের মধ্যে বাল্য</w:t>
      </w:r>
      <w:r w:rsidRPr="00BF302A">
        <w:rPr>
          <w:rFonts w:ascii="NikoshBAN" w:hAnsi="NikoshBAN" w:cs="NikoshBAN"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বিবাহের হার এক</w:t>
      </w:r>
      <w:r w:rsidRPr="00BF302A">
        <w:rPr>
          <w:rFonts w:ascii="NikoshBAN" w:hAnsi="NikoshBAN" w:cs="NikoshBAN"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তৃতীয়াংশে হ্রাস এবং ২০৪১</w:t>
      </w:r>
      <w:r w:rsidRPr="00BF302A">
        <w:rPr>
          <w:rFonts w:ascii="NikoshBAN" w:hAnsi="NikoshBAN" w:cs="NikoshBAN"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সালের মধ্যে বাল্যবিবাহ সম্পূর্ণ নির্মূল করা</w:t>
      </w:r>
    </w:p>
    <w:p w14:paraId="201E90E1" w14:textId="451408DE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</w:rPr>
      </w:pPr>
      <w:r w:rsidRPr="00BF302A">
        <w:rPr>
          <w:rFonts w:ascii="NikoshBAN" w:hAnsi="NikoshBAN" w:cs="NikoshBAN"/>
          <w:cs/>
          <w:lang w:bidi="bn-IN"/>
        </w:rPr>
        <w:t>মহিলা ও শিশু বিষয়ক মন্ত্রণালয়ের আওতায় নারী ও শিশু নির্যাতন প্রতিরোধ</w:t>
      </w:r>
      <w:r w:rsidRPr="00BF302A">
        <w:rPr>
          <w:rFonts w:ascii="NikoshBAN" w:hAnsi="NikoshBAN" w:cs="NikoshBAN"/>
        </w:rPr>
        <w:t xml:space="preserve">, </w:t>
      </w:r>
      <w:r w:rsidRPr="00BF302A">
        <w:rPr>
          <w:rFonts w:ascii="NikoshBAN" w:hAnsi="NikoshBAN" w:cs="NikoshBAN"/>
          <w:cs/>
          <w:lang w:bidi="bn-IN"/>
        </w:rPr>
        <w:t>নারীর ক্ষমতায়ন এবং শিশু সুরক্ষায় সামগ্রিক সমন্বয়</w:t>
      </w:r>
      <w:r w:rsidRPr="00BF302A">
        <w:rPr>
          <w:rFonts w:ascii="NikoshBAN" w:hAnsi="NikoshBAN" w:cs="NikoshBAN"/>
        </w:rPr>
        <w:t xml:space="preserve">, </w:t>
      </w:r>
      <w:r w:rsidRPr="00BF302A">
        <w:rPr>
          <w:rFonts w:ascii="NikoshBAN" w:hAnsi="NikoshBAN" w:cs="NikoshBAN"/>
          <w:cs/>
          <w:lang w:bidi="bn-IN"/>
        </w:rPr>
        <w:t>পরিবীক্ষণ এবং তদারকির জন্য ন্যাশনাল সেন্টার অন</w:t>
      </w:r>
      <w:r w:rsidR="00F10A20">
        <w:rPr>
          <w:rFonts w:ascii="NikoshBAN" w:hAnsi="NikoshBAN" w:cs="NikoshBAN" w:hint="cs"/>
          <w:cs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 xml:space="preserve">জেন্ডার বেইজড ভায়োলেন্সকে </w:t>
      </w:r>
      <w:r w:rsidRPr="00FF2346">
        <w:rPr>
          <w:rFonts w:asciiTheme="minorHAnsi" w:eastAsia="Calibri" w:hAnsiTheme="minorHAnsi" w:cstheme="minorHAnsi"/>
          <w:noProof/>
          <w:sz w:val="22"/>
          <w:szCs w:val="20"/>
        </w:rPr>
        <w:t>Centre of Excellence</w:t>
      </w:r>
      <w:r w:rsidRPr="00BF302A">
        <w:rPr>
          <w:rFonts w:ascii="NikoshBAN" w:eastAsia="Calibri" w:hAnsi="NikoshBAN" w:cs="NikoshBAN"/>
          <w:noProof/>
          <w:sz w:val="26"/>
          <w:cs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হিসেবে গড়ে তোলা</w:t>
      </w:r>
      <w:r w:rsidRPr="00BF302A">
        <w:rPr>
          <w:rFonts w:ascii="NikoshBAN" w:hAnsi="NikoshBAN" w:cs="NikoshBAN"/>
          <w:cs/>
          <w:lang w:bidi="hi-IN"/>
        </w:rPr>
        <w:t>।</w:t>
      </w:r>
    </w:p>
    <w:p w14:paraId="4FA8CFD2" w14:textId="7777777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</w:rPr>
      </w:pPr>
      <w:r w:rsidRPr="00BF302A">
        <w:rPr>
          <w:rFonts w:ascii="NikoshBAN" w:hAnsi="NikoshBAN" w:cs="NikoshBAN"/>
          <w:cs/>
          <w:lang w:bidi="bn-IN"/>
        </w:rPr>
        <w:t>দেশের প্রতিটি জেলা ও উপজেলা পর্যায়ের সরকারি হাসপাতালে ওয়ান</w:t>
      </w:r>
      <w:r w:rsidRPr="00BF302A">
        <w:rPr>
          <w:rFonts w:ascii="NikoshBAN" w:hAnsi="NikoshBAN" w:cs="NikoshBAN"/>
        </w:rPr>
        <w:t>-</w:t>
      </w:r>
      <w:r w:rsidRPr="00BF302A">
        <w:rPr>
          <w:rFonts w:ascii="NikoshBAN" w:hAnsi="NikoshBAN" w:cs="NikoshBAN"/>
          <w:cs/>
          <w:lang w:bidi="bn-IN"/>
        </w:rPr>
        <w:t xml:space="preserve">স্টপ ক্রাইসিস সেন্টারের ন্যায় নির্যাতনের শিকার নারী ও শিশুদের জন্য সমন্বিত সেবা প্রদানের </w:t>
      </w:r>
      <w:r w:rsidRPr="00FF2346">
        <w:rPr>
          <w:rFonts w:asciiTheme="minorHAnsi" w:eastAsia="Calibri" w:hAnsiTheme="minorHAnsi" w:cstheme="minorHAnsi"/>
          <w:noProof/>
          <w:sz w:val="22"/>
          <w:szCs w:val="20"/>
        </w:rPr>
        <w:t>Referral System</w:t>
      </w:r>
      <w:r w:rsidRPr="00BF302A">
        <w:rPr>
          <w:rFonts w:ascii="NikoshBAN" w:eastAsia="Calibri" w:hAnsi="NikoshBAN" w:cs="NikoshBAN"/>
          <w:noProof/>
          <w:sz w:val="26"/>
          <w:cs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তৈরী ও বাস্তবায়ন করা</w:t>
      </w:r>
      <w:r w:rsidRPr="00BF302A">
        <w:rPr>
          <w:rFonts w:ascii="NikoshBAN" w:hAnsi="NikoshBAN" w:cs="NikoshBAN"/>
          <w:cs/>
          <w:lang w:bidi="hi-IN"/>
        </w:rPr>
        <w:t>।</w:t>
      </w:r>
    </w:p>
    <w:p w14:paraId="1A397B17" w14:textId="7777777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BF302A">
        <w:rPr>
          <w:rFonts w:ascii="NikoshBAN" w:hAnsi="NikoshBAN" w:cs="NikoshBAN"/>
          <w:cs/>
          <w:lang w:bidi="bn-IN"/>
        </w:rPr>
        <w:t>সরকারী ও বেসরকারী উদ্যোগে দক্ষ মনোসামাজিক কাউন্সেলর গড়ে তোলার মাধ্যমে জেলা</w:t>
      </w:r>
      <w:r w:rsidRPr="00BF302A">
        <w:rPr>
          <w:rFonts w:ascii="NikoshBAN" w:hAnsi="NikoshBAN" w:cs="NikoshBAN"/>
          <w:lang w:bidi="bn-IN"/>
        </w:rPr>
        <w:t xml:space="preserve">, </w:t>
      </w:r>
      <w:r w:rsidRPr="00BF302A">
        <w:rPr>
          <w:rFonts w:ascii="NikoshBAN" w:hAnsi="NikoshBAN" w:cs="NikoshBAN"/>
          <w:cs/>
          <w:lang w:bidi="bn-IN"/>
        </w:rPr>
        <w:t>উপজেলা এবং ইউনিয়ন পর্যায়ে মনোসামাজিক কাউন্সেলিং সেবার সম্প্রসারণ করা</w:t>
      </w:r>
      <w:r w:rsidRPr="00BF302A">
        <w:rPr>
          <w:rFonts w:ascii="NikoshBAN" w:hAnsi="NikoshBAN" w:cs="NikoshBAN"/>
          <w:cs/>
          <w:lang w:bidi="hi-IN"/>
        </w:rPr>
        <w:t>।</w:t>
      </w:r>
    </w:p>
    <w:p w14:paraId="2A33E5FE" w14:textId="7777777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BF302A">
        <w:rPr>
          <w:rFonts w:ascii="NikoshBAN" w:hAnsi="NikoshBAN" w:cs="NikoshBAN"/>
          <w:cs/>
          <w:lang w:bidi="bn-IN"/>
        </w:rPr>
        <w:t>ন্যাশনাল রির্সোস পোর্টাল অনভাওসি</w:t>
      </w:r>
      <w:r w:rsidRPr="00BF302A">
        <w:rPr>
          <w:rFonts w:ascii="NikoshBAN" w:hAnsi="NikoshBAN" w:cs="NikoshBAN"/>
          <w:lang w:bidi="bn-IN"/>
        </w:rPr>
        <w:t xml:space="preserve"> (</w:t>
      </w:r>
      <w:r w:rsidRPr="00BF302A">
        <w:rPr>
          <w:rFonts w:ascii="NikoshBAN" w:hAnsi="NikoshBAN" w:cs="NikoshBAN"/>
          <w:cs/>
          <w:lang w:bidi="bn-IN"/>
        </w:rPr>
        <w:t>নারী ও শিশু নির্যাতন প্রতিরোধমূলক ন্যাশনাল রির্সোস পোর্টাল</w:t>
      </w:r>
      <w:r w:rsidRPr="00BF302A">
        <w:rPr>
          <w:rFonts w:ascii="NikoshBAN" w:hAnsi="NikoshBAN" w:cs="NikoshBAN"/>
          <w:lang w:bidi="bn-IN"/>
        </w:rPr>
        <w:t xml:space="preserve">) </w:t>
      </w:r>
      <w:r w:rsidRPr="00BF302A">
        <w:rPr>
          <w:rFonts w:ascii="NikoshBAN" w:hAnsi="NikoshBAN" w:cs="NikoshBAN"/>
          <w:cs/>
          <w:lang w:bidi="bn-IN"/>
        </w:rPr>
        <w:t>তৈরী করা</w:t>
      </w:r>
      <w:r w:rsidRPr="00BF302A">
        <w:rPr>
          <w:rFonts w:ascii="NikoshBAN" w:hAnsi="NikoshBAN" w:cs="NikoshBAN"/>
          <w:cs/>
          <w:lang w:bidi="hi-IN"/>
        </w:rPr>
        <w:t>।</w:t>
      </w:r>
    </w:p>
    <w:p w14:paraId="240B0370" w14:textId="2CA4F687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BF302A">
        <w:rPr>
          <w:rFonts w:ascii="NikoshBAN" w:hAnsi="NikoshBAN" w:cs="NikoshBAN"/>
          <w:cs/>
          <w:lang w:bidi="bn-IN"/>
        </w:rPr>
        <w:t>নারী ও শিশু নির্যাতন প্রতিরোধে ন্যাশনাল ডাটাবেইজ তৈরী</w:t>
      </w:r>
      <w:r w:rsidRPr="00BF302A">
        <w:rPr>
          <w:rFonts w:ascii="NikoshBAN" w:hAnsi="NikoshBAN" w:cs="NikoshBAN"/>
          <w:cs/>
          <w:lang w:bidi="hi-IN"/>
        </w:rPr>
        <w:t>।</w:t>
      </w:r>
      <w:r w:rsidRPr="00BF302A">
        <w:rPr>
          <w:rFonts w:ascii="NikoshBAN" w:hAnsi="NikoshBAN" w:cs="NikoshBAN"/>
          <w:cs/>
          <w:lang w:bidi="bn-IN"/>
        </w:rPr>
        <w:t xml:space="preserve"> </w:t>
      </w:r>
    </w:p>
    <w:p w14:paraId="558FA213" w14:textId="190048DB" w:rsidR="00012EB0" w:rsidRPr="00BF302A" w:rsidRDefault="00012EB0" w:rsidP="00EB4339">
      <w:pPr>
        <w:pStyle w:val="ListParagraph"/>
        <w:numPr>
          <w:ilvl w:val="0"/>
          <w:numId w:val="24"/>
        </w:numPr>
        <w:spacing w:before="60" w:after="6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BF302A">
        <w:rPr>
          <w:rFonts w:ascii="NikoshBAN" w:hAnsi="NikoshBAN" w:cs="NikoshBAN"/>
          <w:cs/>
          <w:lang w:bidi="bn-IN"/>
        </w:rPr>
        <w:t>ওয়ান</w:t>
      </w:r>
      <w:r w:rsidRPr="00BF302A">
        <w:rPr>
          <w:rFonts w:ascii="NikoshBAN" w:hAnsi="NikoshBAN" w:cs="NikoshBAN"/>
          <w:lang w:bidi="bn-IN"/>
        </w:rPr>
        <w:t>-</w:t>
      </w:r>
      <w:r w:rsidRPr="00BF302A">
        <w:rPr>
          <w:rFonts w:ascii="NikoshBAN" w:hAnsi="NikoshBAN" w:cs="NikoshBAN"/>
          <w:cs/>
          <w:lang w:bidi="bn-IN"/>
        </w:rPr>
        <w:t>স্টপ</w:t>
      </w:r>
      <w:r w:rsidR="00F10A20">
        <w:rPr>
          <w:rFonts w:ascii="NikoshBAN" w:hAnsi="NikoshBAN" w:cs="NikoshBAN" w:hint="cs"/>
          <w:cs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ক্রাইসিস সেন্টার এবং ওয়ান</w:t>
      </w:r>
      <w:r w:rsidRPr="00BF302A">
        <w:rPr>
          <w:rFonts w:ascii="NikoshBAN" w:hAnsi="NikoshBAN" w:cs="NikoshBAN"/>
          <w:lang w:bidi="bn-IN"/>
        </w:rPr>
        <w:t>-</w:t>
      </w:r>
      <w:r w:rsidRPr="00BF302A">
        <w:rPr>
          <w:rFonts w:ascii="NikoshBAN" w:hAnsi="NikoshBAN" w:cs="NikoshBAN"/>
          <w:cs/>
          <w:lang w:bidi="bn-IN"/>
        </w:rPr>
        <w:t>স্টপ</w:t>
      </w:r>
      <w:r w:rsidR="00F10A20">
        <w:rPr>
          <w:rFonts w:ascii="NikoshBAN" w:hAnsi="NikoshBAN" w:cs="NikoshBAN" w:hint="cs"/>
          <w:cs/>
          <w:lang w:bidi="bn-IN"/>
        </w:rPr>
        <w:t xml:space="preserve"> </w:t>
      </w:r>
      <w:r w:rsidRPr="00BF302A">
        <w:rPr>
          <w:rFonts w:ascii="NikoshBAN" w:hAnsi="NikoshBAN" w:cs="NikoshBAN"/>
          <w:cs/>
          <w:lang w:bidi="bn-IN"/>
        </w:rPr>
        <w:t>ক্রাইসিস সেল এর ডাটাবেইজ তৈরী</w:t>
      </w:r>
      <w:r w:rsidRPr="00BF302A">
        <w:rPr>
          <w:rFonts w:ascii="NikoshBAN" w:hAnsi="NikoshBAN" w:cs="NikoshBAN"/>
          <w:cs/>
          <w:lang w:bidi="hi-IN"/>
        </w:rPr>
        <w:t>।</w:t>
      </w:r>
      <w:permEnd w:id="2050845335"/>
    </w:p>
    <w:sectPr w:rsidR="00012EB0" w:rsidRPr="00BF302A" w:rsidSect="00006251">
      <w:headerReference w:type="default" r:id="rId9"/>
      <w:pgSz w:w="11909" w:h="16834" w:code="9"/>
      <w:pgMar w:top="2160" w:right="1440" w:bottom="1800" w:left="2160" w:header="1728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73257" w14:textId="77777777" w:rsidR="00C27E3E" w:rsidRDefault="00C27E3E">
      <w:r>
        <w:separator/>
      </w:r>
    </w:p>
  </w:endnote>
  <w:endnote w:type="continuationSeparator" w:id="0">
    <w:p w14:paraId="5D9F2194" w14:textId="77777777" w:rsidR="00C27E3E" w:rsidRDefault="00C2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0AB8" w14:textId="77777777" w:rsidR="00C27E3E" w:rsidRDefault="00C27E3E">
      <w:r>
        <w:separator/>
      </w:r>
    </w:p>
  </w:footnote>
  <w:footnote w:type="continuationSeparator" w:id="0">
    <w:p w14:paraId="0EDE7137" w14:textId="77777777" w:rsidR="00C27E3E" w:rsidRDefault="00C2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DC3D" w14:textId="15DE8852" w:rsidR="0092067C" w:rsidRPr="00006251" w:rsidRDefault="0034382A">
    <w:pPr>
      <w:pStyle w:val="Header"/>
      <w:jc w:val="center"/>
      <w:rPr>
        <w:rFonts w:ascii="NikoshBAN" w:hAnsi="NikoshBAN" w:cs="NikoshBAN"/>
      </w:rPr>
    </w:pPr>
    <w:r w:rsidRPr="00006251">
      <w:rPr>
        <w:rFonts w:ascii="NikoshBAN" w:hAnsi="NikoshBAN" w:cs="NikoshBAN"/>
      </w:rPr>
      <w:fldChar w:fldCharType="begin"/>
    </w:r>
    <w:r w:rsidR="0092067C" w:rsidRPr="00006251">
      <w:rPr>
        <w:rFonts w:ascii="NikoshBAN" w:hAnsi="NikoshBAN" w:cs="NikoshBAN"/>
      </w:rPr>
      <w:instrText xml:space="preserve"> PAGE   \* MERGEFORMAT </w:instrText>
    </w:r>
    <w:r w:rsidRPr="00006251">
      <w:rPr>
        <w:rFonts w:ascii="NikoshBAN" w:hAnsi="NikoshBAN" w:cs="NikoshBAN"/>
      </w:rPr>
      <w:fldChar w:fldCharType="separate"/>
    </w:r>
    <w:r w:rsidR="00993DA9">
      <w:rPr>
        <w:rFonts w:ascii="NikoshBAN" w:hAnsi="NikoshBAN" w:cs="NikoshBAN"/>
        <w:noProof/>
      </w:rPr>
      <w:t>89</w:t>
    </w:r>
    <w:r w:rsidRPr="00006251">
      <w:rPr>
        <w:rFonts w:ascii="NikoshBAN" w:hAnsi="NikoshBAN" w:cs="NikoshBAN"/>
        <w:noProof/>
      </w:rPr>
      <w:fldChar w:fldCharType="end"/>
    </w:r>
  </w:p>
  <w:p w14:paraId="1451C896" w14:textId="77777777" w:rsidR="0092067C" w:rsidRDefault="00920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0F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013D1"/>
    <w:multiLevelType w:val="hybridMultilevel"/>
    <w:tmpl w:val="B644F6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62F7C"/>
    <w:multiLevelType w:val="hybridMultilevel"/>
    <w:tmpl w:val="A6F8F71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F427E"/>
    <w:multiLevelType w:val="hybridMultilevel"/>
    <w:tmpl w:val="537052DA"/>
    <w:lvl w:ilvl="0" w:tplc="15BE95DE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427AB"/>
    <w:multiLevelType w:val="hybridMultilevel"/>
    <w:tmpl w:val="19145BE0"/>
    <w:lvl w:ilvl="0" w:tplc="427C11B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3705A"/>
    <w:multiLevelType w:val="hybridMultilevel"/>
    <w:tmpl w:val="158E616A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80F86"/>
    <w:multiLevelType w:val="hybridMultilevel"/>
    <w:tmpl w:val="689A69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hybridMultilevel"/>
    <w:tmpl w:val="8DAEAE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841CB2"/>
    <w:multiLevelType w:val="hybridMultilevel"/>
    <w:tmpl w:val="086436A0"/>
    <w:lvl w:ilvl="0" w:tplc="156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23B1A"/>
    <w:multiLevelType w:val="hybridMultilevel"/>
    <w:tmpl w:val="2D14A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5CE5"/>
    <w:multiLevelType w:val="hybridMultilevel"/>
    <w:tmpl w:val="F6CA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61828"/>
    <w:multiLevelType w:val="hybridMultilevel"/>
    <w:tmpl w:val="D070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6F01"/>
    <w:multiLevelType w:val="hybridMultilevel"/>
    <w:tmpl w:val="B43CE44A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A2895"/>
    <w:multiLevelType w:val="hybridMultilevel"/>
    <w:tmpl w:val="3642E5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3C2185"/>
    <w:multiLevelType w:val="hybridMultilevel"/>
    <w:tmpl w:val="27008C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032EFD"/>
    <w:multiLevelType w:val="hybridMultilevel"/>
    <w:tmpl w:val="B3A0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466B3C"/>
    <w:multiLevelType w:val="hybridMultilevel"/>
    <w:tmpl w:val="3BAE0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555E"/>
    <w:multiLevelType w:val="hybridMultilevel"/>
    <w:tmpl w:val="63B6C7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A6EA3"/>
    <w:multiLevelType w:val="hybridMultilevel"/>
    <w:tmpl w:val="28B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E6BAE"/>
    <w:multiLevelType w:val="hybridMultilevel"/>
    <w:tmpl w:val="8DB6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E27173"/>
    <w:multiLevelType w:val="hybridMultilevel"/>
    <w:tmpl w:val="29E6D1B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6A2134EB"/>
    <w:multiLevelType w:val="hybridMultilevel"/>
    <w:tmpl w:val="B3BCB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650A"/>
    <w:multiLevelType w:val="hybridMultilevel"/>
    <w:tmpl w:val="E1D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F18D4"/>
    <w:multiLevelType w:val="hybridMultilevel"/>
    <w:tmpl w:val="4E3A8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E4CB2"/>
    <w:multiLevelType w:val="hybridMultilevel"/>
    <w:tmpl w:val="096A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75CD"/>
    <w:multiLevelType w:val="hybridMultilevel"/>
    <w:tmpl w:val="1D26A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5"/>
  </w:num>
  <w:num w:numId="5">
    <w:abstractNumId w:val="10"/>
  </w:num>
  <w:num w:numId="6">
    <w:abstractNumId w:val="19"/>
  </w:num>
  <w:num w:numId="7">
    <w:abstractNumId w:val="14"/>
  </w:num>
  <w:num w:numId="8">
    <w:abstractNumId w:val="1"/>
  </w:num>
  <w:num w:numId="9">
    <w:abstractNumId w:val="5"/>
  </w:num>
  <w:num w:numId="10">
    <w:abstractNumId w:val="21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25"/>
  </w:num>
  <w:num w:numId="16">
    <w:abstractNumId w:val="17"/>
  </w:num>
  <w:num w:numId="17">
    <w:abstractNumId w:val="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1"/>
  </w:num>
  <w:num w:numId="22">
    <w:abstractNumId w:val="8"/>
  </w:num>
  <w:num w:numId="23">
    <w:abstractNumId w:val="4"/>
  </w:num>
  <w:num w:numId="24">
    <w:abstractNumId w:val="18"/>
  </w:num>
  <w:num w:numId="25">
    <w:abstractNumId w:val="7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bM5/f9g8lpLFzi+sD/RxSJd/IEU=" w:salt="xK21MddO6ZilKnYilP5AFg==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B"/>
    <w:rsid w:val="00001FCD"/>
    <w:rsid w:val="0000344F"/>
    <w:rsid w:val="00006251"/>
    <w:rsid w:val="00006664"/>
    <w:rsid w:val="00010A26"/>
    <w:rsid w:val="00012EB0"/>
    <w:rsid w:val="0001334E"/>
    <w:rsid w:val="00014F0B"/>
    <w:rsid w:val="00016F86"/>
    <w:rsid w:val="000233D9"/>
    <w:rsid w:val="000255EB"/>
    <w:rsid w:val="00030279"/>
    <w:rsid w:val="00032287"/>
    <w:rsid w:val="00033640"/>
    <w:rsid w:val="00036BF8"/>
    <w:rsid w:val="00041A3F"/>
    <w:rsid w:val="00045CBC"/>
    <w:rsid w:val="00046E81"/>
    <w:rsid w:val="0004718C"/>
    <w:rsid w:val="00047B6E"/>
    <w:rsid w:val="00051092"/>
    <w:rsid w:val="000557EF"/>
    <w:rsid w:val="00057A9B"/>
    <w:rsid w:val="000616BC"/>
    <w:rsid w:val="000627DF"/>
    <w:rsid w:val="00064014"/>
    <w:rsid w:val="00064A0C"/>
    <w:rsid w:val="000650C8"/>
    <w:rsid w:val="0007361B"/>
    <w:rsid w:val="00073679"/>
    <w:rsid w:val="0007538F"/>
    <w:rsid w:val="00081A22"/>
    <w:rsid w:val="00090652"/>
    <w:rsid w:val="00093833"/>
    <w:rsid w:val="000A0579"/>
    <w:rsid w:val="000A27D4"/>
    <w:rsid w:val="000A631C"/>
    <w:rsid w:val="000A656E"/>
    <w:rsid w:val="000B0A50"/>
    <w:rsid w:val="000B52E3"/>
    <w:rsid w:val="000C0087"/>
    <w:rsid w:val="000C1CDA"/>
    <w:rsid w:val="000C379A"/>
    <w:rsid w:val="000C473D"/>
    <w:rsid w:val="000C66DE"/>
    <w:rsid w:val="000E3106"/>
    <w:rsid w:val="000E5806"/>
    <w:rsid w:val="000F0282"/>
    <w:rsid w:val="000F1D55"/>
    <w:rsid w:val="000F35B5"/>
    <w:rsid w:val="000F411B"/>
    <w:rsid w:val="000F607E"/>
    <w:rsid w:val="00102A23"/>
    <w:rsid w:val="00106147"/>
    <w:rsid w:val="00110DDB"/>
    <w:rsid w:val="001150B6"/>
    <w:rsid w:val="0011746B"/>
    <w:rsid w:val="00120DE3"/>
    <w:rsid w:val="001221B3"/>
    <w:rsid w:val="001227AE"/>
    <w:rsid w:val="0013528D"/>
    <w:rsid w:val="00136070"/>
    <w:rsid w:val="00137645"/>
    <w:rsid w:val="00140D5F"/>
    <w:rsid w:val="001419CE"/>
    <w:rsid w:val="00142499"/>
    <w:rsid w:val="00145E75"/>
    <w:rsid w:val="0014750A"/>
    <w:rsid w:val="00147ADF"/>
    <w:rsid w:val="001501A7"/>
    <w:rsid w:val="001505DC"/>
    <w:rsid w:val="00157E1D"/>
    <w:rsid w:val="0016774C"/>
    <w:rsid w:val="0017307C"/>
    <w:rsid w:val="0017562F"/>
    <w:rsid w:val="00175F6D"/>
    <w:rsid w:val="00175FC7"/>
    <w:rsid w:val="001771FB"/>
    <w:rsid w:val="001777F6"/>
    <w:rsid w:val="00180348"/>
    <w:rsid w:val="00181A73"/>
    <w:rsid w:val="00190A3F"/>
    <w:rsid w:val="00192AB6"/>
    <w:rsid w:val="0019480E"/>
    <w:rsid w:val="001969B3"/>
    <w:rsid w:val="001A199A"/>
    <w:rsid w:val="001A2E49"/>
    <w:rsid w:val="001A5113"/>
    <w:rsid w:val="001A5648"/>
    <w:rsid w:val="001A5A91"/>
    <w:rsid w:val="001A6339"/>
    <w:rsid w:val="001A63DF"/>
    <w:rsid w:val="001B4AE8"/>
    <w:rsid w:val="001B64CD"/>
    <w:rsid w:val="001D0FDF"/>
    <w:rsid w:val="001D22D7"/>
    <w:rsid w:val="001D55FE"/>
    <w:rsid w:val="001E0475"/>
    <w:rsid w:val="001E22BC"/>
    <w:rsid w:val="001F2198"/>
    <w:rsid w:val="001F4E99"/>
    <w:rsid w:val="001F5F06"/>
    <w:rsid w:val="00201459"/>
    <w:rsid w:val="002043F7"/>
    <w:rsid w:val="0020619D"/>
    <w:rsid w:val="002130A2"/>
    <w:rsid w:val="002136D4"/>
    <w:rsid w:val="002147DC"/>
    <w:rsid w:val="00216268"/>
    <w:rsid w:val="00225A69"/>
    <w:rsid w:val="00230483"/>
    <w:rsid w:val="00230BC5"/>
    <w:rsid w:val="00232C78"/>
    <w:rsid w:val="00240E3A"/>
    <w:rsid w:val="00241165"/>
    <w:rsid w:val="00242D35"/>
    <w:rsid w:val="002449AD"/>
    <w:rsid w:val="00245298"/>
    <w:rsid w:val="002453FA"/>
    <w:rsid w:val="00247342"/>
    <w:rsid w:val="002501EC"/>
    <w:rsid w:val="00251AF8"/>
    <w:rsid w:val="0026172B"/>
    <w:rsid w:val="00263EE8"/>
    <w:rsid w:val="002645B5"/>
    <w:rsid w:val="002713C9"/>
    <w:rsid w:val="00281225"/>
    <w:rsid w:val="00281C3F"/>
    <w:rsid w:val="0028277C"/>
    <w:rsid w:val="00284E81"/>
    <w:rsid w:val="002861F5"/>
    <w:rsid w:val="00292D44"/>
    <w:rsid w:val="00294D0C"/>
    <w:rsid w:val="00294F69"/>
    <w:rsid w:val="002A0763"/>
    <w:rsid w:val="002A1AD6"/>
    <w:rsid w:val="002A4A07"/>
    <w:rsid w:val="002B55B2"/>
    <w:rsid w:val="002B6092"/>
    <w:rsid w:val="002C55FD"/>
    <w:rsid w:val="002C75FA"/>
    <w:rsid w:val="002D3008"/>
    <w:rsid w:val="002D5865"/>
    <w:rsid w:val="002D7804"/>
    <w:rsid w:val="002E6405"/>
    <w:rsid w:val="002F1406"/>
    <w:rsid w:val="002F7BF7"/>
    <w:rsid w:val="00302418"/>
    <w:rsid w:val="00303CA0"/>
    <w:rsid w:val="00304ABE"/>
    <w:rsid w:val="0031240D"/>
    <w:rsid w:val="003124CB"/>
    <w:rsid w:val="00314F5C"/>
    <w:rsid w:val="00315F8A"/>
    <w:rsid w:val="0032339A"/>
    <w:rsid w:val="003256DE"/>
    <w:rsid w:val="003317E8"/>
    <w:rsid w:val="00337CB4"/>
    <w:rsid w:val="0034382A"/>
    <w:rsid w:val="00345683"/>
    <w:rsid w:val="0035214C"/>
    <w:rsid w:val="003567E3"/>
    <w:rsid w:val="0036028B"/>
    <w:rsid w:val="003608E0"/>
    <w:rsid w:val="0036258A"/>
    <w:rsid w:val="003641CF"/>
    <w:rsid w:val="003678C2"/>
    <w:rsid w:val="00367CD5"/>
    <w:rsid w:val="00371298"/>
    <w:rsid w:val="003747FE"/>
    <w:rsid w:val="00377F1C"/>
    <w:rsid w:val="003805A1"/>
    <w:rsid w:val="003859FC"/>
    <w:rsid w:val="003865AC"/>
    <w:rsid w:val="00390998"/>
    <w:rsid w:val="00391F5B"/>
    <w:rsid w:val="00391FF1"/>
    <w:rsid w:val="00395088"/>
    <w:rsid w:val="00395EF2"/>
    <w:rsid w:val="00396D55"/>
    <w:rsid w:val="00397773"/>
    <w:rsid w:val="00397944"/>
    <w:rsid w:val="003A1B7E"/>
    <w:rsid w:val="003A2247"/>
    <w:rsid w:val="003A3A87"/>
    <w:rsid w:val="003A46E7"/>
    <w:rsid w:val="003A790D"/>
    <w:rsid w:val="003B14F6"/>
    <w:rsid w:val="003C2014"/>
    <w:rsid w:val="003C30B3"/>
    <w:rsid w:val="003C3A5F"/>
    <w:rsid w:val="003C6CF1"/>
    <w:rsid w:val="003C718E"/>
    <w:rsid w:val="003D2A33"/>
    <w:rsid w:val="003D539F"/>
    <w:rsid w:val="003D640E"/>
    <w:rsid w:val="003E1723"/>
    <w:rsid w:val="003E60E6"/>
    <w:rsid w:val="00405901"/>
    <w:rsid w:val="004066BB"/>
    <w:rsid w:val="00407663"/>
    <w:rsid w:val="00412577"/>
    <w:rsid w:val="00412EBC"/>
    <w:rsid w:val="00414D44"/>
    <w:rsid w:val="004157A9"/>
    <w:rsid w:val="00422411"/>
    <w:rsid w:val="00423AB0"/>
    <w:rsid w:val="00425C00"/>
    <w:rsid w:val="00431A98"/>
    <w:rsid w:val="00440DED"/>
    <w:rsid w:val="00440E14"/>
    <w:rsid w:val="00443D6E"/>
    <w:rsid w:val="004472A1"/>
    <w:rsid w:val="00447448"/>
    <w:rsid w:val="00447A6C"/>
    <w:rsid w:val="00455791"/>
    <w:rsid w:val="00455E80"/>
    <w:rsid w:val="004567F5"/>
    <w:rsid w:val="00456C82"/>
    <w:rsid w:val="00460EA2"/>
    <w:rsid w:val="0046176A"/>
    <w:rsid w:val="00462127"/>
    <w:rsid w:val="00464002"/>
    <w:rsid w:val="00465B69"/>
    <w:rsid w:val="0046619F"/>
    <w:rsid w:val="004675F9"/>
    <w:rsid w:val="00470B3B"/>
    <w:rsid w:val="00471784"/>
    <w:rsid w:val="00475E68"/>
    <w:rsid w:val="00480972"/>
    <w:rsid w:val="00482DEC"/>
    <w:rsid w:val="00490025"/>
    <w:rsid w:val="0049258C"/>
    <w:rsid w:val="00497B9D"/>
    <w:rsid w:val="00497D4E"/>
    <w:rsid w:val="004A1B6E"/>
    <w:rsid w:val="004A1FA0"/>
    <w:rsid w:val="004A35E1"/>
    <w:rsid w:val="004B1D94"/>
    <w:rsid w:val="004B2023"/>
    <w:rsid w:val="004B6FDC"/>
    <w:rsid w:val="004C0DED"/>
    <w:rsid w:val="004C15DF"/>
    <w:rsid w:val="004C3794"/>
    <w:rsid w:val="004C4D9A"/>
    <w:rsid w:val="004C7A3C"/>
    <w:rsid w:val="004C7E67"/>
    <w:rsid w:val="004D1029"/>
    <w:rsid w:val="004D259E"/>
    <w:rsid w:val="004E0AD6"/>
    <w:rsid w:val="004F4286"/>
    <w:rsid w:val="004F5193"/>
    <w:rsid w:val="004F705D"/>
    <w:rsid w:val="00500205"/>
    <w:rsid w:val="00500561"/>
    <w:rsid w:val="00506929"/>
    <w:rsid w:val="005124F8"/>
    <w:rsid w:val="00522078"/>
    <w:rsid w:val="00523C15"/>
    <w:rsid w:val="00531205"/>
    <w:rsid w:val="005420B3"/>
    <w:rsid w:val="0054216C"/>
    <w:rsid w:val="005427B0"/>
    <w:rsid w:val="00544F59"/>
    <w:rsid w:val="005517EE"/>
    <w:rsid w:val="00553821"/>
    <w:rsid w:val="005540CB"/>
    <w:rsid w:val="00556889"/>
    <w:rsid w:val="00557547"/>
    <w:rsid w:val="005606BF"/>
    <w:rsid w:val="00563187"/>
    <w:rsid w:val="00567AA9"/>
    <w:rsid w:val="00567F8D"/>
    <w:rsid w:val="005715B3"/>
    <w:rsid w:val="005735D7"/>
    <w:rsid w:val="0057596F"/>
    <w:rsid w:val="00577119"/>
    <w:rsid w:val="005777E4"/>
    <w:rsid w:val="005805F9"/>
    <w:rsid w:val="005826CB"/>
    <w:rsid w:val="00583E98"/>
    <w:rsid w:val="0058576D"/>
    <w:rsid w:val="00585D86"/>
    <w:rsid w:val="00586CA2"/>
    <w:rsid w:val="005870A2"/>
    <w:rsid w:val="0059027D"/>
    <w:rsid w:val="00590762"/>
    <w:rsid w:val="00591524"/>
    <w:rsid w:val="005928ED"/>
    <w:rsid w:val="00594C68"/>
    <w:rsid w:val="00595CF0"/>
    <w:rsid w:val="00596CB1"/>
    <w:rsid w:val="005A0624"/>
    <w:rsid w:val="005A1FFE"/>
    <w:rsid w:val="005A2F93"/>
    <w:rsid w:val="005A61C0"/>
    <w:rsid w:val="005B21E7"/>
    <w:rsid w:val="005B4EAE"/>
    <w:rsid w:val="005B71C5"/>
    <w:rsid w:val="005C2186"/>
    <w:rsid w:val="005C26C2"/>
    <w:rsid w:val="005C585E"/>
    <w:rsid w:val="005C77B5"/>
    <w:rsid w:val="005D0E0E"/>
    <w:rsid w:val="005D3DC6"/>
    <w:rsid w:val="005D482B"/>
    <w:rsid w:val="005D5EAC"/>
    <w:rsid w:val="005D63AC"/>
    <w:rsid w:val="005E166B"/>
    <w:rsid w:val="005E439C"/>
    <w:rsid w:val="005E4448"/>
    <w:rsid w:val="005E6230"/>
    <w:rsid w:val="005F5721"/>
    <w:rsid w:val="005F718E"/>
    <w:rsid w:val="00602092"/>
    <w:rsid w:val="0060725E"/>
    <w:rsid w:val="00607597"/>
    <w:rsid w:val="00612363"/>
    <w:rsid w:val="00612A94"/>
    <w:rsid w:val="00612B78"/>
    <w:rsid w:val="0061365A"/>
    <w:rsid w:val="006158C4"/>
    <w:rsid w:val="00615CDC"/>
    <w:rsid w:val="006163AF"/>
    <w:rsid w:val="00616CCD"/>
    <w:rsid w:val="0062046F"/>
    <w:rsid w:val="00622565"/>
    <w:rsid w:val="00623D5B"/>
    <w:rsid w:val="00641F89"/>
    <w:rsid w:val="00646ECD"/>
    <w:rsid w:val="00650C6A"/>
    <w:rsid w:val="0065191D"/>
    <w:rsid w:val="006524FD"/>
    <w:rsid w:val="0066209F"/>
    <w:rsid w:val="0066377E"/>
    <w:rsid w:val="0066565F"/>
    <w:rsid w:val="0066603F"/>
    <w:rsid w:val="0067038F"/>
    <w:rsid w:val="00670C6F"/>
    <w:rsid w:val="00671140"/>
    <w:rsid w:val="006731BF"/>
    <w:rsid w:val="0067444B"/>
    <w:rsid w:val="00680180"/>
    <w:rsid w:val="00680F88"/>
    <w:rsid w:val="00680FB8"/>
    <w:rsid w:val="006811B4"/>
    <w:rsid w:val="0068246F"/>
    <w:rsid w:val="00684B2F"/>
    <w:rsid w:val="00685A62"/>
    <w:rsid w:val="00686775"/>
    <w:rsid w:val="00686BF0"/>
    <w:rsid w:val="00687BDB"/>
    <w:rsid w:val="00687D87"/>
    <w:rsid w:val="006909E4"/>
    <w:rsid w:val="00691B12"/>
    <w:rsid w:val="00693046"/>
    <w:rsid w:val="00693C26"/>
    <w:rsid w:val="00696B60"/>
    <w:rsid w:val="006A0DFF"/>
    <w:rsid w:val="006A1FB9"/>
    <w:rsid w:val="006A28EC"/>
    <w:rsid w:val="006A654F"/>
    <w:rsid w:val="006B16DB"/>
    <w:rsid w:val="006B7562"/>
    <w:rsid w:val="006C141E"/>
    <w:rsid w:val="006C2E09"/>
    <w:rsid w:val="006C3859"/>
    <w:rsid w:val="006C4D22"/>
    <w:rsid w:val="006C6DFA"/>
    <w:rsid w:val="006C70A7"/>
    <w:rsid w:val="006D1E08"/>
    <w:rsid w:val="006D2B15"/>
    <w:rsid w:val="006D482E"/>
    <w:rsid w:val="006D6A98"/>
    <w:rsid w:val="006E008C"/>
    <w:rsid w:val="006E447B"/>
    <w:rsid w:val="006E4DB9"/>
    <w:rsid w:val="006E7D80"/>
    <w:rsid w:val="006F04D4"/>
    <w:rsid w:val="006F0CCA"/>
    <w:rsid w:val="006F2D99"/>
    <w:rsid w:val="006F40A3"/>
    <w:rsid w:val="006F450E"/>
    <w:rsid w:val="006F5F0F"/>
    <w:rsid w:val="006F7919"/>
    <w:rsid w:val="00700E29"/>
    <w:rsid w:val="007039A6"/>
    <w:rsid w:val="00707CD3"/>
    <w:rsid w:val="00710EC0"/>
    <w:rsid w:val="00712918"/>
    <w:rsid w:val="00713261"/>
    <w:rsid w:val="007146E4"/>
    <w:rsid w:val="00714D2D"/>
    <w:rsid w:val="00715202"/>
    <w:rsid w:val="00717991"/>
    <w:rsid w:val="00725ADC"/>
    <w:rsid w:val="00725EF9"/>
    <w:rsid w:val="00726C16"/>
    <w:rsid w:val="007315EA"/>
    <w:rsid w:val="00732929"/>
    <w:rsid w:val="00751662"/>
    <w:rsid w:val="007547F4"/>
    <w:rsid w:val="0075538F"/>
    <w:rsid w:val="00756791"/>
    <w:rsid w:val="00760B1F"/>
    <w:rsid w:val="00762F83"/>
    <w:rsid w:val="007630ED"/>
    <w:rsid w:val="00763F99"/>
    <w:rsid w:val="007640A7"/>
    <w:rsid w:val="00764DBF"/>
    <w:rsid w:val="007705D5"/>
    <w:rsid w:val="00776043"/>
    <w:rsid w:val="00776E04"/>
    <w:rsid w:val="00777484"/>
    <w:rsid w:val="00785925"/>
    <w:rsid w:val="007864A6"/>
    <w:rsid w:val="00787947"/>
    <w:rsid w:val="00792898"/>
    <w:rsid w:val="007967B1"/>
    <w:rsid w:val="007A0CBD"/>
    <w:rsid w:val="007A1E63"/>
    <w:rsid w:val="007A2587"/>
    <w:rsid w:val="007A2AD7"/>
    <w:rsid w:val="007A2E0B"/>
    <w:rsid w:val="007A36A5"/>
    <w:rsid w:val="007A3BBC"/>
    <w:rsid w:val="007B0554"/>
    <w:rsid w:val="007B30E7"/>
    <w:rsid w:val="007C15DF"/>
    <w:rsid w:val="007C422C"/>
    <w:rsid w:val="007C52B5"/>
    <w:rsid w:val="007C5D03"/>
    <w:rsid w:val="007C5DE7"/>
    <w:rsid w:val="007C6F1E"/>
    <w:rsid w:val="007D06DF"/>
    <w:rsid w:val="007D153F"/>
    <w:rsid w:val="007D5F54"/>
    <w:rsid w:val="007D6933"/>
    <w:rsid w:val="007E0027"/>
    <w:rsid w:val="007E5097"/>
    <w:rsid w:val="007E6D41"/>
    <w:rsid w:val="007E6D98"/>
    <w:rsid w:val="007F3BA9"/>
    <w:rsid w:val="007F47D5"/>
    <w:rsid w:val="007F5795"/>
    <w:rsid w:val="008027AC"/>
    <w:rsid w:val="00804D11"/>
    <w:rsid w:val="0082022A"/>
    <w:rsid w:val="00820BC4"/>
    <w:rsid w:val="00823A74"/>
    <w:rsid w:val="00824B51"/>
    <w:rsid w:val="00826E34"/>
    <w:rsid w:val="00830C3C"/>
    <w:rsid w:val="00832330"/>
    <w:rsid w:val="008323C2"/>
    <w:rsid w:val="0083260D"/>
    <w:rsid w:val="00837C40"/>
    <w:rsid w:val="00842978"/>
    <w:rsid w:val="00842DD1"/>
    <w:rsid w:val="008452EA"/>
    <w:rsid w:val="00847DDC"/>
    <w:rsid w:val="00850407"/>
    <w:rsid w:val="00851C3A"/>
    <w:rsid w:val="00853362"/>
    <w:rsid w:val="00853961"/>
    <w:rsid w:val="00853DD6"/>
    <w:rsid w:val="00853E4D"/>
    <w:rsid w:val="0085779C"/>
    <w:rsid w:val="0086191E"/>
    <w:rsid w:val="00862E85"/>
    <w:rsid w:val="00867C90"/>
    <w:rsid w:val="00871A9B"/>
    <w:rsid w:val="00871D05"/>
    <w:rsid w:val="00876701"/>
    <w:rsid w:val="0088007A"/>
    <w:rsid w:val="00884503"/>
    <w:rsid w:val="00884853"/>
    <w:rsid w:val="00887F5D"/>
    <w:rsid w:val="00890B06"/>
    <w:rsid w:val="0089200B"/>
    <w:rsid w:val="00892CD4"/>
    <w:rsid w:val="00892F23"/>
    <w:rsid w:val="00895DCA"/>
    <w:rsid w:val="008A23B6"/>
    <w:rsid w:val="008A324F"/>
    <w:rsid w:val="008B0683"/>
    <w:rsid w:val="008B5D61"/>
    <w:rsid w:val="008C53FB"/>
    <w:rsid w:val="008D0BB6"/>
    <w:rsid w:val="008D3508"/>
    <w:rsid w:val="008D3F7E"/>
    <w:rsid w:val="008D602D"/>
    <w:rsid w:val="008E2F27"/>
    <w:rsid w:val="008E45F8"/>
    <w:rsid w:val="008E6AF5"/>
    <w:rsid w:val="008E74C8"/>
    <w:rsid w:val="008F2897"/>
    <w:rsid w:val="008F419E"/>
    <w:rsid w:val="0090048B"/>
    <w:rsid w:val="00900809"/>
    <w:rsid w:val="0090098A"/>
    <w:rsid w:val="00904DB6"/>
    <w:rsid w:val="00910250"/>
    <w:rsid w:val="0091167D"/>
    <w:rsid w:val="009124C8"/>
    <w:rsid w:val="009131F9"/>
    <w:rsid w:val="009145A8"/>
    <w:rsid w:val="009170AE"/>
    <w:rsid w:val="0092067C"/>
    <w:rsid w:val="0092206F"/>
    <w:rsid w:val="00924514"/>
    <w:rsid w:val="009246F8"/>
    <w:rsid w:val="009251DB"/>
    <w:rsid w:val="00930996"/>
    <w:rsid w:val="00932A13"/>
    <w:rsid w:val="00934D29"/>
    <w:rsid w:val="009360B5"/>
    <w:rsid w:val="009369B2"/>
    <w:rsid w:val="009431BF"/>
    <w:rsid w:val="009432E3"/>
    <w:rsid w:val="00944620"/>
    <w:rsid w:val="00950CD0"/>
    <w:rsid w:val="00950EA6"/>
    <w:rsid w:val="009514DE"/>
    <w:rsid w:val="0095310F"/>
    <w:rsid w:val="009531BE"/>
    <w:rsid w:val="00953810"/>
    <w:rsid w:val="009562B0"/>
    <w:rsid w:val="009566C9"/>
    <w:rsid w:val="00956C70"/>
    <w:rsid w:val="00964C70"/>
    <w:rsid w:val="009711A5"/>
    <w:rsid w:val="009773E2"/>
    <w:rsid w:val="00981171"/>
    <w:rsid w:val="009845B9"/>
    <w:rsid w:val="00991A46"/>
    <w:rsid w:val="00993775"/>
    <w:rsid w:val="00993DA9"/>
    <w:rsid w:val="009A014E"/>
    <w:rsid w:val="009A247B"/>
    <w:rsid w:val="009A2763"/>
    <w:rsid w:val="009A297C"/>
    <w:rsid w:val="009A2AE4"/>
    <w:rsid w:val="009A2E0A"/>
    <w:rsid w:val="009A523C"/>
    <w:rsid w:val="009A60B8"/>
    <w:rsid w:val="009A725F"/>
    <w:rsid w:val="009A7DD1"/>
    <w:rsid w:val="009B2655"/>
    <w:rsid w:val="009B7053"/>
    <w:rsid w:val="009C2EB3"/>
    <w:rsid w:val="009C5667"/>
    <w:rsid w:val="009C726D"/>
    <w:rsid w:val="009D0A06"/>
    <w:rsid w:val="009D67ED"/>
    <w:rsid w:val="009E2142"/>
    <w:rsid w:val="009E314F"/>
    <w:rsid w:val="009E37A1"/>
    <w:rsid w:val="009E423D"/>
    <w:rsid w:val="009E5DCE"/>
    <w:rsid w:val="009F1641"/>
    <w:rsid w:val="009F1D41"/>
    <w:rsid w:val="009F7783"/>
    <w:rsid w:val="00A00381"/>
    <w:rsid w:val="00A04513"/>
    <w:rsid w:val="00A06C61"/>
    <w:rsid w:val="00A075F1"/>
    <w:rsid w:val="00A07977"/>
    <w:rsid w:val="00A07EAB"/>
    <w:rsid w:val="00A103DD"/>
    <w:rsid w:val="00A241DA"/>
    <w:rsid w:val="00A24236"/>
    <w:rsid w:val="00A25842"/>
    <w:rsid w:val="00A2589D"/>
    <w:rsid w:val="00A30B06"/>
    <w:rsid w:val="00A3499F"/>
    <w:rsid w:val="00A360BF"/>
    <w:rsid w:val="00A37E6B"/>
    <w:rsid w:val="00A41D97"/>
    <w:rsid w:val="00A43476"/>
    <w:rsid w:val="00A44183"/>
    <w:rsid w:val="00A501F8"/>
    <w:rsid w:val="00A50AD4"/>
    <w:rsid w:val="00A626B5"/>
    <w:rsid w:val="00A65409"/>
    <w:rsid w:val="00A6799D"/>
    <w:rsid w:val="00A71B96"/>
    <w:rsid w:val="00A72CB9"/>
    <w:rsid w:val="00A73096"/>
    <w:rsid w:val="00A76755"/>
    <w:rsid w:val="00A83554"/>
    <w:rsid w:val="00A84D59"/>
    <w:rsid w:val="00A84EDF"/>
    <w:rsid w:val="00A86800"/>
    <w:rsid w:val="00A9107E"/>
    <w:rsid w:val="00A913DA"/>
    <w:rsid w:val="00A92255"/>
    <w:rsid w:val="00A92843"/>
    <w:rsid w:val="00AA1E1C"/>
    <w:rsid w:val="00AA7082"/>
    <w:rsid w:val="00AB01C0"/>
    <w:rsid w:val="00AB2ADF"/>
    <w:rsid w:val="00AB3C21"/>
    <w:rsid w:val="00AB68BA"/>
    <w:rsid w:val="00AB6EDC"/>
    <w:rsid w:val="00AC1137"/>
    <w:rsid w:val="00AC1DAD"/>
    <w:rsid w:val="00AC54E9"/>
    <w:rsid w:val="00AC567D"/>
    <w:rsid w:val="00AC5CD1"/>
    <w:rsid w:val="00AD0C47"/>
    <w:rsid w:val="00AE5CD9"/>
    <w:rsid w:val="00AE7554"/>
    <w:rsid w:val="00AF7568"/>
    <w:rsid w:val="00B00BCB"/>
    <w:rsid w:val="00B02261"/>
    <w:rsid w:val="00B068C9"/>
    <w:rsid w:val="00B07D3C"/>
    <w:rsid w:val="00B10AAB"/>
    <w:rsid w:val="00B136E2"/>
    <w:rsid w:val="00B146DB"/>
    <w:rsid w:val="00B16CC6"/>
    <w:rsid w:val="00B172F0"/>
    <w:rsid w:val="00B17567"/>
    <w:rsid w:val="00B2002E"/>
    <w:rsid w:val="00B26862"/>
    <w:rsid w:val="00B32E0D"/>
    <w:rsid w:val="00B342F0"/>
    <w:rsid w:val="00B3591F"/>
    <w:rsid w:val="00B41FAC"/>
    <w:rsid w:val="00B4471B"/>
    <w:rsid w:val="00B50848"/>
    <w:rsid w:val="00B50C60"/>
    <w:rsid w:val="00B50DF9"/>
    <w:rsid w:val="00B520D3"/>
    <w:rsid w:val="00B53024"/>
    <w:rsid w:val="00B531A3"/>
    <w:rsid w:val="00B54B0C"/>
    <w:rsid w:val="00B67AE5"/>
    <w:rsid w:val="00B7191B"/>
    <w:rsid w:val="00B72AE1"/>
    <w:rsid w:val="00B740CD"/>
    <w:rsid w:val="00B759F0"/>
    <w:rsid w:val="00B81180"/>
    <w:rsid w:val="00B812C6"/>
    <w:rsid w:val="00B8213A"/>
    <w:rsid w:val="00B8347E"/>
    <w:rsid w:val="00B858BF"/>
    <w:rsid w:val="00B913C0"/>
    <w:rsid w:val="00B93E2E"/>
    <w:rsid w:val="00BA1115"/>
    <w:rsid w:val="00BA4DAF"/>
    <w:rsid w:val="00BA6AE2"/>
    <w:rsid w:val="00BB0738"/>
    <w:rsid w:val="00BB38EF"/>
    <w:rsid w:val="00BC0C5F"/>
    <w:rsid w:val="00BC3C92"/>
    <w:rsid w:val="00BC4962"/>
    <w:rsid w:val="00BC5E48"/>
    <w:rsid w:val="00BC695A"/>
    <w:rsid w:val="00BD06CB"/>
    <w:rsid w:val="00BD0C0E"/>
    <w:rsid w:val="00BD315E"/>
    <w:rsid w:val="00BD7C84"/>
    <w:rsid w:val="00BE140E"/>
    <w:rsid w:val="00BE3933"/>
    <w:rsid w:val="00BE3ABE"/>
    <w:rsid w:val="00BE6A70"/>
    <w:rsid w:val="00BF12B3"/>
    <w:rsid w:val="00BF75FD"/>
    <w:rsid w:val="00C0494D"/>
    <w:rsid w:val="00C1244E"/>
    <w:rsid w:val="00C13726"/>
    <w:rsid w:val="00C14AC5"/>
    <w:rsid w:val="00C16117"/>
    <w:rsid w:val="00C20F3B"/>
    <w:rsid w:val="00C21911"/>
    <w:rsid w:val="00C2476B"/>
    <w:rsid w:val="00C26746"/>
    <w:rsid w:val="00C27E3E"/>
    <w:rsid w:val="00C33205"/>
    <w:rsid w:val="00C339BD"/>
    <w:rsid w:val="00C33A3D"/>
    <w:rsid w:val="00C34527"/>
    <w:rsid w:val="00C3606B"/>
    <w:rsid w:val="00C409AD"/>
    <w:rsid w:val="00C50865"/>
    <w:rsid w:val="00C542D9"/>
    <w:rsid w:val="00C67B5F"/>
    <w:rsid w:val="00C70194"/>
    <w:rsid w:val="00C71025"/>
    <w:rsid w:val="00C71316"/>
    <w:rsid w:val="00C7253B"/>
    <w:rsid w:val="00C72EDC"/>
    <w:rsid w:val="00C7331F"/>
    <w:rsid w:val="00C774A6"/>
    <w:rsid w:val="00C81686"/>
    <w:rsid w:val="00C81CC5"/>
    <w:rsid w:val="00C83792"/>
    <w:rsid w:val="00C915BF"/>
    <w:rsid w:val="00C94DAA"/>
    <w:rsid w:val="00CA0E2C"/>
    <w:rsid w:val="00CA329A"/>
    <w:rsid w:val="00CA4116"/>
    <w:rsid w:val="00CA7EE0"/>
    <w:rsid w:val="00CB212E"/>
    <w:rsid w:val="00CB3EE9"/>
    <w:rsid w:val="00CB403A"/>
    <w:rsid w:val="00CB7EE5"/>
    <w:rsid w:val="00CC11E0"/>
    <w:rsid w:val="00CC2589"/>
    <w:rsid w:val="00CC796E"/>
    <w:rsid w:val="00CD0F79"/>
    <w:rsid w:val="00CD2887"/>
    <w:rsid w:val="00CD65FB"/>
    <w:rsid w:val="00CE4603"/>
    <w:rsid w:val="00CF5363"/>
    <w:rsid w:val="00CF5F9F"/>
    <w:rsid w:val="00CF7845"/>
    <w:rsid w:val="00D01059"/>
    <w:rsid w:val="00D02149"/>
    <w:rsid w:val="00D0404D"/>
    <w:rsid w:val="00D046A0"/>
    <w:rsid w:val="00D12405"/>
    <w:rsid w:val="00D15D88"/>
    <w:rsid w:val="00D247C9"/>
    <w:rsid w:val="00D260B1"/>
    <w:rsid w:val="00D2695A"/>
    <w:rsid w:val="00D2741B"/>
    <w:rsid w:val="00D31839"/>
    <w:rsid w:val="00D40A9B"/>
    <w:rsid w:val="00D42045"/>
    <w:rsid w:val="00D45412"/>
    <w:rsid w:val="00D477FF"/>
    <w:rsid w:val="00D50730"/>
    <w:rsid w:val="00D56533"/>
    <w:rsid w:val="00D565EB"/>
    <w:rsid w:val="00D70A8F"/>
    <w:rsid w:val="00D71C36"/>
    <w:rsid w:val="00D71FF2"/>
    <w:rsid w:val="00D77217"/>
    <w:rsid w:val="00D83956"/>
    <w:rsid w:val="00D85F53"/>
    <w:rsid w:val="00D87530"/>
    <w:rsid w:val="00D91351"/>
    <w:rsid w:val="00D91544"/>
    <w:rsid w:val="00D920C2"/>
    <w:rsid w:val="00D92DD3"/>
    <w:rsid w:val="00D95119"/>
    <w:rsid w:val="00DA2C4E"/>
    <w:rsid w:val="00DA6EA9"/>
    <w:rsid w:val="00DA7F89"/>
    <w:rsid w:val="00DB6F18"/>
    <w:rsid w:val="00DC1028"/>
    <w:rsid w:val="00DC1395"/>
    <w:rsid w:val="00DC1548"/>
    <w:rsid w:val="00DD43E2"/>
    <w:rsid w:val="00DD53EB"/>
    <w:rsid w:val="00DD560E"/>
    <w:rsid w:val="00DD6275"/>
    <w:rsid w:val="00DD7230"/>
    <w:rsid w:val="00DE2205"/>
    <w:rsid w:val="00DE4163"/>
    <w:rsid w:val="00DE4EA0"/>
    <w:rsid w:val="00DE7A13"/>
    <w:rsid w:val="00DF3ACE"/>
    <w:rsid w:val="00DF5FFB"/>
    <w:rsid w:val="00DF775A"/>
    <w:rsid w:val="00E04357"/>
    <w:rsid w:val="00E0445C"/>
    <w:rsid w:val="00E063A5"/>
    <w:rsid w:val="00E07DC4"/>
    <w:rsid w:val="00E105D0"/>
    <w:rsid w:val="00E10AE6"/>
    <w:rsid w:val="00E10C50"/>
    <w:rsid w:val="00E110F0"/>
    <w:rsid w:val="00E130B4"/>
    <w:rsid w:val="00E13974"/>
    <w:rsid w:val="00E13C02"/>
    <w:rsid w:val="00E1428B"/>
    <w:rsid w:val="00E142AC"/>
    <w:rsid w:val="00E15596"/>
    <w:rsid w:val="00E2167C"/>
    <w:rsid w:val="00E223EB"/>
    <w:rsid w:val="00E23360"/>
    <w:rsid w:val="00E40A48"/>
    <w:rsid w:val="00E43DCF"/>
    <w:rsid w:val="00E61BE4"/>
    <w:rsid w:val="00E67861"/>
    <w:rsid w:val="00E7122D"/>
    <w:rsid w:val="00E72EE7"/>
    <w:rsid w:val="00E73988"/>
    <w:rsid w:val="00E74270"/>
    <w:rsid w:val="00E8072D"/>
    <w:rsid w:val="00E829B5"/>
    <w:rsid w:val="00E82ED6"/>
    <w:rsid w:val="00E85DE5"/>
    <w:rsid w:val="00E87337"/>
    <w:rsid w:val="00E877C1"/>
    <w:rsid w:val="00E9283E"/>
    <w:rsid w:val="00EA0221"/>
    <w:rsid w:val="00EA0D8B"/>
    <w:rsid w:val="00EA1C79"/>
    <w:rsid w:val="00EA24DA"/>
    <w:rsid w:val="00EA24E5"/>
    <w:rsid w:val="00EA50E1"/>
    <w:rsid w:val="00EA636D"/>
    <w:rsid w:val="00EA6452"/>
    <w:rsid w:val="00EA64C7"/>
    <w:rsid w:val="00EA6C53"/>
    <w:rsid w:val="00EA7762"/>
    <w:rsid w:val="00EB0913"/>
    <w:rsid w:val="00EB4339"/>
    <w:rsid w:val="00EB4C47"/>
    <w:rsid w:val="00EC1E83"/>
    <w:rsid w:val="00EC4DB6"/>
    <w:rsid w:val="00EC6684"/>
    <w:rsid w:val="00EC6A65"/>
    <w:rsid w:val="00ED268A"/>
    <w:rsid w:val="00ED659F"/>
    <w:rsid w:val="00EE1D61"/>
    <w:rsid w:val="00EE2FE2"/>
    <w:rsid w:val="00EE3AA4"/>
    <w:rsid w:val="00EE62D2"/>
    <w:rsid w:val="00EE7275"/>
    <w:rsid w:val="00EF1677"/>
    <w:rsid w:val="00EF1C5D"/>
    <w:rsid w:val="00EF2CBD"/>
    <w:rsid w:val="00EF5326"/>
    <w:rsid w:val="00F04AF3"/>
    <w:rsid w:val="00F071FF"/>
    <w:rsid w:val="00F079A8"/>
    <w:rsid w:val="00F1085F"/>
    <w:rsid w:val="00F10A20"/>
    <w:rsid w:val="00F10DA2"/>
    <w:rsid w:val="00F11DDC"/>
    <w:rsid w:val="00F11E74"/>
    <w:rsid w:val="00F14620"/>
    <w:rsid w:val="00F15EDC"/>
    <w:rsid w:val="00F1734B"/>
    <w:rsid w:val="00F17BF2"/>
    <w:rsid w:val="00F22217"/>
    <w:rsid w:val="00F23282"/>
    <w:rsid w:val="00F244AF"/>
    <w:rsid w:val="00F26D38"/>
    <w:rsid w:val="00F27C3F"/>
    <w:rsid w:val="00F27E0A"/>
    <w:rsid w:val="00F300EC"/>
    <w:rsid w:val="00F32D97"/>
    <w:rsid w:val="00F355B7"/>
    <w:rsid w:val="00F365D6"/>
    <w:rsid w:val="00F40104"/>
    <w:rsid w:val="00F4016E"/>
    <w:rsid w:val="00F42177"/>
    <w:rsid w:val="00F4224C"/>
    <w:rsid w:val="00F4480C"/>
    <w:rsid w:val="00F46C9F"/>
    <w:rsid w:val="00F510A9"/>
    <w:rsid w:val="00F5199F"/>
    <w:rsid w:val="00F53E9E"/>
    <w:rsid w:val="00F54C0F"/>
    <w:rsid w:val="00F649C2"/>
    <w:rsid w:val="00F65264"/>
    <w:rsid w:val="00F66EBB"/>
    <w:rsid w:val="00F77A2E"/>
    <w:rsid w:val="00F77A3D"/>
    <w:rsid w:val="00F80B20"/>
    <w:rsid w:val="00F871E9"/>
    <w:rsid w:val="00F8733F"/>
    <w:rsid w:val="00F947E2"/>
    <w:rsid w:val="00F955FB"/>
    <w:rsid w:val="00FA50C0"/>
    <w:rsid w:val="00FA568C"/>
    <w:rsid w:val="00FB30BA"/>
    <w:rsid w:val="00FC39F9"/>
    <w:rsid w:val="00FC41DB"/>
    <w:rsid w:val="00FD5D96"/>
    <w:rsid w:val="00FD6526"/>
    <w:rsid w:val="00FE1824"/>
    <w:rsid w:val="00FE1B96"/>
    <w:rsid w:val="00FE5C20"/>
    <w:rsid w:val="00FF02E6"/>
    <w:rsid w:val="00FF0FA4"/>
    <w:rsid w:val="00FF3CCD"/>
    <w:rsid w:val="00FF5226"/>
    <w:rsid w:val="00FF5447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32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US" w:eastAsia="en-US" w:bidi="bn-BD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 Char, Char Char Char Char Char Char, Char,Char Char Char,Char Char Char Char Char Char,Char, Char_3,Char_3"/>
    <w:basedOn w:val="Normal"/>
    <w:link w:val="TitleChar1"/>
    <w:qFormat/>
    <w:rsid w:val="00A92255"/>
    <w:pPr>
      <w:jc w:val="center"/>
    </w:pPr>
    <w:rPr>
      <w:rFonts w:ascii="AdarshaLipiNormal" w:hAnsi="AdarshaLipiNormal" w:cs="Times New Roman"/>
      <w:sz w:val="30"/>
      <w:lang w:val="en-AU"/>
    </w:rPr>
  </w:style>
  <w:style w:type="paragraph" w:customStyle="1" w:styleId="NormalLatinAdarshaLipiCon">
    <w:name w:val="Normal + (Latin) AdarshaLipiCon"/>
    <w:aliases w:val="(Complex) Arial,11 pt"/>
    <w:basedOn w:val="Normal"/>
    <w:rsid w:val="001E5BE9"/>
    <w:rPr>
      <w:rFonts w:ascii="AdarshaLipiCon" w:hAnsi="AdarshaLipiCon" w:cs="Vrinda"/>
      <w:sz w:val="22"/>
      <w:szCs w:val="22"/>
      <w:lang w:bidi="bn-IN"/>
    </w:rPr>
  </w:style>
  <w:style w:type="paragraph" w:customStyle="1" w:styleId="CharCharCharChar">
    <w:name w:val="Char Char Char Char"/>
    <w:basedOn w:val="Normal"/>
    <w:rsid w:val="001E5BE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E5B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3E5C"/>
    <w:rPr>
      <w:sz w:val="24"/>
      <w:szCs w:val="24"/>
      <w:lang w:bidi="ar-SA"/>
    </w:rPr>
  </w:style>
  <w:style w:type="character" w:styleId="PageNumber">
    <w:name w:val="page number"/>
    <w:rsid w:val="001E5BE9"/>
    <w:rPr>
      <w:rFonts w:cs="Times New Roman"/>
    </w:rPr>
  </w:style>
  <w:style w:type="paragraph" w:styleId="Footer">
    <w:name w:val="footer"/>
    <w:basedOn w:val="Normal"/>
    <w:link w:val="FooterChar"/>
    <w:rsid w:val="001E5B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F3E5C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93A15"/>
    <w:pPr>
      <w:ind w:left="720"/>
    </w:pPr>
  </w:style>
  <w:style w:type="paragraph" w:styleId="BalloonText">
    <w:name w:val="Balloon Text"/>
    <w:basedOn w:val="Normal"/>
    <w:link w:val="BalloonTextChar"/>
    <w:rsid w:val="00F4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44C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aliases w:val=" Char_4"/>
    <w:basedOn w:val="Normal"/>
    <w:link w:val="BodyTextChar"/>
    <w:rsid w:val="00647773"/>
    <w:pPr>
      <w:jc w:val="both"/>
    </w:pPr>
    <w:rPr>
      <w:rFonts w:ascii="AdarshaLipiNormal" w:hAnsi="AdarshaLipiNormal" w:cs="Vrinda"/>
      <w:sz w:val="26"/>
      <w:lang w:bidi="bn-BD"/>
    </w:rPr>
  </w:style>
  <w:style w:type="character" w:customStyle="1" w:styleId="BodyTextChar">
    <w:name w:val="Body Text Char"/>
    <w:aliases w:val=" Char_4 Char"/>
    <w:link w:val="BodyText"/>
    <w:rsid w:val="00647773"/>
    <w:rPr>
      <w:rFonts w:ascii="AdarshaLipiNormal" w:hAnsi="AdarshaLipiNormal" w:cs="Vrinda"/>
      <w:sz w:val="26"/>
      <w:szCs w:val="24"/>
      <w:lang w:bidi="bn-BD"/>
    </w:rPr>
  </w:style>
  <w:style w:type="character" w:customStyle="1" w:styleId="TitleChar">
    <w:name w:val="Title Char"/>
    <w:rsid w:val="00A92255"/>
    <w:rPr>
      <w:rFonts w:ascii="Cambria" w:eastAsia="Times New Roman" w:hAnsi="Cambria" w:cs="Vrinda"/>
      <w:b/>
      <w:bCs/>
      <w:kern w:val="28"/>
      <w:sz w:val="32"/>
      <w:szCs w:val="32"/>
      <w:lang w:bidi="ar-SA"/>
    </w:rPr>
  </w:style>
  <w:style w:type="character" w:customStyle="1" w:styleId="TitleChar1">
    <w:name w:val="Title Char1"/>
    <w:aliases w:val=" Char Char Char Char, Char Char Char Char Char Char Char, Char Char,Char Char Char Char1,Char Char Char Char Char Char Char,Char Char, Char_3 Char,Char_3 Char"/>
    <w:link w:val="Title"/>
    <w:rsid w:val="00A92255"/>
    <w:rPr>
      <w:rFonts w:ascii="AdarshaLipiNormal" w:hAnsi="AdarshaLipiNormal" w:cs="Vrinda"/>
      <w:sz w:val="30"/>
      <w:szCs w:val="24"/>
      <w:lang w:val="en-AU"/>
    </w:rPr>
  </w:style>
  <w:style w:type="character" w:styleId="Strong">
    <w:name w:val="Strong"/>
    <w:qFormat/>
    <w:rsid w:val="00475E68"/>
    <w:rPr>
      <w:b/>
      <w:bCs/>
    </w:rPr>
  </w:style>
  <w:style w:type="table" w:styleId="TableGrid">
    <w:name w:val="Table Grid"/>
    <w:basedOn w:val="TableNormal"/>
    <w:uiPriority w:val="59"/>
    <w:rsid w:val="00EA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EA7762"/>
    <w:pPr>
      <w:numPr>
        <w:numId w:val="17"/>
      </w:numPr>
    </w:pPr>
    <w:rPr>
      <w:rFonts w:cs="Times New Roman"/>
    </w:rPr>
  </w:style>
  <w:style w:type="character" w:customStyle="1" w:styleId="ListParagraphChar">
    <w:name w:val="List Paragraph Char"/>
    <w:link w:val="ListParagraph"/>
    <w:locked/>
    <w:rsid w:val="00932A13"/>
    <w:rPr>
      <w:sz w:val="24"/>
      <w:szCs w:val="24"/>
      <w:lang w:bidi="ar-SA"/>
    </w:rPr>
  </w:style>
  <w:style w:type="table" w:styleId="LightGrid-Accent3">
    <w:name w:val="Light Grid Accent 3"/>
    <w:basedOn w:val="TableNormal"/>
    <w:uiPriority w:val="62"/>
    <w:rsid w:val="00A045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ymbol"/>
        <w:lang w:val="en-US" w:eastAsia="en-US" w:bidi="bn-BD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 Char, Char Char Char Char Char Char, Char,Char Char Char,Char Char Char Char Char Char,Char, Char_3,Char_3"/>
    <w:basedOn w:val="Normal"/>
    <w:link w:val="TitleChar1"/>
    <w:qFormat/>
    <w:rsid w:val="00A92255"/>
    <w:pPr>
      <w:jc w:val="center"/>
    </w:pPr>
    <w:rPr>
      <w:rFonts w:ascii="AdarshaLipiNormal" w:hAnsi="AdarshaLipiNormal" w:cs="Times New Roman"/>
      <w:sz w:val="30"/>
      <w:lang w:val="en-AU"/>
    </w:rPr>
  </w:style>
  <w:style w:type="paragraph" w:customStyle="1" w:styleId="NormalLatinAdarshaLipiCon">
    <w:name w:val="Normal + (Latin) AdarshaLipiCon"/>
    <w:aliases w:val="(Complex) Arial,11 pt"/>
    <w:basedOn w:val="Normal"/>
    <w:rsid w:val="001E5BE9"/>
    <w:rPr>
      <w:rFonts w:ascii="AdarshaLipiCon" w:hAnsi="AdarshaLipiCon" w:cs="Vrinda"/>
      <w:sz w:val="22"/>
      <w:szCs w:val="22"/>
      <w:lang w:bidi="bn-IN"/>
    </w:rPr>
  </w:style>
  <w:style w:type="paragraph" w:customStyle="1" w:styleId="CharCharCharChar">
    <w:name w:val="Char Char Char Char"/>
    <w:basedOn w:val="Normal"/>
    <w:rsid w:val="001E5BE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E5B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3E5C"/>
    <w:rPr>
      <w:sz w:val="24"/>
      <w:szCs w:val="24"/>
      <w:lang w:bidi="ar-SA"/>
    </w:rPr>
  </w:style>
  <w:style w:type="character" w:styleId="PageNumber">
    <w:name w:val="page number"/>
    <w:rsid w:val="001E5BE9"/>
    <w:rPr>
      <w:rFonts w:cs="Times New Roman"/>
    </w:rPr>
  </w:style>
  <w:style w:type="paragraph" w:styleId="Footer">
    <w:name w:val="footer"/>
    <w:basedOn w:val="Normal"/>
    <w:link w:val="FooterChar"/>
    <w:rsid w:val="001E5B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F3E5C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93A15"/>
    <w:pPr>
      <w:ind w:left="720"/>
    </w:pPr>
  </w:style>
  <w:style w:type="paragraph" w:styleId="BalloonText">
    <w:name w:val="Balloon Text"/>
    <w:basedOn w:val="Normal"/>
    <w:link w:val="BalloonTextChar"/>
    <w:rsid w:val="00F4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44C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aliases w:val=" Char_4"/>
    <w:basedOn w:val="Normal"/>
    <w:link w:val="BodyTextChar"/>
    <w:rsid w:val="00647773"/>
    <w:pPr>
      <w:jc w:val="both"/>
    </w:pPr>
    <w:rPr>
      <w:rFonts w:ascii="AdarshaLipiNormal" w:hAnsi="AdarshaLipiNormal" w:cs="Vrinda"/>
      <w:sz w:val="26"/>
      <w:lang w:bidi="bn-BD"/>
    </w:rPr>
  </w:style>
  <w:style w:type="character" w:customStyle="1" w:styleId="BodyTextChar">
    <w:name w:val="Body Text Char"/>
    <w:aliases w:val=" Char_4 Char"/>
    <w:link w:val="BodyText"/>
    <w:rsid w:val="00647773"/>
    <w:rPr>
      <w:rFonts w:ascii="AdarshaLipiNormal" w:hAnsi="AdarshaLipiNormal" w:cs="Vrinda"/>
      <w:sz w:val="26"/>
      <w:szCs w:val="24"/>
      <w:lang w:bidi="bn-BD"/>
    </w:rPr>
  </w:style>
  <w:style w:type="character" w:customStyle="1" w:styleId="TitleChar">
    <w:name w:val="Title Char"/>
    <w:rsid w:val="00A92255"/>
    <w:rPr>
      <w:rFonts w:ascii="Cambria" w:eastAsia="Times New Roman" w:hAnsi="Cambria" w:cs="Vrinda"/>
      <w:b/>
      <w:bCs/>
      <w:kern w:val="28"/>
      <w:sz w:val="32"/>
      <w:szCs w:val="32"/>
      <w:lang w:bidi="ar-SA"/>
    </w:rPr>
  </w:style>
  <w:style w:type="character" w:customStyle="1" w:styleId="TitleChar1">
    <w:name w:val="Title Char1"/>
    <w:aliases w:val=" Char Char Char Char, Char Char Char Char Char Char Char, Char Char,Char Char Char Char1,Char Char Char Char Char Char Char,Char Char, Char_3 Char,Char_3 Char"/>
    <w:link w:val="Title"/>
    <w:rsid w:val="00A92255"/>
    <w:rPr>
      <w:rFonts w:ascii="AdarshaLipiNormal" w:hAnsi="AdarshaLipiNormal" w:cs="Vrinda"/>
      <w:sz w:val="30"/>
      <w:szCs w:val="24"/>
      <w:lang w:val="en-AU"/>
    </w:rPr>
  </w:style>
  <w:style w:type="character" w:styleId="Strong">
    <w:name w:val="Strong"/>
    <w:qFormat/>
    <w:rsid w:val="00475E68"/>
    <w:rPr>
      <w:b/>
      <w:bCs/>
    </w:rPr>
  </w:style>
  <w:style w:type="table" w:styleId="TableGrid">
    <w:name w:val="Table Grid"/>
    <w:basedOn w:val="TableNormal"/>
    <w:uiPriority w:val="59"/>
    <w:rsid w:val="00EA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EA7762"/>
    <w:pPr>
      <w:numPr>
        <w:numId w:val="17"/>
      </w:numPr>
    </w:pPr>
    <w:rPr>
      <w:rFonts w:cs="Times New Roman"/>
    </w:rPr>
  </w:style>
  <w:style w:type="character" w:customStyle="1" w:styleId="ListParagraphChar">
    <w:name w:val="List Paragraph Char"/>
    <w:link w:val="ListParagraph"/>
    <w:locked/>
    <w:rsid w:val="00932A13"/>
    <w:rPr>
      <w:sz w:val="24"/>
      <w:szCs w:val="24"/>
      <w:lang w:bidi="ar-SA"/>
    </w:rPr>
  </w:style>
  <w:style w:type="table" w:styleId="LightGrid-Accent3">
    <w:name w:val="Light Grid Accent 3"/>
    <w:basedOn w:val="TableNormal"/>
    <w:uiPriority w:val="62"/>
    <w:rsid w:val="00A045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8F4B-C9D9-4885-9112-FA9A159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2754</Words>
  <Characters>15702</Characters>
  <Application>Microsoft Office Word</Application>
  <DocSecurity>8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dilarab</dc:creator>
  <cp:lastModifiedBy>User</cp:lastModifiedBy>
  <cp:revision>193</cp:revision>
  <cp:lastPrinted>2022-05-27T11:08:00Z</cp:lastPrinted>
  <dcterms:created xsi:type="dcterms:W3CDTF">2022-04-28T05:26:00Z</dcterms:created>
  <dcterms:modified xsi:type="dcterms:W3CDTF">2022-09-13T06:13:00Z</dcterms:modified>
</cp:coreProperties>
</file>