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 w:type="dxa"/>
        <w:shd w:val="clear" w:color="auto" w:fill="E5B8B7"/>
        <w:tblLook w:val="04A0" w:firstRow="1" w:lastRow="0" w:firstColumn="1" w:lastColumn="0" w:noHBand="0" w:noVBand="1"/>
      </w:tblPr>
      <w:tblGrid>
        <w:gridCol w:w="8325"/>
      </w:tblGrid>
      <w:tr w:rsidR="00817750" w:rsidRPr="00817750" w:rsidTr="00817750">
        <w:tc>
          <w:tcPr>
            <w:tcW w:w="8325" w:type="dxa"/>
            <w:shd w:val="clear" w:color="auto" w:fill="E5B8B7"/>
          </w:tcPr>
          <w:p w:rsidR="00817750" w:rsidRPr="002F79A4" w:rsidRDefault="00460757" w:rsidP="00817750">
            <w:pPr>
              <w:spacing w:before="60" w:after="60"/>
              <w:jc w:val="center"/>
              <w:rPr>
                <w:rFonts w:ascii="NikoshBAN" w:hAnsi="NikoshBAN" w:cs="NikoshBAN"/>
                <w:b/>
                <w:bCs/>
                <w:lang w:bidi="bn-BD"/>
              </w:rPr>
            </w:pPr>
            <w:bookmarkStart w:id="0" w:name="_GoBack"/>
            <w:bookmarkEnd w:id="0"/>
            <w:r w:rsidRPr="00460757">
              <w:rPr>
                <w:rFonts w:ascii="NikoshBAN" w:hAnsi="NikoshBAN" w:cs="NikoshBAN"/>
                <w:b/>
                <w:bCs/>
                <w:sz w:val="32"/>
                <w:szCs w:val="32"/>
                <w:cs/>
                <w:lang w:bidi="bn-IN"/>
              </w:rPr>
              <w:t xml:space="preserve">শ্রম ও কর্মসংস্থান </w:t>
            </w:r>
            <w:r w:rsidR="007820CC">
              <w:rPr>
                <w:rFonts w:ascii="NikoshBAN" w:hAnsi="NikoshBAN" w:cs="NikoshBAN" w:hint="cs"/>
                <w:b/>
                <w:bCs/>
                <w:sz w:val="32"/>
                <w:szCs w:val="32"/>
                <w:cs/>
                <w:lang w:bidi="bn-IN"/>
              </w:rPr>
              <w:t>মন্ত্রণালয়</w:t>
            </w:r>
          </w:p>
        </w:tc>
      </w:tr>
    </w:tbl>
    <w:p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rsidR="00230B6F" w:rsidRPr="006B2F4E" w:rsidRDefault="00230B6F" w:rsidP="008A5733">
      <w:pPr>
        <w:spacing w:before="120" w:after="120" w:line="300" w:lineRule="auto"/>
        <w:ind w:left="720" w:hanging="720"/>
        <w:jc w:val="both"/>
        <w:rPr>
          <w:rFonts w:ascii="NikoshBAN" w:hAnsi="NikoshBAN" w:cs="NikoshBAN"/>
          <w:bCs/>
          <w:rtl/>
          <w:cs/>
          <w:lang w:bidi="bn-BD"/>
        </w:rPr>
      </w:pPr>
      <w:r w:rsidRPr="003D04A5">
        <w:rPr>
          <w:rFonts w:ascii="NikoshBAN" w:hAnsi="NikoshBAN" w:cs="NikoshBAN"/>
          <w:b/>
          <w:bCs/>
          <w:cs/>
          <w:lang w:bidi="bn-BD"/>
        </w:rPr>
        <w:t>১.১</w:t>
      </w:r>
      <w:r w:rsidRPr="003D04A5">
        <w:rPr>
          <w:rFonts w:ascii="NikoshBAN" w:hAnsi="NikoshBAN" w:cs="NikoshBAN"/>
          <w:b/>
          <w:bCs/>
          <w:cs/>
          <w:lang w:bidi="bn-BD"/>
        </w:rPr>
        <w:tab/>
        <w:t>দেশের আর্থ-সামাজিক প্রেক্ষাপটে মন্ত্রণালয়/বিভাগের গুরুত্ব:</w:t>
      </w:r>
      <w:r w:rsidR="005912AE">
        <w:rPr>
          <w:rFonts w:ascii="NikoshBAN" w:hAnsi="NikoshBAN" w:cs="NikoshBAN" w:hint="cs"/>
          <w:b/>
          <w:bCs/>
          <w:cs/>
          <w:lang w:bidi="bn-BD"/>
        </w:rPr>
        <w:t xml:space="preserve"> </w:t>
      </w:r>
      <w:permStart w:id="1055946194" w:edGrp="everyone"/>
      <w:r w:rsidR="00A0242C" w:rsidRPr="006B2F4E">
        <w:rPr>
          <w:rFonts w:ascii="NikoshBAN" w:hAnsi="NikoshBAN" w:cs="NikoshBAN"/>
          <w:color w:val="000000"/>
          <w:cs/>
          <w:lang w:bidi="bn-IN"/>
        </w:rPr>
        <w:t>দারিদ্র্য বিমোচনের মূল চালিকা শক্তি হল</w:t>
      </w:r>
      <w:r w:rsidR="00A0242C" w:rsidRPr="006B2F4E">
        <w:rPr>
          <w:rFonts w:ascii="NikoshBAN" w:hAnsi="NikoshBAN" w:cs="NikoshBAN" w:hint="cs"/>
          <w:color w:val="000000"/>
          <w:cs/>
        </w:rPr>
        <w:t xml:space="preserve"> </w:t>
      </w:r>
      <w:r w:rsidR="00A0242C" w:rsidRPr="006B2F4E">
        <w:rPr>
          <w:rFonts w:ascii="NikoshBAN" w:hAnsi="NikoshBAN" w:cs="NikoshBAN"/>
          <w:color w:val="000000"/>
          <w:cs/>
          <w:lang w:bidi="bn-IN"/>
        </w:rPr>
        <w:t>কর্মসংস্থান সৃষ্টি</w:t>
      </w:r>
      <w:r w:rsidR="00A0242C" w:rsidRPr="006B2F4E">
        <w:rPr>
          <w:rFonts w:ascii="NikoshBAN" w:hAnsi="NikoshBAN" w:cs="NikoshBAN"/>
          <w:color w:val="000000"/>
          <w:cs/>
          <w:lang w:bidi="hi-IN"/>
        </w:rPr>
        <w:t xml:space="preserve">। </w:t>
      </w:r>
      <w:r w:rsidR="00A0242C" w:rsidRPr="006B2F4E">
        <w:rPr>
          <w:rFonts w:ascii="NikoshBAN" w:hAnsi="NikoshBAN" w:cs="NikoshBAN"/>
          <w:color w:val="000000"/>
          <w:cs/>
          <w:lang w:bidi="bn-IN"/>
        </w:rPr>
        <w:t>সে কারণে জনবহুল বাংলাদেশে কর্মক্ষম জনশক্তির কর্মসংস্থানের সুযোগ সৃষ্টি করা অত্যন্ত গুরুত্বপূর্ণ</w:t>
      </w:r>
      <w:r w:rsidR="00A0242C" w:rsidRPr="006B2F4E">
        <w:rPr>
          <w:rFonts w:ascii="NikoshBAN" w:hAnsi="NikoshBAN" w:cs="NikoshBAN"/>
          <w:color w:val="000000"/>
          <w:cs/>
          <w:lang w:bidi="hi-IN"/>
        </w:rPr>
        <w:t xml:space="preserve">। </w:t>
      </w:r>
      <w:r w:rsidR="00A0242C" w:rsidRPr="006B2F4E">
        <w:rPr>
          <w:rFonts w:ascii="NikoshBAN" w:hAnsi="NikoshBAN" w:cs="NikoshBAN"/>
          <w:color w:val="000000"/>
          <w:cs/>
          <w:lang w:bidi="bn-IN"/>
        </w:rPr>
        <w:t>প্রতিবছর নতুন দক্ষ এবং অদক্ষ শ্রমশক্তি শ্রমবাজারে যুক্ত হচ্ছে</w:t>
      </w:r>
      <w:r w:rsidR="00A0242C" w:rsidRPr="006B2F4E">
        <w:rPr>
          <w:rFonts w:ascii="NikoshBAN" w:hAnsi="NikoshBAN" w:cs="NikoshBAN"/>
          <w:color w:val="000000"/>
          <w:cs/>
          <w:lang w:bidi="hi-IN"/>
        </w:rPr>
        <w:t xml:space="preserve">। </w:t>
      </w:r>
      <w:r w:rsidR="00A0242C" w:rsidRPr="006B2F4E">
        <w:rPr>
          <w:rFonts w:ascii="NikoshBAN" w:hAnsi="NikoshBAN" w:cs="NikoshBAN"/>
          <w:color w:val="000000"/>
          <w:cs/>
          <w:lang w:bidi="bn-IN"/>
        </w:rPr>
        <w:t xml:space="preserve">উচ্চতর প্রবৃদ্ধি অর্জনে সক্ষম একটি দ্রুত বিকাশমান অর্থনীতির ভিত্তি রচনায় নতুন শ্রমশক্তির কর্মসংস্থানের সুযোগ সৃষ্টি করা </w:t>
      </w:r>
      <w:r w:rsidR="00905AF4" w:rsidRPr="006B2F4E">
        <w:rPr>
          <w:rFonts w:ascii="NikoshBAN" w:hAnsi="NikoshBAN" w:cs="NikoshBAN" w:hint="cs"/>
          <w:color w:val="000000"/>
          <w:cs/>
          <w:lang w:bidi="bn-IN"/>
        </w:rPr>
        <w:t xml:space="preserve">এবং </w:t>
      </w:r>
      <w:r w:rsidR="00A0242C" w:rsidRPr="006B2F4E">
        <w:rPr>
          <w:rFonts w:ascii="NikoshBAN" w:hAnsi="NikoshBAN" w:cs="NikoshBAN"/>
          <w:color w:val="000000"/>
          <w:cs/>
          <w:lang w:bidi="bn-IN"/>
        </w:rPr>
        <w:t>অদক্ষ শ্রমশক্তিকে প্রশিক্ষণের মাধ্যমে দক্ষ জনশক্তিতে পরিণত করে শ</w:t>
      </w:r>
      <w:r w:rsidR="00905AF4" w:rsidRPr="006B2F4E">
        <w:rPr>
          <w:rFonts w:ascii="NikoshBAN" w:hAnsi="NikoshBAN" w:cs="NikoshBAN"/>
          <w:color w:val="000000"/>
          <w:cs/>
          <w:lang w:bidi="bn-IN"/>
        </w:rPr>
        <w:t>্রমিকদের উৎপাদনশীলতা বৃদ্ধি করা</w:t>
      </w:r>
      <w:r w:rsidR="00A0242C" w:rsidRPr="006B2F4E">
        <w:rPr>
          <w:rFonts w:ascii="NikoshBAN" w:hAnsi="NikoshBAN" w:cs="NikoshBAN"/>
          <w:color w:val="000000"/>
          <w:cs/>
          <w:lang w:bidi="bn-IN"/>
        </w:rPr>
        <w:t xml:space="preserve"> অত্যন্ত জরুরি</w:t>
      </w:r>
      <w:r w:rsidR="00A0242C" w:rsidRPr="006B2F4E">
        <w:rPr>
          <w:rFonts w:ascii="NikoshBAN" w:hAnsi="NikoshBAN" w:cs="NikoshBAN"/>
          <w:color w:val="000000"/>
          <w:cs/>
          <w:lang w:bidi="hi-IN"/>
        </w:rPr>
        <w:t>।</w:t>
      </w:r>
      <w:r w:rsidR="00A0242C" w:rsidRPr="006B2F4E">
        <w:rPr>
          <w:rFonts w:ascii="NikoshBAN" w:hAnsi="NikoshBAN" w:cs="NikoshBAN"/>
          <w:color w:val="000000"/>
          <w:cs/>
          <w:lang w:bidi="bn-IN"/>
        </w:rPr>
        <w:t xml:space="preserve"> সে</w:t>
      </w:r>
      <w:r w:rsidR="00A0242C" w:rsidRPr="006B2F4E">
        <w:rPr>
          <w:rFonts w:ascii="NikoshBAN" w:hAnsi="NikoshBAN" w:cs="NikoshBAN" w:hint="cs"/>
          <w:color w:val="000000"/>
          <w:cs/>
          <w:lang w:bidi="bn-IN"/>
        </w:rPr>
        <w:t xml:space="preserve"> </w:t>
      </w:r>
      <w:r w:rsidR="00A0242C" w:rsidRPr="006B2F4E">
        <w:rPr>
          <w:rFonts w:ascii="NikoshBAN" w:hAnsi="NikoshBAN" w:cs="NikoshBAN"/>
          <w:color w:val="000000"/>
          <w:cs/>
          <w:lang w:bidi="bn-IN"/>
        </w:rPr>
        <w:t>লক্ষ্যে শ্রমিকদের সার্বিক কল্যাণ সাধন ও সামাজিক নিরাপত্তা বিধান</w:t>
      </w:r>
      <w:r w:rsidR="00A0242C" w:rsidRPr="006B2F4E">
        <w:rPr>
          <w:rFonts w:ascii="NikoshBAN" w:hAnsi="NikoshBAN" w:cs="NikoshBAN"/>
          <w:color w:val="000000"/>
        </w:rPr>
        <w:t xml:space="preserve">, </w:t>
      </w:r>
      <w:r w:rsidR="00A0242C" w:rsidRPr="006B2F4E">
        <w:rPr>
          <w:rFonts w:ascii="NikoshBAN" w:hAnsi="NikoshBAN" w:cs="NikoshBAN"/>
          <w:color w:val="000000"/>
          <w:cs/>
          <w:lang w:bidi="bn-IN"/>
        </w:rPr>
        <w:t>ঝুঁকিপূর্ণ শিশুশ্রম নিরসন এবং শান্তিপূর্ণ শ্রমসম্পর্ক বজায় রাখা</w:t>
      </w:r>
      <w:r w:rsidR="00905AF4" w:rsidRPr="006B2F4E">
        <w:rPr>
          <w:rFonts w:ascii="NikoshBAN" w:hAnsi="NikoshBAN" w:cs="NikoshBAN" w:hint="cs"/>
          <w:color w:val="000000"/>
          <w:cs/>
          <w:lang w:bidi="bn-IN"/>
        </w:rPr>
        <w:t xml:space="preserve">র গুরুত্ব অপরিসীম। </w:t>
      </w:r>
      <w:r w:rsidR="00A0242C" w:rsidRPr="006B2F4E">
        <w:rPr>
          <w:rFonts w:ascii="NikoshBAN" w:hAnsi="NikoshBAN" w:cs="NikoshBAN" w:hint="cs"/>
          <w:color w:val="000000"/>
          <w:cs/>
          <w:lang w:bidi="bn-IN"/>
        </w:rPr>
        <w:t>৮</w:t>
      </w:r>
      <w:r w:rsidR="00A0242C" w:rsidRPr="006B2F4E">
        <w:rPr>
          <w:rFonts w:ascii="NikoshBAN" w:hAnsi="NikoshBAN" w:cs="NikoshBAN"/>
          <w:color w:val="000000"/>
          <w:cs/>
          <w:lang w:bidi="bn-IN"/>
        </w:rPr>
        <w:t>ম পঞ্চবার্ষিক (</w:t>
      </w:r>
      <w:r w:rsidR="00A0242C" w:rsidRPr="006B2F4E">
        <w:rPr>
          <w:rFonts w:ascii="NikoshBAN" w:hAnsi="NikoshBAN" w:cs="NikoshBAN" w:hint="cs"/>
          <w:color w:val="000000"/>
          <w:cs/>
          <w:lang w:bidi="bn-IN"/>
        </w:rPr>
        <w:t xml:space="preserve">জুলাই </w:t>
      </w:r>
      <w:r w:rsidR="00A0242C" w:rsidRPr="006B2F4E">
        <w:rPr>
          <w:rFonts w:ascii="NikoshBAN" w:hAnsi="NikoshBAN" w:cs="NikoshBAN"/>
          <w:color w:val="000000"/>
          <w:cs/>
          <w:lang w:bidi="bn-IN"/>
        </w:rPr>
        <w:t>২০</w:t>
      </w:r>
      <w:r w:rsidR="00A0242C" w:rsidRPr="006B2F4E">
        <w:rPr>
          <w:rFonts w:ascii="NikoshBAN" w:hAnsi="NikoshBAN" w:cs="NikoshBAN" w:hint="cs"/>
          <w:color w:val="000000"/>
          <w:cs/>
          <w:lang w:bidi="bn-IN"/>
        </w:rPr>
        <w:t>২০</w:t>
      </w:r>
      <w:r w:rsidR="00A0242C" w:rsidRPr="006B2F4E">
        <w:rPr>
          <w:rFonts w:ascii="NikoshBAN" w:hAnsi="NikoshBAN" w:cs="NikoshBAN"/>
          <w:color w:val="000000"/>
        </w:rPr>
        <w:t>-</w:t>
      </w:r>
      <w:r w:rsidR="002219CA" w:rsidRPr="006B2F4E">
        <w:rPr>
          <w:rFonts w:ascii="NikoshBAN" w:hAnsi="NikoshBAN" w:cs="NikoshBAN"/>
          <w:color w:val="000000"/>
        </w:rPr>
        <w:t xml:space="preserve">জুন </w:t>
      </w:r>
      <w:r w:rsidR="00A14A4C" w:rsidRPr="006B2F4E">
        <w:rPr>
          <w:rFonts w:ascii="NikoshBAN" w:hAnsi="NikoshBAN" w:cs="NikoshBAN"/>
          <w:color w:val="000000"/>
        </w:rPr>
        <w:t>20</w:t>
      </w:r>
      <w:r w:rsidR="00A14A4C" w:rsidRPr="006B2F4E">
        <w:rPr>
          <w:rFonts w:ascii="NikoshBAN" w:hAnsi="NikoshBAN" w:cs="NikoshBAN"/>
          <w:color w:val="000000"/>
          <w:cs/>
          <w:lang w:bidi="bn-IN"/>
        </w:rPr>
        <w:t>25</w:t>
      </w:r>
      <w:r w:rsidR="00A0242C" w:rsidRPr="006B2F4E">
        <w:rPr>
          <w:rFonts w:ascii="NikoshBAN" w:hAnsi="NikoshBAN" w:cs="NikoshBAN"/>
          <w:color w:val="000000"/>
          <w:cs/>
          <w:lang w:bidi="bn-IN"/>
        </w:rPr>
        <w:t>) পরিকল্পনায় শ্রমিকের উচ্চতর উৎপাদনশীলতা অর্জন এবং উচ্চ আয়ের শোভন কর্মসংস্থান সৃজনে গুরুত্বারোপ করা হয়েছে</w:t>
      </w:r>
      <w:r w:rsidR="00A0242C" w:rsidRPr="006B2F4E">
        <w:rPr>
          <w:rFonts w:ascii="NikoshBAN" w:hAnsi="NikoshBAN" w:cs="NikoshBAN"/>
          <w:color w:val="000000"/>
          <w:cs/>
          <w:lang w:bidi="hi-IN"/>
        </w:rPr>
        <w:t>।</w:t>
      </w:r>
      <w:r w:rsidRPr="006B2F4E">
        <w:rPr>
          <w:rFonts w:ascii="NikoshBAN" w:hAnsi="NikoshBAN" w:cs="NikoshBAN"/>
          <w:cs/>
          <w:lang w:bidi="bn-IN"/>
        </w:rPr>
        <w:t xml:space="preserve"> </w:t>
      </w:r>
      <w:r w:rsidR="002219CA" w:rsidRPr="006B2F4E">
        <w:rPr>
          <w:rFonts w:ascii="NikoshBAN" w:hAnsi="NikoshBAN" w:cs="NikoshBAN"/>
          <w:cs/>
          <w:lang w:bidi="bn-IN"/>
        </w:rPr>
        <w:t xml:space="preserve">সে </w:t>
      </w:r>
      <w:r w:rsidR="00CB4066" w:rsidRPr="006B2F4E">
        <w:rPr>
          <w:rFonts w:ascii="NikoshBAN" w:hAnsi="NikoshBAN" w:cs="NikoshBAN"/>
          <w:cs/>
          <w:lang w:bidi="bn-IN"/>
        </w:rPr>
        <w:t>লক্ষ্য পূরণে</w:t>
      </w:r>
      <w:r w:rsidR="007E0630" w:rsidRPr="006B2F4E">
        <w:rPr>
          <w:rFonts w:ascii="NikoshBAN" w:hAnsi="NikoshBAN" w:cs="NikoshBAN"/>
          <w:cs/>
          <w:lang w:bidi="bn-IN"/>
        </w:rPr>
        <w:t xml:space="preserve"> শ্রম ও কর্মসংস্থান মন্ত্রণালয় </w:t>
      </w:r>
      <w:r w:rsidR="00A14A4C" w:rsidRPr="006B2F4E">
        <w:rPr>
          <w:rFonts w:ascii="NikoshBAN" w:hAnsi="NikoshBAN" w:cs="NikoshBAN"/>
          <w:cs/>
          <w:lang w:bidi="bn-IN"/>
        </w:rPr>
        <w:t>নিরলসভাবে কাজ করে যাচ্ছে।</w:t>
      </w:r>
    </w:p>
    <w:permEnd w:id="1055946194"/>
    <w:p w:rsidR="008A7AB6" w:rsidRPr="003D04A5" w:rsidRDefault="00230B6F" w:rsidP="008A5733">
      <w:pPr>
        <w:shd w:val="clear" w:color="auto" w:fill="FFFFFF"/>
        <w:spacing w:before="120" w:after="120" w:line="300" w:lineRule="auto"/>
        <w:ind w:left="720" w:hanging="720"/>
        <w:jc w:val="both"/>
        <w:rPr>
          <w:rFonts w:ascii="NikoshBAN" w:hAnsi="NikoshBAN" w:cs="NikoshBAN"/>
          <w:lang w:bidi="bn-IN"/>
        </w:rPr>
      </w:pPr>
      <w:r w:rsidRPr="003D04A5">
        <w:rPr>
          <w:rFonts w:ascii="NikoshBAN" w:hAnsi="NikoshBAN" w:cs="NikoshBAN"/>
          <w:b/>
          <w:lang w:bidi="bn-IN"/>
        </w:rPr>
        <w:t>1.2</w:t>
      </w:r>
      <w:r w:rsidRPr="003D04A5">
        <w:rPr>
          <w:rFonts w:ascii="NikoshBAN" w:hAnsi="NikoshBAN" w:cs="NikoshBAN"/>
          <w:b/>
          <w:cs/>
          <w:lang w:bidi="bn-IN"/>
        </w:rPr>
        <w:t xml:space="preserve"> </w:t>
      </w:r>
      <w:r w:rsidRPr="003D04A5">
        <w:rPr>
          <w:rFonts w:ascii="NikoshBAN" w:hAnsi="NikoshBAN" w:cs="NikoshBAN"/>
          <w:b/>
          <w:cs/>
          <w:lang w:bidi="bn-IN"/>
        </w:rPr>
        <w:tab/>
      </w:r>
      <w:r w:rsidRPr="00206DB5">
        <w:rPr>
          <w:rFonts w:ascii="Calibri" w:hAnsi="Calibri" w:cs="Calibri"/>
          <w:b/>
          <w:sz w:val="22"/>
          <w:szCs w:val="22"/>
          <w:lang w:bidi="bn-IN"/>
        </w:rPr>
        <w:t>Allocation of business</w:t>
      </w:r>
      <w:r w:rsidRPr="00206DB5">
        <w:rPr>
          <w:rFonts w:ascii="NikoshBAN" w:hAnsi="NikoshBAN" w:cs="NikoshBAN"/>
          <w:b/>
          <w:sz w:val="22"/>
          <w:szCs w:val="22"/>
          <w:lang w:bidi="bn-IN"/>
        </w:rPr>
        <w:t xml:space="preserve"> </w:t>
      </w:r>
      <w:r w:rsidRPr="003D04A5">
        <w:rPr>
          <w:rFonts w:ascii="NikoshBAN" w:hAnsi="NikoshBAN" w:cs="NikoshBAN"/>
          <w:b/>
          <w:lang w:bidi="bn-IN"/>
        </w:rPr>
        <w:t>অনুযায়ী না</w:t>
      </w:r>
      <w:r w:rsidR="003D04A5">
        <w:rPr>
          <w:rFonts w:ascii="NikoshBAN" w:hAnsi="NikoshBAN" w:cs="NikoshBAN"/>
          <w:b/>
          <w:lang w:bidi="bn-IN"/>
        </w:rPr>
        <w:t>রী উন্নয়ন সংক্রান্ত মন্ত্রণালয়/বিভাগের</w:t>
      </w:r>
      <w:r w:rsidRPr="003D04A5">
        <w:rPr>
          <w:rFonts w:ascii="NikoshBAN" w:hAnsi="NikoshBAN" w:cs="NikoshBAN"/>
          <w:b/>
          <w:lang w:bidi="bn-IN"/>
        </w:rPr>
        <w:t xml:space="preserve"> ম্যান্ডেট:</w:t>
      </w:r>
      <w:r w:rsidRPr="003D04A5">
        <w:rPr>
          <w:rFonts w:ascii="NikoshBAN" w:hAnsi="NikoshBAN" w:cs="NikoshBAN"/>
          <w:lang w:bidi="bn-IN"/>
        </w:rPr>
        <w:t xml:space="preserve"> </w:t>
      </w:r>
      <w:permStart w:id="1578451767" w:edGrp="everyone"/>
      <w:r w:rsidR="00A0242C" w:rsidRPr="0089762F">
        <w:rPr>
          <w:rFonts w:ascii="NikoshBAN" w:hAnsi="NikoshBAN" w:cs="NikoshBAN"/>
          <w:color w:val="000000"/>
          <w:cs/>
          <w:lang w:bidi="bn-IN"/>
        </w:rPr>
        <w:t xml:space="preserve">গণপ্রজাতন্ত্রী বাংলাদেশ সরকারের সংবিধানের ১৫, ২৮, ৩৮ </w:t>
      </w:r>
      <w:r w:rsidR="00A0242C" w:rsidRPr="0089762F">
        <w:rPr>
          <w:rStyle w:val="Strong"/>
          <w:rFonts w:ascii="NikoshBAN" w:eastAsia="Nikosh" w:hAnsi="NikoshBAN" w:cs="NikoshBAN"/>
          <w:color w:val="000000"/>
          <w:cs/>
          <w:lang w:bidi="bn-IN"/>
        </w:rPr>
        <w:t>ও</w:t>
      </w:r>
      <w:r w:rsidR="00A0242C" w:rsidRPr="0089762F">
        <w:rPr>
          <w:rStyle w:val="Strong"/>
          <w:rFonts w:ascii="NikoshBAN" w:eastAsia="Nikosh" w:hAnsi="NikoshBAN" w:cs="NikoshBAN"/>
          <w:color w:val="000000"/>
          <w:lang w:bidi="bn-IN"/>
        </w:rPr>
        <w:t xml:space="preserve"> </w:t>
      </w:r>
      <w:r w:rsidR="00A0242C" w:rsidRPr="0089762F">
        <w:rPr>
          <w:rStyle w:val="Strong"/>
          <w:rFonts w:ascii="NikoshBAN" w:eastAsia="Nikosh" w:hAnsi="NikoshBAN" w:cs="NikoshBAN"/>
          <w:color w:val="000000"/>
          <w:cs/>
          <w:lang w:bidi="bn-IN"/>
        </w:rPr>
        <w:t>৪০</w:t>
      </w:r>
      <w:r w:rsidR="00A0242C" w:rsidRPr="0089762F">
        <w:rPr>
          <w:rStyle w:val="Strong"/>
          <w:rFonts w:ascii="NikoshBAN" w:eastAsia="Nikosh" w:hAnsi="NikoshBAN" w:cs="NikoshBAN"/>
          <w:color w:val="000000"/>
          <w:lang w:bidi="bn-IN"/>
        </w:rPr>
        <w:t xml:space="preserve"> </w:t>
      </w:r>
      <w:r w:rsidR="00A0242C" w:rsidRPr="0089762F">
        <w:rPr>
          <w:rFonts w:ascii="NikoshBAN" w:hAnsi="NikoshBAN" w:cs="NikoshBAN"/>
          <w:color w:val="000000"/>
          <w:cs/>
          <w:lang w:bidi="bn-IN"/>
        </w:rPr>
        <w:t>অনুচ্ছেদের আলোকে এবং আই.এল.ও</w:t>
      </w:r>
      <w:r w:rsidR="00A0242C" w:rsidRPr="00DC2855">
        <w:rPr>
          <w:rFonts w:ascii="Calibri" w:hAnsi="Calibri" w:cs="Calibri"/>
          <w:color w:val="000000"/>
          <w:sz w:val="22"/>
          <w:szCs w:val="22"/>
          <w:cs/>
          <w:lang w:bidi="bn-IN"/>
        </w:rPr>
        <w:t>.</w:t>
      </w:r>
      <w:r w:rsidR="004D6F5A">
        <w:rPr>
          <w:rFonts w:ascii="Calibri" w:hAnsi="Calibri" w:cs="Calibri"/>
          <w:color w:val="000000"/>
          <w:sz w:val="22"/>
          <w:szCs w:val="22"/>
          <w:lang w:bidi="bn-IN"/>
        </w:rPr>
        <w:t xml:space="preserve"> </w:t>
      </w:r>
      <w:r w:rsidR="009544FA" w:rsidRPr="00DC2855">
        <w:rPr>
          <w:rFonts w:ascii="Calibri" w:hAnsi="Calibri" w:cs="Calibri"/>
          <w:color w:val="000000"/>
          <w:sz w:val="22"/>
          <w:szCs w:val="22"/>
          <w:cs/>
          <w:lang w:bidi="bn-IN"/>
        </w:rPr>
        <w:t>(ILO)</w:t>
      </w:r>
      <w:r w:rsidR="00A0242C" w:rsidRPr="0089762F">
        <w:rPr>
          <w:rFonts w:ascii="NikoshBAN" w:hAnsi="NikoshBAN" w:cs="NikoshBAN"/>
          <w:color w:val="000000"/>
          <w:cs/>
          <w:lang w:bidi="bn-IN"/>
        </w:rPr>
        <w:t>কনভেনশন অনুসরণে শ্রমনীতি ও শ্রমিক কল্যাণে বহুমুখী পদক্ষেপ বাস্তবায়নে বর্তমান সরকার বদ্ধপরিকর</w:t>
      </w:r>
      <w:r w:rsidR="00A0242C" w:rsidRPr="0089762F">
        <w:rPr>
          <w:rFonts w:ascii="NikoshBAN" w:hAnsi="NikoshBAN" w:cs="NikoshBAN"/>
          <w:color w:val="000000"/>
          <w:cs/>
          <w:lang w:bidi="hi-IN"/>
        </w:rPr>
        <w:t>।</w:t>
      </w:r>
      <w:r w:rsidR="00A0242C" w:rsidRPr="0089762F">
        <w:rPr>
          <w:rFonts w:ascii="NikoshBAN" w:hAnsi="NikoshBAN" w:cs="NikoshBAN"/>
          <w:color w:val="000000"/>
          <w:cs/>
          <w:lang w:bidi="bn-IN"/>
        </w:rPr>
        <w:t xml:space="preserve"> বর্তমান</w:t>
      </w:r>
      <w:r w:rsidR="009544FA">
        <w:rPr>
          <w:rFonts w:ascii="NikoshBAN" w:hAnsi="NikoshBAN" w:cs="NikoshBAN"/>
          <w:color w:val="000000"/>
          <w:cs/>
          <w:lang w:bidi="bn-IN"/>
        </w:rPr>
        <w:t xml:space="preserve"> </w:t>
      </w:r>
      <w:r w:rsidR="00A0242C" w:rsidRPr="0089762F">
        <w:rPr>
          <w:rFonts w:ascii="NikoshBAN" w:hAnsi="NikoshBAN" w:cs="NikoshBAN"/>
          <w:color w:val="000000"/>
          <w:cs/>
          <w:lang w:bidi="bn-IN"/>
        </w:rPr>
        <w:t>সরকারের নির্বাচনী ইশতেহার</w:t>
      </w:r>
      <w:r w:rsidR="00A0242C" w:rsidRPr="0089762F">
        <w:rPr>
          <w:rFonts w:ascii="NikoshBAN" w:hAnsi="NikoshBAN" w:cs="NikoshBAN"/>
          <w:color w:val="000000"/>
        </w:rPr>
        <w:t>-</w:t>
      </w:r>
      <w:r w:rsidR="00A0242C" w:rsidRPr="0089762F">
        <w:rPr>
          <w:rFonts w:ascii="NikoshBAN" w:hAnsi="NikoshBAN" w:cs="NikoshBAN"/>
          <w:color w:val="000000"/>
          <w:cs/>
          <w:lang w:bidi="bn-IN"/>
        </w:rPr>
        <w:t>২০১৮ এবং রূপকল্প</w:t>
      </w:r>
      <w:r w:rsidR="00A0242C" w:rsidRPr="0089762F">
        <w:rPr>
          <w:rFonts w:ascii="NikoshBAN" w:hAnsi="NikoshBAN" w:cs="NikoshBAN"/>
          <w:color w:val="000000"/>
        </w:rPr>
        <w:t>-</w:t>
      </w:r>
      <w:r w:rsidR="00A0242C" w:rsidRPr="0089762F">
        <w:rPr>
          <w:rFonts w:ascii="NikoshBAN" w:hAnsi="NikoshBAN" w:cs="NikoshBAN"/>
          <w:color w:val="000000"/>
          <w:cs/>
          <w:lang w:bidi="bn-IN"/>
        </w:rPr>
        <w:t>২০২১ বাস্তবায়নের লক্ষ্য</w:t>
      </w:r>
      <w:r w:rsidR="009544FA">
        <w:rPr>
          <w:rFonts w:ascii="NikoshBAN" w:hAnsi="NikoshBAN" w:cs="NikoshBAN"/>
          <w:color w:val="000000"/>
          <w:cs/>
          <w:lang w:bidi="bn-IN"/>
        </w:rPr>
        <w:t xml:space="preserve">ে শ্রমজীবী মানুষের মৌলিক চাহিদা </w:t>
      </w:r>
      <w:r w:rsidR="00A0242C" w:rsidRPr="0089762F">
        <w:rPr>
          <w:rFonts w:ascii="NikoshBAN" w:hAnsi="NikoshBAN" w:cs="NikoshBAN"/>
          <w:color w:val="000000"/>
          <w:cs/>
          <w:lang w:bidi="bn-IN"/>
        </w:rPr>
        <w:t>পূরণ</w:t>
      </w:r>
      <w:r w:rsidR="00A0242C" w:rsidRPr="0089762F">
        <w:rPr>
          <w:rFonts w:ascii="NikoshBAN" w:hAnsi="NikoshBAN" w:cs="NikoshBAN"/>
          <w:color w:val="000000"/>
        </w:rPr>
        <w:t xml:space="preserve">, </w:t>
      </w:r>
      <w:r w:rsidR="00A0242C" w:rsidRPr="0089762F">
        <w:rPr>
          <w:rFonts w:ascii="NikoshBAN" w:hAnsi="NikoshBAN" w:cs="NikoshBAN"/>
          <w:color w:val="000000"/>
          <w:cs/>
          <w:lang w:bidi="bn-IN"/>
        </w:rPr>
        <w:t>দ্রুত দারিদ্র্য বিমোচন, নারীর ক্ষমতায়ন,</w:t>
      </w:r>
      <w:r w:rsidR="00BC3462">
        <w:rPr>
          <w:rFonts w:ascii="NikoshBAN" w:hAnsi="NikoshBAN" w:cs="NikoshBAN" w:hint="cs"/>
          <w:color w:val="000000"/>
          <w:cs/>
          <w:lang w:bidi="bn-IN"/>
        </w:rPr>
        <w:t xml:space="preserve"> নারী শ্রমিকদের শিক্ষা, কল্যাণ  সাধান ও সামাজিক নিরাপত্তা বিধান, প্রশিক্ষণের মাধ্যমে দক্ষ জনশক্তি তৈরি ও</w:t>
      </w:r>
      <w:r w:rsidR="00A0242C" w:rsidRPr="0089762F">
        <w:rPr>
          <w:rFonts w:ascii="NikoshBAN" w:hAnsi="NikoshBAN" w:cs="NikoshBAN"/>
          <w:color w:val="000000"/>
          <w:cs/>
          <w:lang w:bidi="bn-IN"/>
        </w:rPr>
        <w:t xml:space="preserve"> কর্মসংস্থান</w:t>
      </w:r>
      <w:r w:rsidR="00BC3462">
        <w:rPr>
          <w:rFonts w:ascii="NikoshBAN" w:hAnsi="NikoshBAN" w:cs="NikoshBAN" w:hint="cs"/>
          <w:color w:val="000000"/>
          <w:cs/>
          <w:lang w:bidi="bn-IN"/>
        </w:rPr>
        <w:t>ের সুযোগ</w:t>
      </w:r>
      <w:r w:rsidR="00A0242C" w:rsidRPr="0089762F">
        <w:rPr>
          <w:rFonts w:ascii="NikoshBAN" w:hAnsi="NikoshBAN" w:cs="NikoshBAN"/>
          <w:color w:val="000000"/>
          <w:cs/>
          <w:lang w:bidi="bn-IN"/>
        </w:rPr>
        <w:t xml:space="preserve"> সৃষ্টি, ঝুঁকিপূর্ণ শিশুশ্রম নিরসন</w:t>
      </w:r>
      <w:r w:rsidR="00BC3462">
        <w:rPr>
          <w:rFonts w:ascii="NikoshBAN" w:hAnsi="NikoshBAN" w:cs="NikoshBAN" w:hint="cs"/>
          <w:color w:val="000000"/>
          <w:cs/>
          <w:lang w:bidi="bn-IN"/>
        </w:rPr>
        <w:t>, নারী কর্মীসহ সকলের</w:t>
      </w:r>
      <w:r w:rsidR="009544FA">
        <w:rPr>
          <w:rFonts w:ascii="NikoshBAN" w:hAnsi="NikoshBAN" w:cs="NikoshBAN"/>
          <w:color w:val="000000"/>
          <w:cs/>
          <w:lang w:bidi="bn-IN"/>
        </w:rPr>
        <w:t xml:space="preserve"> </w:t>
      </w:r>
      <w:r w:rsidR="00BC3462">
        <w:rPr>
          <w:rFonts w:ascii="NikoshBAN" w:hAnsi="NikoshBAN" w:cs="NikoshBAN" w:hint="cs"/>
          <w:color w:val="000000"/>
          <w:cs/>
          <w:lang w:bidi="bn-IN"/>
        </w:rPr>
        <w:t>ন্যূনতম মজুরি নির্ধারণ</w:t>
      </w:r>
      <w:r w:rsidR="00A0242C" w:rsidRPr="0089762F">
        <w:rPr>
          <w:rFonts w:ascii="NikoshBAN" w:hAnsi="NikoshBAN" w:cs="NikoshBAN"/>
          <w:color w:val="000000"/>
          <w:cs/>
          <w:lang w:bidi="bn-IN"/>
        </w:rPr>
        <w:t xml:space="preserve"> ইত্যাদি চ্যালেঞ্জ মোকাবেলার মাধ্যমে নারী</w:t>
      </w:r>
      <w:r w:rsidR="00A0242C" w:rsidRPr="0089762F">
        <w:rPr>
          <w:rFonts w:ascii="NikoshBAN" w:hAnsi="NikoshBAN" w:cs="NikoshBAN"/>
          <w:color w:val="000000"/>
        </w:rPr>
        <w:t>-</w:t>
      </w:r>
      <w:r w:rsidR="00A0242C" w:rsidRPr="0089762F">
        <w:rPr>
          <w:rFonts w:ascii="NikoshBAN" w:hAnsi="NikoshBAN" w:cs="NikoshBAN"/>
          <w:color w:val="000000"/>
          <w:cs/>
          <w:lang w:bidi="bn-IN"/>
        </w:rPr>
        <w:t>পুরুষ নির্বিশেষে শ্রমিক ও কর্মচারিদের কল্যাণে</w:t>
      </w:r>
      <w:r w:rsidR="009544FA">
        <w:rPr>
          <w:rFonts w:ascii="NikoshBAN" w:hAnsi="NikoshBAN" w:cs="NikoshBAN"/>
          <w:color w:val="000000"/>
          <w:cs/>
          <w:lang w:bidi="bn-IN"/>
        </w:rPr>
        <w:t xml:space="preserve"> </w:t>
      </w:r>
      <w:r w:rsidR="00A0242C" w:rsidRPr="0089762F">
        <w:rPr>
          <w:rFonts w:ascii="NikoshBAN" w:hAnsi="NikoshBAN" w:cs="NikoshBAN"/>
          <w:color w:val="000000"/>
          <w:cs/>
          <w:lang w:bidi="bn-IN"/>
        </w:rPr>
        <w:t>শ্রম ও কর্মসংস্থান মন্ত্রণালয় বাস্তবমুখী বিভিন্ন পদক্ষেপ গ্রহণ করেছে</w:t>
      </w:r>
      <w:r w:rsidR="00A0242C" w:rsidRPr="0089762F">
        <w:rPr>
          <w:rFonts w:ascii="NikoshBAN" w:hAnsi="NikoshBAN" w:cs="NikoshBAN"/>
          <w:color w:val="000000"/>
          <w:cs/>
          <w:lang w:bidi="hi-IN"/>
        </w:rPr>
        <w:t>।</w:t>
      </w:r>
      <w:r w:rsidR="00A0242C" w:rsidRPr="0089762F">
        <w:rPr>
          <w:rFonts w:ascii="NikoshBAN" w:hAnsi="NikoshBAN" w:cs="NikoshBAN"/>
          <w:color w:val="000000"/>
          <w:cs/>
          <w:lang w:bidi="bn-IN"/>
        </w:rPr>
        <w:t xml:space="preserve"> শ্রমিকদের কল্যাণে গৃহীত এ সকল পদক্ষেপ ও</w:t>
      </w:r>
      <w:r w:rsidR="006E59A0">
        <w:rPr>
          <w:rFonts w:ascii="NikoshBAN" w:hAnsi="NikoshBAN" w:cs="NikoshBAN"/>
          <w:color w:val="000000"/>
          <w:cs/>
          <w:lang w:bidi="bn-IN"/>
        </w:rPr>
        <w:t xml:space="preserve"> </w:t>
      </w:r>
      <w:r w:rsidR="00A0242C" w:rsidRPr="0089762F">
        <w:rPr>
          <w:rFonts w:ascii="NikoshBAN" w:hAnsi="NikoshBAN" w:cs="NikoshBAN"/>
          <w:color w:val="000000"/>
          <w:cs/>
          <w:lang w:bidi="bn-IN"/>
        </w:rPr>
        <w:t>কার্যক্রম সম্পন্ন হলে তা দেশে দক্ষ জনশক্তি সৃষ্টি, অধিক কর্মসংস্থানের সুযোগ এবং উৎপাদনশীলতা বৃদ্ধির মাধ্যমে</w:t>
      </w:r>
      <w:r w:rsidR="009544FA">
        <w:rPr>
          <w:rFonts w:ascii="NikoshBAN" w:hAnsi="NikoshBAN" w:cs="NikoshBAN"/>
          <w:color w:val="000000"/>
          <w:cs/>
          <w:lang w:bidi="bn-IN"/>
        </w:rPr>
        <w:t xml:space="preserve"> </w:t>
      </w:r>
      <w:r w:rsidR="00A0242C" w:rsidRPr="0089762F">
        <w:rPr>
          <w:rFonts w:ascii="NikoshBAN" w:hAnsi="NikoshBAN" w:cs="NikoshBAN"/>
          <w:color w:val="000000"/>
          <w:cs/>
          <w:lang w:bidi="bn-IN"/>
        </w:rPr>
        <w:t>আর্থ</w:t>
      </w:r>
      <w:r w:rsidR="00A0242C" w:rsidRPr="0089762F">
        <w:rPr>
          <w:rFonts w:ascii="NikoshBAN" w:hAnsi="NikoshBAN" w:cs="NikoshBAN"/>
          <w:color w:val="000000"/>
        </w:rPr>
        <w:t>-</w:t>
      </w:r>
      <w:r w:rsidR="00A0242C" w:rsidRPr="0089762F">
        <w:rPr>
          <w:rFonts w:ascii="NikoshBAN" w:hAnsi="NikoshBAN" w:cs="NikoshBAN"/>
          <w:color w:val="000000"/>
          <w:cs/>
          <w:lang w:bidi="bn-IN"/>
        </w:rPr>
        <w:t>সামাজিক উন্নয়নে প্রত্যক্ষ ভূমিকা রাখতে সক্ষম হবে</w:t>
      </w:r>
      <w:r w:rsidR="00A0242C" w:rsidRPr="0089762F">
        <w:rPr>
          <w:rFonts w:ascii="NikoshBAN" w:hAnsi="NikoshBAN" w:cs="NikoshBAN"/>
          <w:color w:val="000000"/>
          <w:cs/>
          <w:lang w:bidi="hi-IN"/>
        </w:rPr>
        <w:t>।</w:t>
      </w:r>
      <w:r w:rsidRPr="003D04A5">
        <w:rPr>
          <w:rFonts w:ascii="NikoshBAN" w:hAnsi="NikoshBAN" w:cs="NikoshBAN"/>
          <w:lang w:bidi="bn-IN"/>
        </w:rPr>
        <w:t xml:space="preserve">  </w:t>
      </w:r>
    </w:p>
    <w:permEnd w:id="1578451767"/>
    <w:p w:rsidR="00FA4729" w:rsidRPr="00296346" w:rsidRDefault="00230B6F" w:rsidP="009466D4">
      <w:pPr>
        <w:spacing w:line="276" w:lineRule="auto"/>
        <w:ind w:left="720" w:hanging="720"/>
        <w:jc w:val="both"/>
        <w:rPr>
          <w:rFonts w:ascii="NikoshBAN" w:hAnsi="NikoshBAN" w:cs="NikoshBAN"/>
          <w:b/>
          <w:bCs/>
          <w:cs/>
          <w:lang w:bidi="bn-IN"/>
        </w:rPr>
      </w:pPr>
      <w:r w:rsidRPr="00332E23">
        <w:rPr>
          <w:rFonts w:ascii="NikoshBAN" w:hAnsi="NikoshBAN" w:cs="NikoshBAN" w:hint="cs"/>
          <w:b/>
          <w:bCs/>
          <w:cs/>
          <w:lang w:bidi="bn-IN"/>
        </w:rPr>
        <w:t>২</w:t>
      </w:r>
      <w:r>
        <w:rPr>
          <w:rFonts w:ascii="NikoshBAN" w:hAnsi="NikoshBAN" w:cs="NikoshBAN"/>
          <w:b/>
          <w:bCs/>
          <w:cs/>
          <w:lang w:bidi="bn-IN"/>
        </w:rPr>
        <w:t>.০</w:t>
      </w:r>
      <w:r w:rsidRPr="00332E23">
        <w:rPr>
          <w:rFonts w:ascii="NikoshBAN" w:hAnsi="NikoshBAN" w:cs="NikoshBAN"/>
          <w:b/>
          <w:bCs/>
          <w:cs/>
          <w:lang w:bidi="bn-IN"/>
        </w:rPr>
        <w:t xml:space="preserve"> </w:t>
      </w:r>
      <w:r>
        <w:rPr>
          <w:rFonts w:ascii="NikoshBAN" w:hAnsi="NikoshBAN" w:cs="NikoshBAN"/>
          <w:b/>
          <w:bCs/>
          <w:cs/>
          <w:lang w:bidi="bn-IN"/>
        </w:rPr>
        <w:tab/>
      </w:r>
      <w:r w:rsidRPr="00332E23">
        <w:rPr>
          <w:rFonts w:ascii="NikoshBAN" w:hAnsi="NikoshBAN" w:cs="NikoshBAN"/>
          <w:b/>
          <w:bCs/>
          <w:cs/>
          <w:lang w:bidi="bn-IN"/>
        </w:rPr>
        <w:t>মন্ত্রণালয়/বিভাগ সংশ্লিষ্ট নারী উন্নয়ন বিষয়ক আইন, নীতিমালা ও জাতীয় পরিকল্পনা দলিলের দিক-নির্দেশনা</w:t>
      </w:r>
      <w:r w:rsidR="004D6F5A">
        <w:rPr>
          <w:rFonts w:ascii="NikoshBAN" w:hAnsi="NikoshBAN" w:cs="NikoshBAN"/>
          <w:b/>
          <w:bCs/>
          <w:lang w:bidi="bn-IN"/>
        </w:rPr>
        <w:t xml:space="preserve">: </w:t>
      </w:r>
      <w:permStart w:id="238948973" w:edGrp="everyone"/>
      <w:r w:rsidR="00FA4729" w:rsidRPr="0089762F">
        <w:rPr>
          <w:rFonts w:ascii="NikoshBAN" w:hAnsi="NikoshBAN" w:cs="NikoshBAN"/>
          <w:b/>
          <w:color w:val="000000"/>
          <w:cs/>
          <w:lang w:bidi="bn-IN"/>
        </w:rPr>
        <w:t>শ্রম ও কর্মসংস্থান মন্ত্রণালয় কর্তৃক নারী উন্নয়নের লক্ষ্যে নিম্ন</w:t>
      </w:r>
      <w:r w:rsidR="00FA4729" w:rsidRPr="0089762F">
        <w:rPr>
          <w:rFonts w:ascii="NikoshBAN" w:hAnsi="NikoshBAN" w:cs="NikoshBAN"/>
          <w:b/>
          <w:color w:val="000000"/>
          <w:cs/>
        </w:rPr>
        <w:t>রূ</w:t>
      </w:r>
      <w:r w:rsidR="00FA4729" w:rsidRPr="0089762F">
        <w:rPr>
          <w:rFonts w:ascii="NikoshBAN" w:hAnsi="NikoshBAN" w:cs="NikoshBAN"/>
          <w:b/>
          <w:color w:val="000000"/>
          <w:cs/>
          <w:lang w:bidi="bn-IN"/>
        </w:rPr>
        <w:t>প আইন ও নীতি প্রণয়ন</w:t>
      </w:r>
      <w:r w:rsidR="00FA4729" w:rsidRPr="0089762F">
        <w:rPr>
          <w:rFonts w:ascii="NikoshBAN" w:hAnsi="NikoshBAN" w:cs="NikoshBAN"/>
          <w:b/>
          <w:color w:val="000000"/>
        </w:rPr>
        <w:t xml:space="preserve"> </w:t>
      </w:r>
      <w:r w:rsidR="00FA4729" w:rsidRPr="0089762F">
        <w:rPr>
          <w:rFonts w:ascii="NikoshBAN" w:hAnsi="NikoshBAN" w:cs="NikoshBAN"/>
          <w:color w:val="000000"/>
          <w:cs/>
        </w:rPr>
        <w:t>ও</w:t>
      </w:r>
      <w:r w:rsidR="00FA4729" w:rsidRPr="0089762F">
        <w:rPr>
          <w:rFonts w:ascii="NikoshBAN" w:hAnsi="NikoshBAN" w:cs="NikoshBAN"/>
          <w:b/>
          <w:color w:val="000000"/>
        </w:rPr>
        <w:t xml:space="preserve"> </w:t>
      </w:r>
      <w:r w:rsidR="00FA4729" w:rsidRPr="0089762F">
        <w:rPr>
          <w:rFonts w:ascii="NikoshBAN" w:hAnsi="NikoshBAN" w:cs="NikoshBAN"/>
          <w:b/>
          <w:color w:val="000000"/>
          <w:cs/>
          <w:lang w:bidi="bn-IN"/>
        </w:rPr>
        <w:t>সংশোধন করা হয়েছে:</w:t>
      </w:r>
    </w:p>
    <w:p w:rsidR="00BC3462" w:rsidRDefault="00FA4729" w:rsidP="002C10FC">
      <w:pPr>
        <w:pStyle w:val="ListParagraph"/>
        <w:numPr>
          <w:ilvl w:val="0"/>
          <w:numId w:val="32"/>
        </w:numPr>
        <w:spacing w:before="120" w:after="120" w:line="276" w:lineRule="auto"/>
        <w:jc w:val="both"/>
        <w:rPr>
          <w:rFonts w:ascii="NikoshBAN" w:hAnsi="NikoshBAN" w:cs="NikoshBAN"/>
          <w:color w:val="000000"/>
        </w:rPr>
      </w:pPr>
      <w:r w:rsidRPr="00BC3462">
        <w:rPr>
          <w:rFonts w:ascii="NikoshBAN" w:hAnsi="NikoshBAN" w:cs="NikoshBAN" w:hint="cs"/>
          <w:color w:val="000000"/>
          <w:cs/>
        </w:rPr>
        <w:t>আই</w:t>
      </w:r>
      <w:r w:rsidRPr="00BC3462">
        <w:rPr>
          <w:rFonts w:ascii="NikoshBAN" w:hAnsi="NikoshBAN" w:cs="NikoshBAN"/>
          <w:color w:val="000000"/>
          <w:cs/>
        </w:rPr>
        <w:t>.</w:t>
      </w:r>
      <w:r w:rsidRPr="00BC3462">
        <w:rPr>
          <w:rFonts w:ascii="NikoshBAN" w:hAnsi="NikoshBAN" w:cs="NikoshBAN" w:hint="cs"/>
          <w:color w:val="000000"/>
          <w:cs/>
        </w:rPr>
        <w:t>এল</w:t>
      </w:r>
      <w:r w:rsidRPr="00BC3462">
        <w:rPr>
          <w:rFonts w:ascii="NikoshBAN" w:hAnsi="NikoshBAN" w:cs="NikoshBAN"/>
          <w:color w:val="000000"/>
          <w:cs/>
        </w:rPr>
        <w:t>.</w:t>
      </w:r>
      <w:r w:rsidRPr="00BC3462">
        <w:rPr>
          <w:rFonts w:ascii="NikoshBAN" w:hAnsi="NikoshBAN" w:cs="NikoshBAN" w:hint="cs"/>
          <w:color w:val="000000"/>
          <w:cs/>
        </w:rPr>
        <w:t>ও</w:t>
      </w:r>
      <w:r w:rsidRPr="00BC3462">
        <w:rPr>
          <w:rFonts w:ascii="NikoshBAN" w:hAnsi="NikoshBAN" w:cs="NikoshBAN"/>
          <w:color w:val="000000"/>
          <w:cs/>
        </w:rPr>
        <w:t xml:space="preserve"> </w:t>
      </w:r>
      <w:r w:rsidRPr="00DC2855">
        <w:rPr>
          <w:rFonts w:ascii="Calibri" w:hAnsi="Calibri" w:cs="Calibri"/>
          <w:color w:val="000000"/>
          <w:sz w:val="22"/>
          <w:szCs w:val="22"/>
          <w:cs/>
        </w:rPr>
        <w:t>(ILO)</w:t>
      </w:r>
      <w:r w:rsidRPr="00666559">
        <w:rPr>
          <w:rFonts w:ascii="NikoshBAN" w:hAnsi="NikoshBAN" w:cs="NikoshBAN"/>
          <w:color w:val="000000"/>
          <w:sz w:val="28"/>
          <w:cs/>
        </w:rPr>
        <w:t xml:space="preserve"> </w:t>
      </w:r>
      <w:r w:rsidRPr="00BC3462">
        <w:rPr>
          <w:rFonts w:ascii="NikoshBAN" w:hAnsi="NikoshBAN" w:cs="NikoshBAN"/>
          <w:color w:val="000000"/>
          <w:cs/>
        </w:rPr>
        <w:t>কনভেনশন অনুযায়ী শ্রম ও কর্মসংস্থান মন্ত্রণালয় কর্তৃক গৃহকর্মের সাথে সংশ্লিষ্ট বৃহৎ শ্রমগোষ্ঠীকে শ্রমিক হিসেবে স্বীকৃতি প্রদান এবং তাদের সুযোগ</w:t>
      </w:r>
      <w:r w:rsidRPr="00BC3462">
        <w:rPr>
          <w:rFonts w:ascii="NikoshBAN" w:hAnsi="NikoshBAN" w:cs="NikoshBAN"/>
          <w:color w:val="000000"/>
        </w:rPr>
        <w:t>-</w:t>
      </w:r>
      <w:r w:rsidRPr="00BC3462">
        <w:rPr>
          <w:rFonts w:ascii="NikoshBAN" w:hAnsi="NikoshBAN" w:cs="NikoshBAN"/>
          <w:color w:val="000000"/>
          <w:cs/>
        </w:rPr>
        <w:t>সুবিধা নিশ্চিত করার লক্ষ্যে গৃহকর্মী সুরক্ষা ও কল্যাণ</w:t>
      </w:r>
      <w:r w:rsidR="006E59A0">
        <w:rPr>
          <w:rFonts w:ascii="NikoshBAN" w:hAnsi="NikoshBAN" w:cs="NikoshBAN"/>
          <w:color w:val="000000"/>
          <w:cs/>
        </w:rPr>
        <w:t xml:space="preserve"> </w:t>
      </w:r>
      <w:r w:rsidRPr="00BC3462">
        <w:rPr>
          <w:rFonts w:ascii="NikoshBAN" w:hAnsi="NikoshBAN" w:cs="NikoshBAN"/>
          <w:color w:val="000000"/>
          <w:cs/>
        </w:rPr>
        <w:t>নীতি, ২০১৫ প্রণয়ন ও বাস্তবায়ন</w:t>
      </w:r>
      <w:r w:rsidRPr="00BC3462">
        <w:rPr>
          <w:rFonts w:ascii="NikoshBAN" w:hAnsi="NikoshBAN" w:cs="NikoshBAN"/>
          <w:color w:val="000000"/>
        </w:rPr>
        <w:t>;</w:t>
      </w:r>
    </w:p>
    <w:p w:rsidR="00BC3462" w:rsidRPr="00BC3462" w:rsidRDefault="00FA4729" w:rsidP="002C10FC">
      <w:pPr>
        <w:pStyle w:val="ListParagraph"/>
        <w:numPr>
          <w:ilvl w:val="0"/>
          <w:numId w:val="32"/>
        </w:numPr>
        <w:spacing w:before="120" w:after="120" w:line="300" w:lineRule="auto"/>
        <w:jc w:val="both"/>
        <w:rPr>
          <w:rFonts w:ascii="NikoshBAN" w:eastAsia="Nikosh" w:hAnsi="NikoshBAN" w:cs="NikoshBAN"/>
          <w:cs/>
        </w:rPr>
      </w:pPr>
      <w:r w:rsidRPr="00BC3462">
        <w:rPr>
          <w:rFonts w:ascii="NikoshBAN" w:hAnsi="NikoshBAN" w:cs="NikoshBAN" w:hint="cs"/>
          <w:color w:val="000000"/>
          <w:cs/>
        </w:rPr>
        <w:t>বাংলাদেশ</w:t>
      </w:r>
      <w:r w:rsidRPr="00BC3462">
        <w:rPr>
          <w:rFonts w:ascii="NikoshBAN" w:hAnsi="NikoshBAN" w:cs="NikoshBAN"/>
          <w:color w:val="000000"/>
          <w:cs/>
        </w:rPr>
        <w:t xml:space="preserve"> </w:t>
      </w:r>
      <w:r w:rsidRPr="00BC3462">
        <w:rPr>
          <w:rFonts w:ascii="NikoshBAN" w:hAnsi="NikoshBAN" w:cs="NikoshBAN" w:hint="cs"/>
          <w:color w:val="000000"/>
          <w:cs/>
        </w:rPr>
        <w:t>শ্রম</w:t>
      </w:r>
      <w:r w:rsidRPr="00BC3462">
        <w:rPr>
          <w:rFonts w:ascii="NikoshBAN" w:hAnsi="NikoshBAN" w:cs="NikoshBAN"/>
          <w:color w:val="000000"/>
          <w:cs/>
        </w:rPr>
        <w:t xml:space="preserve"> </w:t>
      </w:r>
      <w:r w:rsidRPr="00BC3462">
        <w:rPr>
          <w:rFonts w:ascii="NikoshBAN" w:hAnsi="NikoshBAN" w:cs="NikoshBAN" w:hint="cs"/>
          <w:color w:val="000000"/>
          <w:cs/>
        </w:rPr>
        <w:t>আ</w:t>
      </w:r>
      <w:r w:rsidRPr="00BC3462">
        <w:rPr>
          <w:rFonts w:ascii="NikoshBAN" w:hAnsi="NikoshBAN" w:cs="NikoshBAN"/>
          <w:color w:val="000000"/>
          <w:cs/>
        </w:rPr>
        <w:t>ইন</w:t>
      </w:r>
      <w:r w:rsidRPr="00BC3462">
        <w:rPr>
          <w:rFonts w:ascii="NikoshBAN" w:hAnsi="NikoshBAN" w:cs="NikoshBAN"/>
          <w:color w:val="000000"/>
        </w:rPr>
        <w:t xml:space="preserve">, </w:t>
      </w:r>
      <w:r w:rsidRPr="00BC3462">
        <w:rPr>
          <w:rFonts w:ascii="NikoshBAN" w:hAnsi="NikoshBAN" w:cs="NikoshBAN"/>
          <w:color w:val="000000"/>
          <w:cs/>
        </w:rPr>
        <w:t>২০০৬ যুগোপযোগী করার লক্ষ্যে বাংলাদেশ শ্রম</w:t>
      </w:r>
      <w:r w:rsidRPr="00BC3462">
        <w:rPr>
          <w:rFonts w:ascii="NikoshBAN" w:hAnsi="NikoshBAN" w:cs="NikoshBAN"/>
          <w:color w:val="000000"/>
        </w:rPr>
        <w:t xml:space="preserve"> (</w:t>
      </w:r>
      <w:r w:rsidRPr="00BC3462">
        <w:rPr>
          <w:rFonts w:ascii="NikoshBAN" w:hAnsi="NikoshBAN" w:cs="NikoshBAN"/>
          <w:color w:val="000000"/>
          <w:cs/>
        </w:rPr>
        <w:t>সংশোধন</w:t>
      </w:r>
      <w:r w:rsidRPr="00BC3462">
        <w:rPr>
          <w:rFonts w:ascii="NikoshBAN" w:hAnsi="NikoshBAN" w:cs="NikoshBAN"/>
          <w:color w:val="000000"/>
        </w:rPr>
        <w:t xml:space="preserve">) </w:t>
      </w:r>
      <w:r w:rsidRPr="00BC3462">
        <w:rPr>
          <w:rFonts w:ascii="NikoshBAN" w:hAnsi="NikoshBAN" w:cs="NikoshBAN"/>
          <w:color w:val="000000"/>
          <w:cs/>
        </w:rPr>
        <w:t>আইন</w:t>
      </w:r>
      <w:r w:rsidRPr="00BC3462">
        <w:rPr>
          <w:rFonts w:ascii="NikoshBAN" w:hAnsi="NikoshBAN" w:cs="NikoshBAN"/>
          <w:color w:val="000000"/>
        </w:rPr>
        <w:t xml:space="preserve">, </w:t>
      </w:r>
      <w:r w:rsidRPr="00BC3462">
        <w:rPr>
          <w:rFonts w:ascii="NikoshBAN" w:hAnsi="NikoshBAN" w:cs="NikoshBAN"/>
          <w:color w:val="000000"/>
          <w:cs/>
        </w:rPr>
        <w:t>২০১৮ প্রণয়ন করা হয়েছে</w:t>
      </w:r>
      <w:r w:rsidRPr="00BC3462">
        <w:rPr>
          <w:rFonts w:ascii="NikoshBAN" w:hAnsi="NikoshBAN" w:cs="NikoshBAN"/>
          <w:color w:val="000000"/>
          <w:cs/>
          <w:lang w:bidi="hi-IN"/>
        </w:rPr>
        <w:t xml:space="preserve">। </w:t>
      </w:r>
      <w:r w:rsidRPr="00BC3462">
        <w:rPr>
          <w:rFonts w:ascii="NikoshBAN" w:hAnsi="NikoshBAN" w:cs="NikoshBAN"/>
          <w:color w:val="000000"/>
          <w:cs/>
        </w:rPr>
        <w:t>এ আইনের অধীনে শ্রম বিধিমালা ২০১৫ প্রণয়ন করা হয়েছে।</w:t>
      </w:r>
      <w:r w:rsidRPr="00BC3462">
        <w:rPr>
          <w:rFonts w:ascii="NikoshBAN" w:hAnsi="NikoshBAN" w:cs="NikoshBAN"/>
          <w:color w:val="000000"/>
          <w:cs/>
          <w:lang w:bidi="hi-IN"/>
        </w:rPr>
        <w:t xml:space="preserve"> </w:t>
      </w:r>
      <w:r w:rsidRPr="00BC3462">
        <w:rPr>
          <w:rFonts w:ascii="NikoshBAN" w:hAnsi="NikoshBAN" w:cs="NikoshBAN"/>
          <w:color w:val="000000"/>
          <w:cs/>
        </w:rPr>
        <w:t>এ বিধিমালায় নারী শ্রমিকদের প্রসূতি কল্যাণ সুবিধা নিশ্চিত করার বিধান রাখা হয়েছে এবং যথাযথ কর্মপরিবেশ বজায় রাখার জন্য কর্মজীবী মহিলাদের প্রতি যুক্তিসংগত আচরণের বিধান রাখা হয়েছে</w:t>
      </w:r>
      <w:r w:rsidRPr="00BC3462">
        <w:rPr>
          <w:rFonts w:ascii="NikoshBAN" w:hAnsi="NikoshBAN" w:cs="NikoshBAN"/>
          <w:color w:val="000000"/>
          <w:cs/>
          <w:lang w:bidi="hi-IN"/>
        </w:rPr>
        <w:t>;</w:t>
      </w:r>
    </w:p>
    <w:p w:rsidR="00FA4729" w:rsidRPr="00BC3462" w:rsidRDefault="00FA4729" w:rsidP="002C10FC">
      <w:pPr>
        <w:pStyle w:val="ListParagraph"/>
        <w:numPr>
          <w:ilvl w:val="0"/>
          <w:numId w:val="32"/>
        </w:numPr>
        <w:spacing w:before="120" w:after="120" w:line="300" w:lineRule="auto"/>
        <w:jc w:val="both"/>
        <w:rPr>
          <w:rFonts w:ascii="NikoshBAN" w:eastAsia="Nikosh" w:hAnsi="NikoshBAN" w:cs="NikoshBAN"/>
          <w:cs/>
        </w:rPr>
      </w:pPr>
      <w:r w:rsidRPr="00BC3462">
        <w:rPr>
          <w:rFonts w:ascii="NikoshBAN" w:hAnsi="NikoshBAN" w:cs="NikoshBAN"/>
          <w:color w:val="000000"/>
          <w:cs/>
        </w:rPr>
        <w:t>বাংলাদেশে প্রথমবারের মতো কলকারখানায় কর্মরত শ্রমিকদের কল্যাণে জাতীয় পেশাগত স্বাস্থ্য ও সেফটি নীতিমালা ২০১৩ প্রণয়ন করা হয়েছে এবং তা বাস্তবায়নের জন্য বিভিন্ন কা</w:t>
      </w:r>
      <w:r w:rsidRPr="00BC3462">
        <w:rPr>
          <w:rFonts w:ascii="NikoshBAN" w:hAnsi="NikoshBAN" w:cs="NikoshBAN" w:hint="cs"/>
          <w:color w:val="000000"/>
          <w:cs/>
        </w:rPr>
        <w:t>র্</w:t>
      </w:r>
      <w:r w:rsidRPr="00BC3462">
        <w:rPr>
          <w:rFonts w:ascii="NikoshBAN" w:hAnsi="NikoshBAN" w:cs="NikoshBAN"/>
          <w:color w:val="000000"/>
          <w:cs/>
        </w:rPr>
        <w:t xml:space="preserve">যক্রম চলমান। </w:t>
      </w:r>
    </w:p>
    <w:permEnd w:id="238948973"/>
    <w:p w:rsidR="00230B6F" w:rsidRPr="00052701" w:rsidRDefault="00DB7328" w:rsidP="00230B6F">
      <w:pPr>
        <w:spacing w:line="360" w:lineRule="auto"/>
        <w:ind w:left="720" w:hanging="720"/>
        <w:jc w:val="both"/>
        <w:rPr>
          <w:rFonts w:ascii="NikoshBAN" w:hAnsi="NikoshBAN" w:cs="NikoshBAN"/>
          <w:b/>
          <w:bCs/>
          <w:lang w:bidi="bn-IN"/>
        </w:rPr>
      </w:pPr>
      <w:r>
        <w:rPr>
          <w:rFonts w:ascii="NikoshBAN" w:hAnsi="NikoshBAN" w:cs="NikoshBAN" w:hint="cs"/>
          <w:b/>
          <w:bCs/>
          <w:cs/>
          <w:lang w:bidi="bn-IN"/>
        </w:rPr>
        <w:lastRenderedPageBreak/>
        <w:t>৩</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rsidR="00A0242C" w:rsidRPr="00DC2855" w:rsidRDefault="00A0242C" w:rsidP="007D1B8D">
      <w:pPr>
        <w:spacing w:line="300" w:lineRule="auto"/>
        <w:ind w:left="720"/>
        <w:jc w:val="both"/>
        <w:rPr>
          <w:rFonts w:ascii="NikoshBAN" w:hAnsi="NikoshBAN" w:cs="NikoshBAN"/>
          <w:b/>
          <w:bCs/>
          <w:color w:val="000000"/>
          <w:cs/>
          <w:lang w:bidi="bn-IN"/>
        </w:rPr>
      </w:pPr>
      <w:r w:rsidRPr="00DC2855">
        <w:rPr>
          <w:rFonts w:ascii="NikoshBAN" w:hAnsi="NikoshBAN" w:cs="NikoshBAN" w:hint="cs"/>
          <w:b/>
          <w:bCs/>
          <w:color w:val="000000"/>
          <w:cs/>
          <w:lang w:bidi="bn-IN"/>
        </w:rPr>
        <w:t>শ্রমিকদের কল্যাণ জোরদারকরণ</w:t>
      </w:r>
      <w:r w:rsidR="00F352BD" w:rsidRPr="00DC2855">
        <w:rPr>
          <w:rFonts w:ascii="NikoshBAN" w:hAnsi="NikoshBAN" w:cs="NikoshBAN" w:hint="cs"/>
          <w:b/>
          <w:bCs/>
          <w:color w:val="000000"/>
          <w:cs/>
          <w:lang w:bidi="bn-IN"/>
        </w:rPr>
        <w:t>:</w:t>
      </w:r>
    </w:p>
    <w:p w:rsidR="00A0242C" w:rsidRPr="00DC2855" w:rsidRDefault="00A0242C" w:rsidP="007D1B8D">
      <w:pPr>
        <w:spacing w:after="120" w:line="300" w:lineRule="auto"/>
        <w:ind w:left="720"/>
        <w:jc w:val="both"/>
        <w:rPr>
          <w:rFonts w:ascii="NikoshBAN" w:eastAsia="Nikosh" w:hAnsi="NikoshBAN" w:cs="NikoshBAN"/>
          <w:b/>
          <w:color w:val="000000"/>
          <w:cs/>
        </w:rPr>
      </w:pPr>
      <w:permStart w:id="1333535801" w:edGrp="everyone"/>
      <w:r w:rsidRPr="00DC2855">
        <w:rPr>
          <w:rFonts w:eastAsia="Nikosh" w:cs="NikoshBAN" w:hint="cs"/>
          <w:b/>
          <w:color w:val="000000"/>
          <w:cs/>
        </w:rPr>
        <w:t>ন্যূনতম মজুরি নির্ধারণের ক্ষেত্রে নারী ও পুরুষ শ্রমিকদের সমমজুরি ন</w:t>
      </w:r>
      <w:r w:rsidR="00E31A59" w:rsidRPr="00DC2855">
        <w:rPr>
          <w:rFonts w:eastAsia="Nikosh" w:cs="NikoshBAN" w:hint="cs"/>
          <w:b/>
          <w:color w:val="000000"/>
          <w:cs/>
        </w:rPr>
        <w:t xml:space="preserve">ির্ধারণের মাধ্যমে </w:t>
      </w:r>
      <w:r w:rsidR="00E31A59" w:rsidRPr="00DC2855">
        <w:rPr>
          <w:rFonts w:ascii="NikoshBAN" w:eastAsia="Nikosh" w:hAnsi="NikoshBAN" w:cs="NikoshBAN"/>
          <w:b/>
          <w:color w:val="000000"/>
          <w:cs/>
        </w:rPr>
        <w:t xml:space="preserve">অর্থনৈতিক বৈষম্য কমে আসবে এবং শিল্প প্রতিষ্ঠান ও কলকারখানা গুলোতে নারী শ্রমিকের অংশগ্রহণ বাড়বে। </w:t>
      </w:r>
    </w:p>
    <w:permEnd w:id="1333535801"/>
    <w:p w:rsidR="00A0242C" w:rsidRPr="00DC2855" w:rsidRDefault="00A0242C" w:rsidP="007D1B8D">
      <w:pPr>
        <w:spacing w:before="120" w:line="300" w:lineRule="auto"/>
        <w:ind w:firstLine="720"/>
        <w:jc w:val="both"/>
        <w:rPr>
          <w:rFonts w:eastAsia="Nikosh" w:cs="NikoshBAN"/>
          <w:b/>
          <w:color w:val="000000"/>
        </w:rPr>
      </w:pPr>
      <w:r w:rsidRPr="00DC2855">
        <w:rPr>
          <w:rFonts w:eastAsia="Nikosh" w:cs="NikoshBAN"/>
          <w:b/>
          <w:bCs/>
          <w:color w:val="000000"/>
          <w:cs/>
        </w:rPr>
        <w:t>কারখানা</w:t>
      </w:r>
      <w:r w:rsidRPr="00DC2855">
        <w:rPr>
          <w:rFonts w:eastAsia="Nikosh" w:cs="NikoshBAN"/>
          <w:b/>
          <w:bCs/>
          <w:color w:val="000000"/>
        </w:rPr>
        <w:t xml:space="preserve"> </w:t>
      </w:r>
      <w:r w:rsidRPr="00DC2855">
        <w:rPr>
          <w:rFonts w:eastAsia="Nikosh" w:cs="NikoshBAN"/>
          <w:b/>
          <w:bCs/>
          <w:color w:val="000000"/>
          <w:cs/>
        </w:rPr>
        <w:t>ও</w:t>
      </w:r>
      <w:r w:rsidRPr="00DC2855">
        <w:rPr>
          <w:rFonts w:eastAsia="Nikosh" w:cs="NikoshBAN"/>
          <w:b/>
          <w:bCs/>
          <w:color w:val="000000"/>
        </w:rPr>
        <w:t xml:space="preserve"> </w:t>
      </w:r>
      <w:r w:rsidRPr="00DC2855">
        <w:rPr>
          <w:rFonts w:eastAsia="Nikosh" w:cs="NikoshBAN"/>
          <w:b/>
          <w:bCs/>
          <w:color w:val="000000"/>
          <w:cs/>
        </w:rPr>
        <w:t>প্রতিষ্ঠানে</w:t>
      </w:r>
      <w:r w:rsidRPr="00DC2855">
        <w:rPr>
          <w:rFonts w:eastAsia="Nikosh" w:cs="NikoshBAN"/>
          <w:b/>
          <w:bCs/>
          <w:color w:val="000000"/>
        </w:rPr>
        <w:t xml:space="preserve"> </w:t>
      </w:r>
      <w:r w:rsidRPr="00DC2855">
        <w:rPr>
          <w:rFonts w:eastAsia="Nikosh" w:cs="NikoshBAN"/>
          <w:b/>
          <w:bCs/>
          <w:color w:val="000000"/>
          <w:cs/>
        </w:rPr>
        <w:t>কর্মপরিবেশ</w:t>
      </w:r>
      <w:r w:rsidRPr="00DC2855">
        <w:rPr>
          <w:rFonts w:eastAsia="Nikosh" w:cs="NikoshBAN"/>
          <w:b/>
          <w:bCs/>
          <w:color w:val="000000"/>
        </w:rPr>
        <w:t xml:space="preserve"> </w:t>
      </w:r>
      <w:r w:rsidRPr="00DC2855">
        <w:rPr>
          <w:rFonts w:eastAsia="Nikosh" w:cs="NikoshBAN"/>
          <w:b/>
          <w:bCs/>
          <w:color w:val="000000"/>
          <w:cs/>
        </w:rPr>
        <w:t>উন্নয়ন</w:t>
      </w:r>
      <w:r w:rsidR="00F352BD" w:rsidRPr="00DC2855">
        <w:rPr>
          <w:rFonts w:eastAsia="Nikosh" w:cs="NikoshBAN" w:hint="cs"/>
          <w:b/>
          <w:bCs/>
          <w:color w:val="000000"/>
          <w:cs/>
        </w:rPr>
        <w:t>:</w:t>
      </w:r>
      <w:r w:rsidRPr="00DC2855">
        <w:rPr>
          <w:rFonts w:eastAsia="NikoshBAN" w:cs="NikoshBAN"/>
          <w:b/>
          <w:bCs/>
          <w:color w:val="000000"/>
        </w:rPr>
        <w:t xml:space="preserve"> </w:t>
      </w:r>
    </w:p>
    <w:p w:rsidR="00A0242C" w:rsidRPr="00DC2855" w:rsidRDefault="00A0242C" w:rsidP="007D1B8D">
      <w:pPr>
        <w:spacing w:line="300" w:lineRule="auto"/>
        <w:ind w:left="720"/>
        <w:jc w:val="both"/>
        <w:rPr>
          <w:rFonts w:eastAsia="Nikosh" w:cs="NikoshBAN"/>
          <w:b/>
          <w:color w:val="000000"/>
          <w:cs/>
        </w:rPr>
      </w:pPr>
      <w:permStart w:id="1282611680" w:edGrp="everyone"/>
      <w:r w:rsidRPr="00DC2855">
        <w:rPr>
          <w:rFonts w:eastAsia="Nikosh" w:cs="NikoshBAN"/>
          <w:b/>
          <w:color w:val="000000"/>
          <w:cs/>
        </w:rPr>
        <w:t>শ্রমিক</w:t>
      </w:r>
      <w:r w:rsidRPr="00DC2855">
        <w:rPr>
          <w:rFonts w:eastAsia="Nikosh" w:cs="NikoshBAN"/>
          <w:b/>
          <w:color w:val="000000"/>
        </w:rPr>
        <w:t>-</w:t>
      </w:r>
      <w:r w:rsidRPr="00DC2855">
        <w:rPr>
          <w:rFonts w:eastAsia="Nikosh" w:cs="NikoshBAN"/>
          <w:b/>
          <w:color w:val="000000"/>
          <w:cs/>
        </w:rPr>
        <w:t>কর্মচারী</w:t>
      </w:r>
      <w:r w:rsidRPr="00DC2855">
        <w:rPr>
          <w:rFonts w:eastAsia="Nikosh" w:cs="NikoshBAN"/>
          <w:b/>
          <w:color w:val="000000"/>
        </w:rPr>
        <w:t xml:space="preserve">, </w:t>
      </w:r>
      <w:r w:rsidRPr="00DC2855">
        <w:rPr>
          <w:rFonts w:eastAsia="Nikosh" w:cs="NikoshBAN"/>
          <w:b/>
          <w:color w:val="000000"/>
          <w:cs/>
        </w:rPr>
        <w:t>মালিক</w:t>
      </w:r>
      <w:r w:rsidRPr="00DC2855">
        <w:rPr>
          <w:rFonts w:eastAsia="Nikosh" w:cs="NikoshBAN"/>
          <w:b/>
          <w:color w:val="000000"/>
        </w:rPr>
        <w:t xml:space="preserve"> </w:t>
      </w:r>
      <w:r w:rsidRPr="00DC2855">
        <w:rPr>
          <w:rFonts w:eastAsia="Nikosh" w:cs="NikoshBAN"/>
          <w:b/>
          <w:color w:val="000000"/>
          <w:cs/>
        </w:rPr>
        <w:t>এবং</w:t>
      </w:r>
      <w:r w:rsidRPr="00DC2855">
        <w:rPr>
          <w:rFonts w:eastAsia="Nikosh" w:cs="NikoshBAN"/>
          <w:b/>
          <w:color w:val="000000"/>
        </w:rPr>
        <w:t xml:space="preserve"> </w:t>
      </w:r>
      <w:r w:rsidRPr="00DC2855">
        <w:rPr>
          <w:rFonts w:eastAsia="Nikosh" w:cs="NikoshBAN"/>
          <w:b/>
          <w:color w:val="000000"/>
          <w:cs/>
        </w:rPr>
        <w:t>শ্রম</w:t>
      </w:r>
      <w:r w:rsidRPr="00DC2855">
        <w:rPr>
          <w:rFonts w:eastAsia="Nikosh" w:cs="NikoshBAN"/>
          <w:b/>
          <w:color w:val="000000"/>
        </w:rPr>
        <w:t xml:space="preserve"> </w:t>
      </w:r>
      <w:r w:rsidRPr="00DC2855">
        <w:rPr>
          <w:rFonts w:eastAsia="Nikosh" w:cs="NikoshBAN"/>
          <w:b/>
          <w:color w:val="000000"/>
          <w:cs/>
        </w:rPr>
        <w:t>প্রশাসনের</w:t>
      </w:r>
      <w:r w:rsidRPr="00DC2855">
        <w:rPr>
          <w:rFonts w:eastAsia="Nikosh" w:cs="NikoshBAN"/>
          <w:b/>
          <w:color w:val="000000"/>
        </w:rPr>
        <w:t xml:space="preserve"> </w:t>
      </w:r>
      <w:r w:rsidRPr="00DC2855">
        <w:rPr>
          <w:rFonts w:eastAsia="Nikosh" w:cs="NikoshBAN"/>
          <w:b/>
          <w:color w:val="000000"/>
          <w:cs/>
        </w:rPr>
        <w:t>সাথে</w:t>
      </w:r>
      <w:r w:rsidRPr="00DC2855">
        <w:rPr>
          <w:rFonts w:eastAsia="Nikosh" w:cs="NikoshBAN"/>
          <w:b/>
          <w:color w:val="000000"/>
        </w:rPr>
        <w:t xml:space="preserve"> </w:t>
      </w:r>
      <w:r w:rsidRPr="00DC2855">
        <w:rPr>
          <w:rFonts w:eastAsia="Nikosh" w:cs="NikoshBAN"/>
          <w:b/>
          <w:color w:val="000000"/>
          <w:cs/>
        </w:rPr>
        <w:t>সংশ্লিষ্ট</w:t>
      </w:r>
      <w:r w:rsidRPr="00DC2855">
        <w:rPr>
          <w:rFonts w:eastAsia="Nikosh" w:cs="NikoshBAN"/>
          <w:b/>
          <w:color w:val="000000"/>
        </w:rPr>
        <w:t xml:space="preserve"> </w:t>
      </w:r>
      <w:r w:rsidRPr="00DC2855">
        <w:rPr>
          <w:rFonts w:eastAsia="Nikosh" w:cs="NikoshBAN"/>
          <w:b/>
          <w:color w:val="000000"/>
          <w:cs/>
        </w:rPr>
        <w:t>কর্মকর্তা</w:t>
      </w:r>
      <w:r w:rsidRPr="00DC2855">
        <w:rPr>
          <w:rFonts w:eastAsia="Nikosh" w:cs="NikoshBAN"/>
          <w:b/>
          <w:color w:val="000000"/>
        </w:rPr>
        <w:t>-</w:t>
      </w:r>
      <w:r w:rsidRPr="00DC2855">
        <w:rPr>
          <w:rFonts w:eastAsia="Nikosh" w:cs="NikoshBAN"/>
          <w:b/>
          <w:color w:val="000000"/>
          <w:cs/>
        </w:rPr>
        <w:t>কর্মচারীদের</w:t>
      </w:r>
      <w:r w:rsidRPr="00DC2855">
        <w:rPr>
          <w:rFonts w:eastAsia="Nikosh" w:cs="NikoshBAN"/>
          <w:b/>
          <w:color w:val="000000"/>
        </w:rPr>
        <w:t xml:space="preserve"> </w:t>
      </w:r>
      <w:r w:rsidRPr="00DC2855">
        <w:rPr>
          <w:rFonts w:eastAsia="Nikosh" w:cs="NikoshBAN"/>
          <w:b/>
          <w:color w:val="000000"/>
          <w:cs/>
        </w:rPr>
        <w:t>প্রশিক্ষণ</w:t>
      </w:r>
      <w:r w:rsidRPr="00DC2855">
        <w:rPr>
          <w:rFonts w:eastAsia="Nikosh" w:cs="NikoshBAN"/>
          <w:b/>
          <w:color w:val="000000"/>
        </w:rPr>
        <w:t xml:space="preserve"> </w:t>
      </w:r>
      <w:r w:rsidRPr="00DC2855">
        <w:rPr>
          <w:rFonts w:eastAsia="Nikosh" w:cs="NikoshBAN"/>
          <w:b/>
          <w:color w:val="000000"/>
          <w:cs/>
        </w:rPr>
        <w:t>প্রদানের ফলে কলকারখানায় নারীদের জন্য কর্মপরিবেশ উন্নত হচ্ছে</w:t>
      </w:r>
      <w:r w:rsidRPr="00DC2855">
        <w:rPr>
          <w:rFonts w:eastAsia="Nikosh" w:cs="NikoshBAN"/>
          <w:b/>
          <w:color w:val="000000"/>
          <w:cs/>
          <w:lang w:bidi="hi-IN"/>
        </w:rPr>
        <w:t>।</w:t>
      </w:r>
      <w:r w:rsidRPr="00DC2855">
        <w:rPr>
          <w:rFonts w:eastAsia="Nikosh" w:cs="NikoshBAN"/>
          <w:b/>
          <w:color w:val="000000"/>
          <w:cs/>
        </w:rPr>
        <w:t xml:space="preserve"> এতে নারীদের সামাজিক নিরাপত্তা ও শ্রম বাজারে নারীর অংশগ্রহণ বৃদ্ধি পাচ্ছে।</w:t>
      </w:r>
    </w:p>
    <w:permEnd w:id="1282611680"/>
    <w:p w:rsidR="00A0242C" w:rsidRPr="00DC2855" w:rsidRDefault="00A0242C" w:rsidP="007D1B8D">
      <w:pPr>
        <w:spacing w:before="120"/>
        <w:ind w:left="720"/>
        <w:jc w:val="both"/>
        <w:rPr>
          <w:rFonts w:ascii="NikoshBAN" w:hAnsi="NikoshBAN" w:cs="NikoshBAN"/>
          <w:b/>
          <w:bCs/>
          <w:color w:val="000000"/>
          <w:cs/>
          <w:lang w:bidi="bn-IN"/>
        </w:rPr>
      </w:pPr>
      <w:r w:rsidRPr="00DC2855">
        <w:rPr>
          <w:rFonts w:ascii="NikoshBAN" w:hAnsi="NikoshBAN" w:cs="NikoshBAN"/>
          <w:b/>
          <w:bCs/>
          <w:color w:val="000000"/>
          <w:cs/>
          <w:lang w:bidi="bn-IN"/>
        </w:rPr>
        <w:t>শ্রম</w:t>
      </w:r>
      <w:r w:rsidRPr="00DC2855">
        <w:rPr>
          <w:rFonts w:ascii="NikoshBAN" w:hAnsi="NikoshBAN" w:cs="NikoshBAN"/>
          <w:b/>
          <w:bCs/>
          <w:color w:val="000000"/>
          <w:lang w:val="en-AU" w:bidi="bn-IN"/>
        </w:rPr>
        <w:t xml:space="preserve"> </w:t>
      </w:r>
      <w:r w:rsidRPr="00DC2855">
        <w:rPr>
          <w:rFonts w:ascii="NikoshBAN" w:hAnsi="NikoshBAN" w:cs="NikoshBAN"/>
          <w:b/>
          <w:bCs/>
          <w:color w:val="000000"/>
          <w:cs/>
          <w:lang w:bidi="bn-IN"/>
        </w:rPr>
        <w:t>সম্পর্কিত</w:t>
      </w:r>
      <w:r w:rsidRPr="00DC2855">
        <w:rPr>
          <w:rFonts w:ascii="NikoshBAN" w:hAnsi="NikoshBAN" w:cs="NikoshBAN"/>
          <w:b/>
          <w:bCs/>
          <w:color w:val="000000"/>
          <w:lang w:val="en-AU" w:bidi="bn-IN"/>
        </w:rPr>
        <w:t xml:space="preserve"> </w:t>
      </w:r>
      <w:r w:rsidRPr="00DC2855">
        <w:rPr>
          <w:rFonts w:ascii="NikoshBAN" w:hAnsi="NikoshBAN" w:cs="NikoshBAN"/>
          <w:b/>
          <w:bCs/>
          <w:color w:val="000000"/>
          <w:cs/>
          <w:lang w:bidi="bn-IN"/>
        </w:rPr>
        <w:t>কমপ্লায়েন্স</w:t>
      </w:r>
      <w:r w:rsidRPr="00DC2855">
        <w:rPr>
          <w:rFonts w:ascii="NikoshBAN" w:hAnsi="NikoshBAN" w:cs="NikoshBAN"/>
          <w:b/>
          <w:bCs/>
          <w:color w:val="000000"/>
          <w:lang w:val="en-AU" w:bidi="bn-IN"/>
        </w:rPr>
        <w:t xml:space="preserve"> </w:t>
      </w:r>
      <w:r w:rsidRPr="00DC2855">
        <w:rPr>
          <w:rFonts w:ascii="NikoshBAN" w:hAnsi="NikoshBAN" w:cs="NikoshBAN"/>
          <w:b/>
          <w:bCs/>
          <w:color w:val="000000"/>
          <w:cs/>
          <w:lang w:bidi="bn-IN"/>
        </w:rPr>
        <w:t>উন্নয়ন</w:t>
      </w:r>
      <w:r w:rsidR="00F352BD" w:rsidRPr="00DC2855">
        <w:rPr>
          <w:rFonts w:ascii="NikoshBAN" w:hAnsi="NikoshBAN" w:cs="NikoshBAN" w:hint="cs"/>
          <w:b/>
          <w:bCs/>
          <w:color w:val="000000"/>
          <w:cs/>
          <w:lang w:bidi="bn-IN"/>
        </w:rPr>
        <w:t>:</w:t>
      </w:r>
    </w:p>
    <w:p w:rsidR="007E5706" w:rsidRPr="00DB7328" w:rsidRDefault="00A0242C" w:rsidP="007D1B8D">
      <w:pPr>
        <w:spacing w:before="120" w:line="300" w:lineRule="auto"/>
        <w:ind w:left="720"/>
        <w:jc w:val="both"/>
        <w:rPr>
          <w:rFonts w:eastAsia="Nikosh" w:cs="NikoshBAN" w:hint="cs"/>
          <w:color w:val="000000"/>
          <w:cs/>
        </w:rPr>
      </w:pPr>
      <w:permStart w:id="1176243969" w:edGrp="everyone"/>
      <w:r w:rsidRPr="00DC2855">
        <w:rPr>
          <w:rFonts w:eastAsia="Nikosh" w:cs="NikoshBAN"/>
          <w:b/>
          <w:color w:val="000000"/>
          <w:cs/>
        </w:rPr>
        <w:t>গর্ভবতী</w:t>
      </w:r>
      <w:r w:rsidRPr="00DC2855">
        <w:rPr>
          <w:rFonts w:eastAsia="Nikosh" w:cs="NikoshBAN"/>
          <w:b/>
          <w:color w:val="000000"/>
        </w:rPr>
        <w:t xml:space="preserve"> </w:t>
      </w:r>
      <w:r w:rsidRPr="00DC2855">
        <w:rPr>
          <w:rFonts w:eastAsia="Nikosh" w:cs="NikoshBAN"/>
          <w:b/>
          <w:color w:val="000000"/>
          <w:cs/>
        </w:rPr>
        <w:t>নারীদের</w:t>
      </w:r>
      <w:r w:rsidRPr="00DC2855">
        <w:rPr>
          <w:rFonts w:eastAsia="Nikosh" w:cs="NikoshBAN"/>
          <w:b/>
          <w:color w:val="000000"/>
        </w:rPr>
        <w:t xml:space="preserve"> </w:t>
      </w:r>
      <w:r w:rsidRPr="00DC2855">
        <w:rPr>
          <w:rFonts w:eastAsia="Nikosh" w:cs="NikoshBAN"/>
          <w:b/>
          <w:color w:val="000000"/>
          <w:cs/>
        </w:rPr>
        <w:t>জন্য</w:t>
      </w:r>
      <w:r w:rsidRPr="00DC2855">
        <w:rPr>
          <w:rFonts w:eastAsia="Nikosh" w:cs="NikoshBAN"/>
          <w:b/>
          <w:color w:val="000000"/>
        </w:rPr>
        <w:t xml:space="preserve"> </w:t>
      </w:r>
      <w:r w:rsidRPr="00DC2855">
        <w:rPr>
          <w:rFonts w:eastAsia="Nikosh" w:cs="NikoshBAN"/>
          <w:b/>
          <w:color w:val="000000"/>
          <w:cs/>
        </w:rPr>
        <w:t>মাতৃত্বকালীন</w:t>
      </w:r>
      <w:r w:rsidRPr="00DC2855">
        <w:rPr>
          <w:rFonts w:eastAsia="Nikosh" w:cs="NikoshBAN"/>
          <w:b/>
          <w:color w:val="000000"/>
        </w:rPr>
        <w:t xml:space="preserve"> </w:t>
      </w:r>
      <w:r w:rsidRPr="00DC2855">
        <w:rPr>
          <w:rFonts w:eastAsia="Nikosh" w:cs="NikoshBAN"/>
          <w:b/>
          <w:color w:val="000000"/>
          <w:cs/>
        </w:rPr>
        <w:t>ছুটি</w:t>
      </w:r>
      <w:r w:rsidRPr="00DC2855">
        <w:rPr>
          <w:rFonts w:eastAsia="Nikosh" w:cs="NikoshBAN"/>
          <w:b/>
          <w:color w:val="000000"/>
        </w:rPr>
        <w:t xml:space="preserve"> </w:t>
      </w:r>
      <w:r w:rsidRPr="00DC2855">
        <w:rPr>
          <w:rFonts w:eastAsia="Nikosh" w:cs="NikoshBAN"/>
          <w:b/>
          <w:color w:val="000000"/>
          <w:cs/>
        </w:rPr>
        <w:t>ও</w:t>
      </w:r>
      <w:r w:rsidRPr="00DC2855">
        <w:rPr>
          <w:rFonts w:eastAsia="Nikosh" w:cs="NikoshBAN"/>
          <w:b/>
          <w:color w:val="000000"/>
        </w:rPr>
        <w:t xml:space="preserve"> </w:t>
      </w:r>
      <w:r w:rsidRPr="00DC2855">
        <w:rPr>
          <w:rFonts w:eastAsia="Nikosh" w:cs="NikoshBAN"/>
          <w:b/>
          <w:color w:val="000000"/>
          <w:cs/>
        </w:rPr>
        <w:t>শিশুকক্ষ</w:t>
      </w:r>
      <w:r w:rsidRPr="00DC2855">
        <w:rPr>
          <w:rFonts w:eastAsia="Nikosh" w:cs="NikoshBAN"/>
          <w:b/>
          <w:color w:val="000000"/>
        </w:rPr>
        <w:t xml:space="preserve"> </w:t>
      </w:r>
      <w:r w:rsidRPr="00DC2855">
        <w:rPr>
          <w:rFonts w:eastAsia="Nikosh" w:cs="NikoshBAN"/>
          <w:b/>
          <w:color w:val="000000"/>
          <w:cs/>
        </w:rPr>
        <w:t>স্থাপনের</w:t>
      </w:r>
      <w:r w:rsidRPr="00DC2855">
        <w:rPr>
          <w:rFonts w:eastAsia="Nikosh" w:cs="NikoshBAN"/>
          <w:b/>
          <w:color w:val="000000"/>
        </w:rPr>
        <w:t xml:space="preserve"> </w:t>
      </w:r>
      <w:r w:rsidRPr="00DC2855">
        <w:rPr>
          <w:rFonts w:eastAsia="Nikosh" w:cs="NikoshBAN"/>
          <w:b/>
          <w:color w:val="000000"/>
          <w:cs/>
        </w:rPr>
        <w:t>ফলে</w:t>
      </w:r>
      <w:r w:rsidRPr="00DC2855">
        <w:rPr>
          <w:rFonts w:eastAsia="Nikosh" w:cs="NikoshBAN"/>
          <w:b/>
          <w:color w:val="000000"/>
        </w:rPr>
        <w:t xml:space="preserve"> </w:t>
      </w:r>
      <w:r w:rsidRPr="00DC2855">
        <w:rPr>
          <w:rFonts w:eastAsia="Nikosh" w:cs="NikoshBAN"/>
          <w:b/>
          <w:color w:val="000000"/>
          <w:cs/>
        </w:rPr>
        <w:t>কর্মক্ষম</w:t>
      </w:r>
      <w:r w:rsidRPr="00DC2855">
        <w:rPr>
          <w:rFonts w:eastAsia="Nikosh" w:cs="NikoshBAN"/>
          <w:b/>
          <w:color w:val="000000"/>
        </w:rPr>
        <w:t xml:space="preserve"> </w:t>
      </w:r>
      <w:r w:rsidRPr="00DC2855">
        <w:rPr>
          <w:rFonts w:eastAsia="Nikosh" w:cs="NikoshBAN"/>
          <w:b/>
          <w:color w:val="000000"/>
          <w:cs/>
        </w:rPr>
        <w:t>নারীর</w:t>
      </w:r>
      <w:r w:rsidRPr="00DC2855">
        <w:rPr>
          <w:rFonts w:eastAsia="Nikosh" w:cs="NikoshBAN"/>
          <w:b/>
          <w:color w:val="000000"/>
        </w:rPr>
        <w:t xml:space="preserve"> </w:t>
      </w:r>
      <w:r w:rsidRPr="00DC2855">
        <w:rPr>
          <w:rFonts w:eastAsia="Nikosh" w:cs="NikoshBAN"/>
          <w:b/>
          <w:color w:val="000000"/>
          <w:cs/>
        </w:rPr>
        <w:t>বৃহৎ</w:t>
      </w:r>
      <w:r w:rsidRPr="00DC2855">
        <w:rPr>
          <w:rFonts w:eastAsia="Nikosh" w:cs="NikoshBAN"/>
          <w:b/>
          <w:color w:val="000000"/>
        </w:rPr>
        <w:t xml:space="preserve"> </w:t>
      </w:r>
      <w:r w:rsidRPr="00DC2855">
        <w:rPr>
          <w:rFonts w:eastAsia="Nikosh" w:cs="NikoshBAN"/>
          <w:b/>
          <w:color w:val="000000"/>
          <w:cs/>
        </w:rPr>
        <w:t>অংশ</w:t>
      </w:r>
      <w:r w:rsidRPr="00DC2855">
        <w:rPr>
          <w:rFonts w:eastAsia="Nikosh" w:cs="NikoshBAN"/>
          <w:b/>
          <w:color w:val="000000"/>
        </w:rPr>
        <w:t xml:space="preserve"> </w:t>
      </w:r>
      <w:r w:rsidRPr="00DC2855">
        <w:rPr>
          <w:rFonts w:eastAsia="Nikosh" w:cs="NikoshBAN"/>
          <w:b/>
          <w:color w:val="000000"/>
          <w:cs/>
        </w:rPr>
        <w:t>কলকারখানার</w:t>
      </w:r>
      <w:r w:rsidRPr="00DC2855">
        <w:rPr>
          <w:rFonts w:eastAsia="Nikosh" w:cs="NikoshBAN"/>
          <w:color w:val="000000"/>
        </w:rPr>
        <w:t xml:space="preserve"> </w:t>
      </w:r>
      <w:r w:rsidRPr="00DC2855">
        <w:rPr>
          <w:rFonts w:eastAsia="Nikosh" w:cs="NikoshBAN"/>
          <w:color w:val="000000"/>
          <w:cs/>
        </w:rPr>
        <w:t>শ্রমিক</w:t>
      </w:r>
      <w:r w:rsidRPr="00DC2855">
        <w:rPr>
          <w:rFonts w:eastAsia="Nikosh" w:cs="NikoshBAN"/>
          <w:color w:val="000000"/>
        </w:rPr>
        <w:t xml:space="preserve"> </w:t>
      </w:r>
      <w:r w:rsidRPr="00DC2855">
        <w:rPr>
          <w:rFonts w:eastAsia="Nikosh" w:cs="NikoshBAN"/>
          <w:color w:val="000000"/>
          <w:cs/>
        </w:rPr>
        <w:t>হিসেবে</w:t>
      </w:r>
      <w:r w:rsidRPr="00DC2855">
        <w:rPr>
          <w:rFonts w:eastAsia="Nikosh" w:cs="NikoshBAN"/>
          <w:color w:val="000000"/>
        </w:rPr>
        <w:t xml:space="preserve"> </w:t>
      </w:r>
      <w:r w:rsidRPr="00DC2855">
        <w:rPr>
          <w:rFonts w:eastAsia="Nikosh" w:cs="NikoshBAN"/>
          <w:color w:val="000000"/>
          <w:cs/>
        </w:rPr>
        <w:t>প্রবেশ</w:t>
      </w:r>
      <w:r w:rsidRPr="00DC2855">
        <w:rPr>
          <w:rFonts w:eastAsia="Nikosh" w:cs="NikoshBAN"/>
          <w:color w:val="000000"/>
        </w:rPr>
        <w:t xml:space="preserve"> </w:t>
      </w:r>
      <w:r w:rsidRPr="00DC2855">
        <w:rPr>
          <w:rFonts w:eastAsia="Nikosh" w:cs="NikoshBAN"/>
          <w:color w:val="000000"/>
          <w:cs/>
        </w:rPr>
        <w:t>করছে।</w:t>
      </w:r>
      <w:r w:rsidRPr="00DC2855">
        <w:rPr>
          <w:rFonts w:eastAsia="Nikosh" w:cs="NikoshBAN"/>
          <w:color w:val="000000"/>
        </w:rPr>
        <w:t xml:space="preserve"> </w:t>
      </w:r>
      <w:r w:rsidRPr="00DC2855">
        <w:rPr>
          <w:rFonts w:eastAsia="Nikosh" w:cs="NikoshBAN"/>
          <w:color w:val="000000"/>
          <w:cs/>
        </w:rPr>
        <w:t>ফলশ্রুতিতে</w:t>
      </w:r>
      <w:r w:rsidRPr="00DC2855">
        <w:rPr>
          <w:rFonts w:eastAsia="Nikosh" w:cs="NikoshBAN"/>
          <w:color w:val="000000"/>
        </w:rPr>
        <w:t xml:space="preserve"> </w:t>
      </w:r>
      <w:r w:rsidRPr="00DC2855">
        <w:rPr>
          <w:rFonts w:eastAsia="Nikosh" w:cs="NikoshBAN"/>
          <w:color w:val="000000"/>
          <w:cs/>
        </w:rPr>
        <w:t>আর্থিক</w:t>
      </w:r>
      <w:r w:rsidRPr="00DC2855">
        <w:rPr>
          <w:rFonts w:eastAsia="Nikosh" w:cs="NikoshBAN"/>
          <w:color w:val="000000"/>
        </w:rPr>
        <w:t xml:space="preserve"> </w:t>
      </w:r>
      <w:r w:rsidRPr="00DC2855">
        <w:rPr>
          <w:rFonts w:eastAsia="Nikosh" w:cs="NikoshBAN"/>
          <w:color w:val="000000"/>
          <w:cs/>
        </w:rPr>
        <w:t>কর্মকান্ডে</w:t>
      </w:r>
      <w:r w:rsidRPr="00DC2855">
        <w:rPr>
          <w:rFonts w:eastAsia="Nikosh" w:cs="NikoshBAN"/>
          <w:color w:val="000000"/>
        </w:rPr>
        <w:t xml:space="preserve"> </w:t>
      </w:r>
      <w:r w:rsidRPr="00DC2855">
        <w:rPr>
          <w:rFonts w:eastAsia="Nikosh" w:cs="NikoshBAN"/>
          <w:color w:val="000000"/>
          <w:cs/>
        </w:rPr>
        <w:t>নারীর</w:t>
      </w:r>
      <w:r w:rsidRPr="00DC2855">
        <w:rPr>
          <w:rFonts w:eastAsia="Nikosh" w:cs="NikoshBAN"/>
          <w:color w:val="000000"/>
        </w:rPr>
        <w:t xml:space="preserve"> </w:t>
      </w:r>
      <w:r w:rsidRPr="00DC2855">
        <w:rPr>
          <w:rFonts w:eastAsia="Nikosh" w:cs="NikoshBAN"/>
          <w:color w:val="000000"/>
          <w:cs/>
        </w:rPr>
        <w:t>অংশগ্রহণ</w:t>
      </w:r>
      <w:r w:rsidRPr="00DC2855">
        <w:rPr>
          <w:rFonts w:eastAsia="Nikosh" w:cs="NikoshBAN"/>
          <w:color w:val="000000"/>
        </w:rPr>
        <w:t xml:space="preserve"> </w:t>
      </w:r>
      <w:r w:rsidRPr="00DC2855">
        <w:rPr>
          <w:rFonts w:eastAsia="Nikosh" w:cs="NikoshBAN"/>
          <w:color w:val="000000"/>
          <w:cs/>
        </w:rPr>
        <w:t>বৃদ্ধি</w:t>
      </w:r>
      <w:r w:rsidRPr="00DC2855">
        <w:rPr>
          <w:rFonts w:eastAsia="Nikosh" w:cs="NikoshBAN"/>
          <w:color w:val="000000"/>
        </w:rPr>
        <w:t xml:space="preserve"> </w:t>
      </w:r>
      <w:r w:rsidRPr="00DC2855">
        <w:rPr>
          <w:rFonts w:eastAsia="Nikosh" w:cs="NikoshBAN"/>
          <w:color w:val="000000"/>
          <w:cs/>
        </w:rPr>
        <w:t>পাচ্ছে</w:t>
      </w:r>
      <w:r w:rsidRPr="00DC2855">
        <w:rPr>
          <w:rFonts w:eastAsia="Nikosh" w:cs="NikoshBAN"/>
          <w:color w:val="000000"/>
        </w:rPr>
        <w:t xml:space="preserve"> </w:t>
      </w:r>
      <w:r w:rsidRPr="00DC2855">
        <w:rPr>
          <w:rFonts w:eastAsia="Nikosh" w:cs="NikoshBAN"/>
          <w:color w:val="000000"/>
          <w:cs/>
        </w:rPr>
        <w:t>এবং</w:t>
      </w:r>
      <w:r w:rsidRPr="00DC2855">
        <w:rPr>
          <w:rFonts w:eastAsia="Nikosh" w:cs="NikoshBAN"/>
          <w:color w:val="000000"/>
        </w:rPr>
        <w:t xml:space="preserve"> </w:t>
      </w:r>
      <w:r w:rsidRPr="00DC2855">
        <w:rPr>
          <w:rFonts w:eastAsia="Nikosh" w:cs="NikoshBAN"/>
          <w:color w:val="000000"/>
          <w:cs/>
        </w:rPr>
        <w:t>নারী</w:t>
      </w:r>
      <w:r w:rsidRPr="00DC2855">
        <w:rPr>
          <w:rFonts w:eastAsia="Nikosh" w:cs="NikoshBAN"/>
          <w:color w:val="000000"/>
        </w:rPr>
        <w:t xml:space="preserve"> </w:t>
      </w:r>
      <w:r w:rsidRPr="00DC2855">
        <w:rPr>
          <w:rFonts w:eastAsia="Nikosh" w:cs="NikoshBAN"/>
          <w:color w:val="000000"/>
          <w:cs/>
        </w:rPr>
        <w:t>শ্রমিকদের</w:t>
      </w:r>
      <w:r w:rsidRPr="00DC2855">
        <w:rPr>
          <w:rFonts w:eastAsia="Nikosh" w:cs="NikoshBAN"/>
          <w:color w:val="000000"/>
        </w:rPr>
        <w:t xml:space="preserve"> </w:t>
      </w:r>
      <w:r w:rsidRPr="00DC2855">
        <w:rPr>
          <w:rFonts w:eastAsia="Nikosh" w:cs="NikoshBAN"/>
          <w:color w:val="000000"/>
          <w:cs/>
        </w:rPr>
        <w:t>জন্য</w:t>
      </w:r>
      <w:r w:rsidRPr="00DC2855">
        <w:rPr>
          <w:rFonts w:eastAsia="Nikosh" w:cs="NikoshBAN"/>
          <w:color w:val="000000"/>
        </w:rPr>
        <w:t xml:space="preserve"> </w:t>
      </w:r>
      <w:r w:rsidRPr="00DC2855">
        <w:rPr>
          <w:rFonts w:eastAsia="Nikosh" w:cs="NikoshBAN"/>
          <w:color w:val="000000"/>
          <w:cs/>
        </w:rPr>
        <w:t>কাজ</w:t>
      </w:r>
      <w:r w:rsidRPr="00DC2855">
        <w:rPr>
          <w:rFonts w:eastAsia="Nikosh" w:cs="NikoshBAN"/>
          <w:color w:val="000000"/>
        </w:rPr>
        <w:t xml:space="preserve"> </w:t>
      </w:r>
      <w:r w:rsidRPr="00DC2855">
        <w:rPr>
          <w:rFonts w:eastAsia="Nikosh" w:cs="NikoshBAN"/>
          <w:color w:val="000000"/>
          <w:cs/>
        </w:rPr>
        <w:t>করা</w:t>
      </w:r>
      <w:r w:rsidRPr="00DC2855">
        <w:rPr>
          <w:rFonts w:eastAsia="Nikosh" w:cs="NikoshBAN"/>
          <w:color w:val="000000"/>
        </w:rPr>
        <w:t xml:space="preserve"> </w:t>
      </w:r>
      <w:r w:rsidRPr="00DC2855">
        <w:rPr>
          <w:rFonts w:eastAsia="Nikosh" w:cs="NikoshBAN"/>
          <w:color w:val="000000"/>
          <w:cs/>
        </w:rPr>
        <w:t>সহজতর</w:t>
      </w:r>
      <w:r w:rsidRPr="00DC2855">
        <w:rPr>
          <w:rFonts w:eastAsia="Nikosh" w:cs="NikoshBAN"/>
          <w:color w:val="000000"/>
        </w:rPr>
        <w:t xml:space="preserve"> </w:t>
      </w:r>
      <w:r w:rsidRPr="00DC2855">
        <w:rPr>
          <w:rFonts w:eastAsia="Nikosh" w:cs="NikoshBAN"/>
          <w:color w:val="000000"/>
          <w:cs/>
        </w:rPr>
        <w:t>হচ্ছে।</w:t>
      </w:r>
    </w:p>
    <w:permEnd w:id="1176243969"/>
    <w:p w:rsidR="0055513F" w:rsidRPr="00052701" w:rsidRDefault="00DB7328" w:rsidP="0055513F">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৪</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ব্যয়খাত/কর্মসূচিসমূহ এবং নারী উন্নয়নে এর প্রভাব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5724"/>
      </w:tblGrid>
      <w:tr w:rsidR="009E4688" w:rsidRPr="00B10A52" w:rsidTr="00B10A52">
        <w:trPr>
          <w:tblHeader/>
        </w:trPr>
        <w:tc>
          <w:tcPr>
            <w:tcW w:w="720" w:type="dxa"/>
            <w:shd w:val="clear" w:color="auto" w:fill="auto"/>
            <w:vAlign w:val="center"/>
          </w:tcPr>
          <w:p w:rsidR="009E4688" w:rsidRPr="001F5320" w:rsidRDefault="009E4688" w:rsidP="00B10A52">
            <w:pPr>
              <w:spacing w:before="60" w:after="60" w:line="276" w:lineRule="auto"/>
              <w:jc w:val="center"/>
              <w:rPr>
                <w:rFonts w:ascii="NikoshBAN" w:hAnsi="NikoshBAN" w:cs="NikoshBAN"/>
                <w:b/>
                <w:bCs/>
                <w:sz w:val="20"/>
                <w:szCs w:val="20"/>
                <w:cs/>
                <w:lang w:bidi="bn-IN"/>
              </w:rPr>
            </w:pPr>
            <w:r w:rsidRPr="001F5320">
              <w:rPr>
                <w:rFonts w:ascii="NikoshBAN" w:hAnsi="NikoshBAN" w:cs="NikoshBAN"/>
                <w:b/>
                <w:bCs/>
                <w:sz w:val="20"/>
                <w:szCs w:val="20"/>
                <w:cs/>
                <w:lang w:bidi="bn-IN"/>
              </w:rPr>
              <w:t>ক্রমিক নং</w:t>
            </w:r>
          </w:p>
        </w:tc>
        <w:tc>
          <w:tcPr>
            <w:tcW w:w="1890" w:type="dxa"/>
            <w:shd w:val="clear" w:color="auto" w:fill="auto"/>
            <w:vAlign w:val="center"/>
          </w:tcPr>
          <w:p w:rsidR="009E4688" w:rsidRPr="001F5320" w:rsidRDefault="009E4688" w:rsidP="00B10A52">
            <w:pPr>
              <w:spacing w:before="60" w:after="60" w:line="276" w:lineRule="auto"/>
              <w:jc w:val="center"/>
              <w:rPr>
                <w:rFonts w:ascii="NikoshBAN" w:eastAsia="Nikosh" w:hAnsi="NikoshBAN" w:cs="NikoshBAN"/>
                <w:b/>
                <w:bCs/>
                <w:sz w:val="20"/>
                <w:szCs w:val="20"/>
              </w:rPr>
            </w:pPr>
            <w:r w:rsidRPr="001F5320">
              <w:rPr>
                <w:rFonts w:ascii="NikoshBAN" w:hAnsi="NikoshBAN" w:cs="NikoshBAN"/>
                <w:b/>
                <w:bCs/>
                <w:sz w:val="20"/>
                <w:szCs w:val="20"/>
                <w:cs/>
                <w:lang w:bidi="bn-IN"/>
              </w:rPr>
              <w:t>অগ্রাধিকারসম্পন্ন ব্যয় খাত/কর্মসূচিসমূহ</w:t>
            </w:r>
          </w:p>
        </w:tc>
        <w:tc>
          <w:tcPr>
            <w:tcW w:w="5724" w:type="dxa"/>
            <w:shd w:val="clear" w:color="auto" w:fill="auto"/>
            <w:vAlign w:val="center"/>
          </w:tcPr>
          <w:p w:rsidR="009E4688" w:rsidRPr="001F5320" w:rsidRDefault="009E4688" w:rsidP="00B10A52">
            <w:pPr>
              <w:spacing w:before="60" w:after="60" w:line="276" w:lineRule="auto"/>
              <w:jc w:val="center"/>
              <w:rPr>
                <w:rFonts w:ascii="NikoshBAN" w:eastAsia="Nikosh" w:hAnsi="NikoshBAN" w:cs="NikoshBAN"/>
                <w:b/>
                <w:bCs/>
                <w:sz w:val="20"/>
                <w:szCs w:val="20"/>
              </w:rPr>
            </w:pPr>
            <w:r w:rsidRPr="001F5320">
              <w:rPr>
                <w:rFonts w:ascii="NikoshBAN" w:hAnsi="NikoshBAN" w:cs="NikoshBAN"/>
                <w:b/>
                <w:bCs/>
                <w:sz w:val="20"/>
                <w:szCs w:val="20"/>
                <w:cs/>
                <w:lang w:bidi="bn-IN"/>
              </w:rPr>
              <w:t>নারী উন্নয়নে প্রভাব</w:t>
            </w:r>
            <w:r w:rsidRPr="001F5320">
              <w:rPr>
                <w:rFonts w:ascii="NikoshBAN" w:hAnsi="NikoshBAN" w:cs="NikoshBAN"/>
                <w:b/>
                <w:bCs/>
                <w:sz w:val="20"/>
                <w:szCs w:val="20"/>
              </w:rPr>
              <w:t xml:space="preserve"> (</w:t>
            </w:r>
            <w:r w:rsidRPr="001F5320">
              <w:rPr>
                <w:rFonts w:ascii="NikoshBAN" w:hAnsi="NikoshBAN" w:cs="NikoshBAN"/>
                <w:b/>
                <w:bCs/>
                <w:sz w:val="20"/>
                <w:szCs w:val="20"/>
                <w:cs/>
                <w:lang w:bidi="bn-IN"/>
              </w:rPr>
              <w:t>প্রত্যক্ষ ও পরোক্ষ</w:t>
            </w:r>
            <w:r w:rsidRPr="001F5320">
              <w:rPr>
                <w:rFonts w:ascii="NikoshBAN" w:hAnsi="NikoshBAN" w:cs="NikoshBAN"/>
                <w:b/>
                <w:bCs/>
                <w:sz w:val="20"/>
                <w:szCs w:val="20"/>
              </w:rPr>
              <w:t>)</w:t>
            </w:r>
          </w:p>
        </w:tc>
      </w:tr>
      <w:tr w:rsidR="009E4688" w:rsidRPr="00B10A52" w:rsidTr="00B10A52">
        <w:trPr>
          <w:tblHeader/>
        </w:trPr>
        <w:tc>
          <w:tcPr>
            <w:tcW w:w="720" w:type="dxa"/>
            <w:shd w:val="clear" w:color="auto" w:fill="auto"/>
            <w:vAlign w:val="center"/>
          </w:tcPr>
          <w:p w:rsidR="009E4688" w:rsidRPr="001F5320" w:rsidRDefault="009E4688" w:rsidP="00B10A52">
            <w:pPr>
              <w:spacing w:before="60" w:after="60" w:line="276" w:lineRule="auto"/>
              <w:jc w:val="center"/>
              <w:rPr>
                <w:rFonts w:ascii="NikoshBAN" w:hAnsi="NikoshBAN" w:cs="NikoshBAN"/>
                <w:b/>
                <w:bCs/>
                <w:sz w:val="20"/>
                <w:szCs w:val="20"/>
                <w:cs/>
                <w:lang w:bidi="bn-IN"/>
              </w:rPr>
            </w:pPr>
            <w:r w:rsidRPr="001F5320">
              <w:rPr>
                <w:rFonts w:ascii="NikoshBAN" w:hAnsi="NikoshBAN" w:cs="NikoshBAN"/>
                <w:b/>
                <w:bCs/>
                <w:sz w:val="20"/>
                <w:szCs w:val="20"/>
                <w:cs/>
                <w:lang w:bidi="bn-IN"/>
              </w:rPr>
              <w:t>১</w:t>
            </w:r>
          </w:p>
        </w:tc>
        <w:tc>
          <w:tcPr>
            <w:tcW w:w="1890" w:type="dxa"/>
            <w:shd w:val="clear" w:color="auto" w:fill="auto"/>
            <w:vAlign w:val="center"/>
          </w:tcPr>
          <w:p w:rsidR="009E4688" w:rsidRPr="001F5320" w:rsidRDefault="009E4688" w:rsidP="00B10A52">
            <w:pPr>
              <w:spacing w:before="60" w:after="60" w:line="276" w:lineRule="auto"/>
              <w:jc w:val="center"/>
              <w:rPr>
                <w:rFonts w:ascii="NikoshBAN" w:hAnsi="NikoshBAN" w:cs="NikoshBAN"/>
                <w:b/>
                <w:bCs/>
                <w:sz w:val="20"/>
                <w:szCs w:val="20"/>
                <w:cs/>
                <w:lang w:bidi="bn-IN"/>
              </w:rPr>
            </w:pPr>
            <w:r w:rsidRPr="001F5320">
              <w:rPr>
                <w:rFonts w:ascii="NikoshBAN" w:hAnsi="NikoshBAN" w:cs="NikoshBAN"/>
                <w:b/>
                <w:bCs/>
                <w:sz w:val="20"/>
                <w:szCs w:val="20"/>
                <w:cs/>
                <w:lang w:bidi="bn-IN"/>
              </w:rPr>
              <w:t>২</w:t>
            </w:r>
          </w:p>
        </w:tc>
        <w:tc>
          <w:tcPr>
            <w:tcW w:w="5724" w:type="dxa"/>
            <w:shd w:val="clear" w:color="auto" w:fill="auto"/>
            <w:vAlign w:val="center"/>
          </w:tcPr>
          <w:p w:rsidR="009E4688" w:rsidRPr="001F5320" w:rsidRDefault="009E4688" w:rsidP="00B10A52">
            <w:pPr>
              <w:spacing w:before="60" w:after="60" w:line="276" w:lineRule="auto"/>
              <w:jc w:val="center"/>
              <w:rPr>
                <w:rFonts w:ascii="NikoshBAN" w:hAnsi="NikoshBAN" w:cs="NikoshBAN"/>
                <w:b/>
                <w:bCs/>
                <w:sz w:val="20"/>
                <w:szCs w:val="20"/>
                <w:cs/>
                <w:lang w:bidi="bn-IN"/>
              </w:rPr>
            </w:pPr>
            <w:r w:rsidRPr="001F5320">
              <w:rPr>
                <w:rFonts w:ascii="NikoshBAN" w:hAnsi="NikoshBAN" w:cs="NikoshBAN"/>
                <w:b/>
                <w:bCs/>
                <w:sz w:val="20"/>
                <w:szCs w:val="20"/>
                <w:cs/>
                <w:lang w:bidi="bn-IN"/>
              </w:rPr>
              <w:t>৩</w:t>
            </w:r>
          </w:p>
        </w:tc>
      </w:tr>
      <w:tr w:rsidR="009E4688" w:rsidRPr="00B10A52" w:rsidTr="00B10A52">
        <w:tc>
          <w:tcPr>
            <w:tcW w:w="720" w:type="dxa"/>
            <w:vAlign w:val="center"/>
          </w:tcPr>
          <w:p w:rsidR="009E4688" w:rsidRPr="001F5320" w:rsidRDefault="009E4688" w:rsidP="00AE5A74">
            <w:pPr>
              <w:pStyle w:val="ListParagraph"/>
              <w:spacing w:before="60" w:after="60" w:line="276" w:lineRule="auto"/>
              <w:ind w:left="0"/>
              <w:jc w:val="center"/>
              <w:rPr>
                <w:rStyle w:val="Strong"/>
                <w:rFonts w:ascii="NikoshBAN" w:hAnsi="NikoshBAN" w:cs="NikoshBAN"/>
                <w:bCs/>
                <w:sz w:val="20"/>
                <w:szCs w:val="20"/>
                <w:cs/>
              </w:rPr>
            </w:pPr>
            <w:permStart w:id="1422944698" w:edGrp="everyone" w:colFirst="0" w:colLast="0"/>
            <w:permStart w:id="1814982859" w:edGrp="everyone" w:colFirst="1" w:colLast="1"/>
            <w:permStart w:id="1710555665" w:edGrp="everyone" w:colFirst="2" w:colLast="2"/>
            <w:r w:rsidRPr="001F5320">
              <w:rPr>
                <w:rStyle w:val="Strong"/>
                <w:rFonts w:ascii="NikoshBAN" w:hAnsi="NikoshBAN" w:cs="NikoshBAN"/>
                <w:sz w:val="20"/>
                <w:szCs w:val="20"/>
                <w:cs/>
              </w:rPr>
              <w:t>১</w:t>
            </w:r>
            <w:r w:rsidRPr="001F5320">
              <w:rPr>
                <w:rStyle w:val="Strong"/>
                <w:rFonts w:ascii="NikoshBAN" w:hAnsi="NikoshBAN" w:cs="NikoshBAN"/>
                <w:sz w:val="20"/>
                <w:szCs w:val="20"/>
              </w:rPr>
              <w:t>.</w:t>
            </w:r>
          </w:p>
        </w:tc>
        <w:tc>
          <w:tcPr>
            <w:tcW w:w="1890" w:type="dxa"/>
            <w:vAlign w:val="center"/>
          </w:tcPr>
          <w:p w:rsidR="009E4688" w:rsidRPr="001F5320" w:rsidRDefault="009E4688" w:rsidP="00AE5A74">
            <w:pPr>
              <w:pStyle w:val="ListParagraph"/>
              <w:spacing w:before="60" w:after="60" w:line="276" w:lineRule="auto"/>
              <w:ind w:left="0"/>
              <w:rPr>
                <w:rStyle w:val="Strong"/>
                <w:rFonts w:ascii="NikoshBAN" w:eastAsia="NikoshBAN" w:hAnsi="NikoshBAN" w:cs="NikoshBAN"/>
                <w:b w:val="0"/>
                <w:bCs/>
                <w:sz w:val="20"/>
                <w:szCs w:val="20"/>
                <w:rtl/>
                <w:cs/>
              </w:rPr>
            </w:pPr>
            <w:r w:rsidRPr="001F5320">
              <w:rPr>
                <w:rFonts w:ascii="NikoshBAN" w:eastAsia="Nikosh" w:hAnsi="NikoshBAN" w:cs="NikoshBAN"/>
                <w:sz w:val="20"/>
                <w:szCs w:val="20"/>
                <w:cs/>
                <w:lang w:bidi="bn-BD"/>
              </w:rPr>
              <w:t>শ্রমিকদের কল্যাণ সাধন ও শিল্পে কমপ্লায়েন্স বজায় রাখা</w:t>
            </w:r>
          </w:p>
        </w:tc>
        <w:tc>
          <w:tcPr>
            <w:tcW w:w="5724" w:type="dxa"/>
          </w:tcPr>
          <w:p w:rsidR="009E4688" w:rsidRPr="001F5320" w:rsidRDefault="009E4688" w:rsidP="00AE5A74">
            <w:pPr>
              <w:pStyle w:val="ListParagraph"/>
              <w:numPr>
                <w:ilvl w:val="0"/>
                <w:numId w:val="27"/>
              </w:numPr>
              <w:spacing w:before="60" w:after="60" w:line="276" w:lineRule="auto"/>
              <w:jc w:val="both"/>
              <w:rPr>
                <w:rFonts w:ascii="NikoshBAN" w:eastAsia="NikoshBAN" w:hAnsi="NikoshBAN" w:cs="NikoshBAN"/>
                <w:color w:val="000000"/>
                <w:sz w:val="20"/>
                <w:szCs w:val="20"/>
              </w:rPr>
            </w:pPr>
            <w:r w:rsidRPr="001F5320">
              <w:rPr>
                <w:rFonts w:ascii="NikoshBAN" w:eastAsia="Nikosh" w:hAnsi="NikoshBAN" w:cs="NikoshBAN"/>
                <w:color w:val="000000"/>
                <w:sz w:val="20"/>
                <w:szCs w:val="20"/>
                <w:cs/>
                <w:lang w:bidi="bn-BD"/>
              </w:rPr>
              <w:t>শ্রমিকদের কল্যাণে বিদ্যমান আইন, নীতিমালা যথাযথভাবে বাস্তবায়ন হচ্ছে কিনা সে বিষয়গুলো তদারকির জন্য কলকারখানা ও প্রতিষ্ঠান পরিদর্শন এবং শ্রম পরিদপ্তরকে অধিদপ্তরে উন্নীত করা হয়েছে। ফলে এ দুটি অধিদপ্তরের কাযক্রমে গতিশীলতা বৃদ্ধি পেয়েছে এবং তা শ্রমিকদের কল্যাণ সাধনে গুরুত্বপূর্ণ ভূমিকা পালন করছে।</w:t>
            </w:r>
          </w:p>
          <w:p w:rsidR="009E4688" w:rsidRPr="001F5320" w:rsidRDefault="009E4688" w:rsidP="00AE5A74">
            <w:pPr>
              <w:pStyle w:val="ListParagraph"/>
              <w:numPr>
                <w:ilvl w:val="0"/>
                <w:numId w:val="27"/>
              </w:numPr>
              <w:spacing w:before="60" w:after="60" w:line="276" w:lineRule="auto"/>
              <w:jc w:val="both"/>
              <w:rPr>
                <w:rFonts w:ascii="NikoshBAN" w:eastAsia="NikoshBAN" w:hAnsi="NikoshBAN" w:cs="NikoshBAN"/>
                <w:color w:val="000000"/>
                <w:sz w:val="20"/>
                <w:szCs w:val="20"/>
              </w:rPr>
            </w:pPr>
            <w:r w:rsidRPr="001F5320">
              <w:rPr>
                <w:rFonts w:ascii="NikoshBAN" w:eastAsia="Nikosh" w:hAnsi="NikoshBAN" w:cs="NikoshBAN"/>
                <w:color w:val="000000"/>
                <w:sz w:val="20"/>
                <w:szCs w:val="20"/>
                <w:cs/>
                <w:lang w:bidi="bn-BD"/>
              </w:rPr>
              <w:t xml:space="preserve">শিল্প কারখানার উৎপাদন বৃদ্ধির স্বার্থে শ্রমিকদের </w:t>
            </w:r>
            <w:r w:rsidRPr="001F5320">
              <w:rPr>
                <w:rFonts w:ascii="NikoshBAN" w:eastAsia="Nikosh" w:hAnsi="NikoshBAN" w:cs="NikoshBAN"/>
                <w:color w:val="000000"/>
                <w:sz w:val="20"/>
                <w:szCs w:val="20"/>
                <w:cs/>
              </w:rPr>
              <w:t>(</w:t>
            </w:r>
            <w:r w:rsidRPr="001F5320">
              <w:rPr>
                <w:rFonts w:ascii="NikoshBAN" w:eastAsia="Nikosh" w:hAnsi="NikoshBAN" w:cs="NikoshBAN"/>
                <w:color w:val="000000"/>
                <w:sz w:val="20"/>
                <w:szCs w:val="20"/>
                <w:cs/>
                <w:lang w:bidi="bn-BD"/>
              </w:rPr>
              <w:t>নারী</w:t>
            </w:r>
            <w:r w:rsidRPr="001F5320">
              <w:rPr>
                <w:rFonts w:ascii="NikoshBAN" w:eastAsia="Nikosh" w:hAnsi="NikoshBAN" w:cs="NikoshBAN"/>
                <w:color w:val="000000"/>
                <w:sz w:val="20"/>
                <w:szCs w:val="20"/>
                <w:lang w:bidi="bn-BD"/>
              </w:rPr>
              <w:t xml:space="preserve"> </w:t>
            </w:r>
            <w:r w:rsidRPr="001F5320">
              <w:rPr>
                <w:rFonts w:ascii="NikoshBAN" w:eastAsia="Nikosh" w:hAnsi="NikoshBAN" w:cs="NikoshBAN"/>
                <w:color w:val="000000"/>
                <w:sz w:val="20"/>
                <w:szCs w:val="20"/>
                <w:cs/>
                <w:lang w:bidi="bn-BD"/>
              </w:rPr>
              <w:t>ও</w:t>
            </w:r>
            <w:r w:rsidRPr="001F5320">
              <w:rPr>
                <w:rFonts w:ascii="NikoshBAN" w:eastAsia="Nikosh" w:hAnsi="NikoshBAN" w:cs="NikoshBAN"/>
                <w:color w:val="000000"/>
                <w:sz w:val="20"/>
                <w:szCs w:val="20"/>
                <w:lang w:bidi="bn-BD"/>
              </w:rPr>
              <w:t xml:space="preserve"> </w:t>
            </w:r>
            <w:r w:rsidRPr="001F5320">
              <w:rPr>
                <w:rFonts w:ascii="NikoshBAN" w:eastAsia="Nikosh" w:hAnsi="NikoshBAN" w:cs="NikoshBAN"/>
                <w:color w:val="000000"/>
                <w:sz w:val="20"/>
                <w:szCs w:val="20"/>
                <w:cs/>
                <w:lang w:bidi="bn-BD"/>
              </w:rPr>
              <w:t>পুরুষ</w:t>
            </w:r>
            <w:r w:rsidRPr="001F5320">
              <w:rPr>
                <w:rFonts w:ascii="NikoshBAN" w:eastAsia="Nikosh" w:hAnsi="NikoshBAN" w:cs="NikoshBAN"/>
                <w:color w:val="000000"/>
                <w:sz w:val="20"/>
                <w:szCs w:val="20"/>
                <w:cs/>
              </w:rPr>
              <w:t>)</w:t>
            </w:r>
            <w:r w:rsidRPr="001F5320">
              <w:rPr>
                <w:rFonts w:ascii="NikoshBAN" w:eastAsia="Nikosh" w:hAnsi="NikoshBAN" w:cs="NikoshBAN"/>
                <w:color w:val="000000"/>
                <w:sz w:val="20"/>
                <w:szCs w:val="20"/>
                <w:cs/>
                <w:lang w:bidi="bn-BD"/>
              </w:rPr>
              <w:t xml:space="preserve"> নিরাপত্তা ও স্বাস্থ্যসেবাসহ যাবতীয় কল্যাণ তথা ডিসেন্ট ওয়ার্কপ্লেস নিশ্চিত করার জন্য বিভিন্ন পদক্ষেপ গ্রহণ করা হয়েছে। এ পদক্ষেপসমূহের মাধ্যমে গার্মেন্টস শিল্পসহ বিভিন্ন শিল্পে কর্মরত নারী শ্রমিকরাও উপকৃত হচ্ছেন। </w:t>
            </w:r>
          </w:p>
          <w:p w:rsidR="00640B1B" w:rsidRPr="001F5320" w:rsidRDefault="009E4688" w:rsidP="00AE5A74">
            <w:pPr>
              <w:pStyle w:val="ListParagraph"/>
              <w:numPr>
                <w:ilvl w:val="0"/>
                <w:numId w:val="27"/>
              </w:numPr>
              <w:spacing w:before="60" w:after="60" w:line="276" w:lineRule="auto"/>
              <w:jc w:val="both"/>
              <w:rPr>
                <w:rFonts w:ascii="NikoshBAN" w:eastAsia="NikoshBAN" w:hAnsi="NikoshBAN" w:cs="NikoshBAN"/>
                <w:sz w:val="20"/>
                <w:szCs w:val="20"/>
                <w:cs/>
              </w:rPr>
            </w:pPr>
            <w:r w:rsidRPr="001F5320">
              <w:rPr>
                <w:rFonts w:ascii="NikoshBAN" w:eastAsia="Nikosh" w:hAnsi="NikoshBAN" w:cs="NikoshBAN"/>
                <w:color w:val="000000"/>
                <w:sz w:val="20"/>
                <w:szCs w:val="20"/>
                <w:cs/>
                <w:lang w:bidi="bn-BD"/>
              </w:rPr>
              <w:t xml:space="preserve">বাংলাদেশ শ্রম আইন-২০০৬ (সংশোধিত ২০১৮) অনুযায়ী কলকারখানা ও প্রতিষ্ঠান পরিদর্শন অধিদপ্তর কলকারখানা ও বিভিন্ন প্রতিষ্ঠান পরিদর্শনের মাধ্যমে নারী শ্রমিকদের অধিকার বাস্তবায়নের কাজ যথা- বেতন-ভাতাদি, কর্মপরিবেশ, নারী শ্রমিকদের মাতৃত্বকালীন ছুটি, ডে-কেয়ার সেন্টার স্থাপন, ওয়াশরুমের ব্যবস্থা এবং পেশাগত স্বাস্থ্য নিরাপত্তা নিশ্চিত করা হয়। </w:t>
            </w:r>
          </w:p>
          <w:p w:rsidR="009E4688" w:rsidRPr="001F5320" w:rsidRDefault="0066111B" w:rsidP="00AE5A74">
            <w:pPr>
              <w:pStyle w:val="ListParagraph"/>
              <w:numPr>
                <w:ilvl w:val="0"/>
                <w:numId w:val="27"/>
              </w:numPr>
              <w:spacing w:before="60" w:after="60" w:line="276" w:lineRule="auto"/>
              <w:jc w:val="both"/>
              <w:rPr>
                <w:rFonts w:ascii="NikoshBAN" w:eastAsia="NikoshBAN" w:hAnsi="NikoshBAN" w:cs="NikoshBAN"/>
                <w:sz w:val="20"/>
                <w:szCs w:val="20"/>
                <w:cs/>
              </w:rPr>
            </w:pPr>
            <w:r w:rsidRPr="001F5320">
              <w:rPr>
                <w:rFonts w:ascii="NikoshBAN" w:hAnsi="NikoshBAN" w:cs="NikoshBAN"/>
                <w:sz w:val="20"/>
                <w:szCs w:val="20"/>
              </w:rPr>
              <w:t xml:space="preserve">কলকারখানা ও প্রতিষ্ঠান পরিদর্শন অধিদপ্তর কর্তৃক </w:t>
            </w:r>
            <w:r w:rsidR="009E4688" w:rsidRPr="001F5320">
              <w:rPr>
                <w:rFonts w:ascii="NikoshBAN" w:hAnsi="NikoshBAN" w:cs="NikoshBAN"/>
                <w:sz w:val="20"/>
                <w:szCs w:val="20"/>
              </w:rPr>
              <w:t>সারাদেশে মার্চ/২০২২ পর্যন্ত বিভিন্ন কারখানা ও প্রতিষ্ঠানে ডে কেয়ার সেন্টার স্থাপনের জন্য  ৫,২৭৬</w:t>
            </w:r>
            <w:r w:rsidR="00640B1B" w:rsidRPr="001F5320">
              <w:rPr>
                <w:rFonts w:ascii="NikoshBAN" w:hAnsi="NikoshBAN" w:cs="NikoshBAN"/>
                <w:sz w:val="20"/>
                <w:szCs w:val="20"/>
              </w:rPr>
              <w:t xml:space="preserve"> টি উদ্বুদ্ধকরণ সভা করা হয়েছে। এর </w:t>
            </w:r>
            <w:r w:rsidR="009E4688" w:rsidRPr="001F5320">
              <w:rPr>
                <w:rFonts w:ascii="NikoshBAN" w:hAnsi="NikoshBAN" w:cs="NikoshBAN"/>
                <w:sz w:val="20"/>
                <w:szCs w:val="20"/>
              </w:rPr>
              <w:t>মাধ্যমে ৬,১০৬টি ডে কেয়ার সেন্টার স্থাপন করা সম্ভব হয়েছে।</w:t>
            </w:r>
            <w:r w:rsidR="00640B1B" w:rsidRPr="001F5320">
              <w:rPr>
                <w:rFonts w:ascii="NikoshBAN" w:hAnsi="NikoshBAN" w:cs="NikoshBAN"/>
                <w:sz w:val="20"/>
                <w:szCs w:val="20"/>
              </w:rPr>
              <w:t xml:space="preserve"> এছাড়াও</w:t>
            </w:r>
            <w:r w:rsidR="009E7F06" w:rsidRPr="001F5320">
              <w:rPr>
                <w:rFonts w:ascii="NikoshBAN" w:hAnsi="NikoshBAN" w:cs="NikoshBAN" w:hint="cs"/>
                <w:sz w:val="20"/>
                <w:szCs w:val="20"/>
                <w:cs/>
                <w:lang w:bidi="bn-IN"/>
              </w:rPr>
              <w:t>,</w:t>
            </w:r>
            <w:r w:rsidR="00640B1B" w:rsidRPr="001F5320">
              <w:rPr>
                <w:rFonts w:ascii="NikoshBAN" w:hAnsi="NikoshBAN" w:cs="NikoshBAN"/>
                <w:sz w:val="20"/>
                <w:szCs w:val="20"/>
              </w:rPr>
              <w:t xml:space="preserve"> </w:t>
            </w:r>
            <w:r w:rsidR="009E4688" w:rsidRPr="001F5320">
              <w:rPr>
                <w:rFonts w:ascii="NikoshBAN" w:hAnsi="NikoshBAN" w:cs="NikoshBAN"/>
                <w:sz w:val="20"/>
                <w:szCs w:val="20"/>
              </w:rPr>
              <w:t>নিয়মিত পরিদর্শন, উদ্বুদ্ধকরণ সভা ও সহযোগিতায় ২০২০-২১ অর্থবছরে ১৪,৯৫৯ জন নারী শ্রমিককে ৫৯,১৬,৭৪,৭৪৩/- (ঊনষাট কোটি ষোল লক্ষ চুয়াত্তর হাজার সাতশত তেতাল্লিশ) টাকা মাতৃত্ব  কল্যাণ সুবিধা প্রদান করা সম্ভব হয়েছে।</w:t>
            </w:r>
          </w:p>
          <w:p w:rsidR="009E4688" w:rsidRPr="001F5320" w:rsidRDefault="009E4688" w:rsidP="00AE5A74">
            <w:pPr>
              <w:numPr>
                <w:ilvl w:val="0"/>
                <w:numId w:val="27"/>
              </w:numPr>
              <w:shd w:val="clear" w:color="auto" w:fill="FFFFFF"/>
              <w:spacing w:before="60" w:after="60" w:line="276" w:lineRule="auto"/>
              <w:jc w:val="both"/>
              <w:rPr>
                <w:rFonts w:ascii="NikoshBAN" w:eastAsia="NikoshBAN" w:hAnsi="NikoshBAN" w:cs="NikoshBAN"/>
                <w:sz w:val="20"/>
                <w:szCs w:val="20"/>
                <w:cs/>
                <w:lang w:bidi="bn-IN"/>
              </w:rPr>
            </w:pPr>
            <w:r w:rsidRPr="001F5320">
              <w:rPr>
                <w:rFonts w:ascii="NikoshBAN" w:eastAsia="Nikosh" w:hAnsi="NikoshBAN" w:cs="NikoshBAN"/>
                <w:color w:val="000000"/>
                <w:sz w:val="20"/>
                <w:szCs w:val="20"/>
                <w:cs/>
              </w:rPr>
              <w:t>কলকারখানা ও প্রতিষ্</w:t>
            </w:r>
            <w:r w:rsidR="00733A62" w:rsidRPr="001F5320">
              <w:rPr>
                <w:rFonts w:ascii="NikoshBAN" w:eastAsia="Nikosh" w:hAnsi="NikoshBAN" w:cs="NikoshBAN"/>
                <w:color w:val="000000"/>
                <w:sz w:val="20"/>
                <w:szCs w:val="20"/>
                <w:cs/>
              </w:rPr>
              <w:t xml:space="preserve">ঠান পরিদর্শন অধিদপ্তরের আওতাধীন </w:t>
            </w:r>
            <w:r w:rsidR="00733A62" w:rsidRPr="001F5320">
              <w:rPr>
                <w:rFonts w:ascii="Calibri" w:eastAsia="Nikosh" w:hAnsi="Calibri" w:cs="Calibri"/>
                <w:color w:val="000000"/>
                <w:sz w:val="20"/>
                <w:szCs w:val="20"/>
                <w:cs/>
              </w:rPr>
              <w:t>'</w:t>
            </w:r>
            <w:r w:rsidRPr="001F5320">
              <w:rPr>
                <w:rFonts w:ascii="Calibri" w:eastAsia="Nikosh" w:hAnsi="Calibri" w:cs="Calibri"/>
                <w:color w:val="000000"/>
                <w:sz w:val="20"/>
                <w:szCs w:val="20"/>
                <w:cs/>
              </w:rPr>
              <w:t>Gender Equality and Women’s Empowerment at Workplace Project</w:t>
            </w:r>
            <w:r w:rsidR="00733A62" w:rsidRPr="001F5320">
              <w:rPr>
                <w:rFonts w:ascii="Calibri" w:eastAsia="Nikosh" w:hAnsi="Calibri" w:cs="Calibri"/>
                <w:color w:val="000000"/>
                <w:sz w:val="20"/>
                <w:szCs w:val="20"/>
                <w:cs/>
              </w:rPr>
              <w:t>'</w:t>
            </w:r>
            <w:r w:rsidRPr="001F5320">
              <w:rPr>
                <w:rFonts w:ascii="NikoshBAN" w:eastAsia="Nikosh" w:hAnsi="NikoshBAN" w:cs="NikoshBAN"/>
                <w:color w:val="000000"/>
                <w:sz w:val="20"/>
                <w:szCs w:val="20"/>
                <w:cs/>
              </w:rPr>
              <w:t xml:space="preserve"> এর মাধ্যমে </w:t>
            </w:r>
            <w:r w:rsidRPr="001F5320">
              <w:rPr>
                <w:rFonts w:ascii="NikoshBAN" w:hAnsi="NikoshBAN" w:cs="NikoshBAN"/>
                <w:color w:val="000000"/>
                <w:sz w:val="20"/>
                <w:szCs w:val="20"/>
              </w:rPr>
              <w:t>শ্রম ও কর্মসংস্থান মন্ত্রণালয় ও এর অধীন দপ্তরসমূহের জন্য </w:t>
            </w:r>
            <w:r w:rsidR="001F43AB" w:rsidRPr="001F5320">
              <w:rPr>
                <w:rFonts w:ascii="NikoshBAN" w:hAnsi="NikoshBAN" w:cs="NikoshBAN"/>
                <w:color w:val="000000"/>
                <w:sz w:val="20"/>
                <w:szCs w:val="20"/>
              </w:rPr>
              <w:t>‘</w:t>
            </w:r>
            <w:r w:rsidRPr="001F5320">
              <w:rPr>
                <w:rFonts w:ascii="Calibri" w:hAnsi="Calibri" w:cs="Calibri"/>
                <w:color w:val="000000"/>
                <w:sz w:val="20"/>
                <w:szCs w:val="20"/>
              </w:rPr>
              <w:t xml:space="preserve">Operational </w:t>
            </w:r>
            <w:r w:rsidRPr="001F5320">
              <w:rPr>
                <w:rFonts w:ascii="Calibri" w:hAnsi="Calibri" w:cs="Calibri"/>
                <w:color w:val="000000"/>
                <w:sz w:val="20"/>
                <w:szCs w:val="20"/>
              </w:rPr>
              <w:lastRenderedPageBreak/>
              <w:t>strategy to prevent and respond to Gender based violence and Gender Discrimination in the workplace</w:t>
            </w:r>
            <w:r w:rsidR="001F43AB" w:rsidRPr="001F5320">
              <w:rPr>
                <w:rFonts w:ascii="NikoshBAN" w:hAnsi="NikoshBAN" w:cs="NikoshBAN"/>
                <w:color w:val="000000"/>
                <w:sz w:val="20"/>
                <w:szCs w:val="20"/>
              </w:rPr>
              <w:t xml:space="preserve">’ </w:t>
            </w:r>
            <w:r w:rsidRPr="001F5320">
              <w:rPr>
                <w:rFonts w:ascii="NikoshBAN" w:hAnsi="NikoshBAN" w:cs="NikoshBAN"/>
                <w:color w:val="000000"/>
                <w:sz w:val="20"/>
                <w:szCs w:val="20"/>
              </w:rPr>
              <w:t>নামীয় স্ট্রাটেজি প্রণয়ণ ও অনুমোদন করা হয়েছে। অনুমোদিত </w:t>
            </w:r>
            <w:r w:rsidRPr="001F5320">
              <w:rPr>
                <w:rFonts w:ascii="Calibri" w:hAnsi="Calibri" w:cs="Calibri"/>
                <w:color w:val="000000"/>
                <w:sz w:val="20"/>
                <w:szCs w:val="20"/>
              </w:rPr>
              <w:t>GBV</w:t>
            </w:r>
            <w:r w:rsidRPr="001F5320">
              <w:rPr>
                <w:rFonts w:ascii="NikoshBAN" w:hAnsi="NikoshBAN" w:cs="NikoshBAN"/>
                <w:color w:val="000000"/>
                <w:sz w:val="20"/>
                <w:szCs w:val="20"/>
              </w:rPr>
              <w:t xml:space="preserve"> স্ট্রাটেজি বাস্তবায়নে খসড়া কর্মপরিকল্পনা প্রস্তুত করা হয়েছে। লিঙ্গ ভিত্তিক সহিংসতা </w:t>
            </w:r>
            <w:r w:rsidR="002558A9" w:rsidRPr="001F5320">
              <w:rPr>
                <w:rFonts w:ascii="NikoshBAN" w:hAnsi="NikoshBAN" w:cs="NikoshBAN"/>
                <w:color w:val="000000"/>
                <w:sz w:val="20"/>
                <w:szCs w:val="20"/>
              </w:rPr>
              <w:t>এবং</w:t>
            </w:r>
            <w:r w:rsidRPr="001F5320">
              <w:rPr>
                <w:rFonts w:ascii="NikoshBAN" w:hAnsi="NikoshBAN" w:cs="NikoshBAN"/>
                <w:color w:val="000000"/>
                <w:sz w:val="20"/>
                <w:szCs w:val="20"/>
              </w:rPr>
              <w:t xml:space="preserve"> প্রজনন স্বাস্থ্য ও অধিকার বিষয়ে প্রশিক্ষণ মডিউল প্রস্তুত করা হয়েছে। </w:t>
            </w:r>
            <w:r w:rsidRPr="001F5320">
              <w:rPr>
                <w:rFonts w:ascii="NikoshBAN" w:eastAsia="NikoshBAN" w:hAnsi="NikoshBAN" w:cs="NikoshBAN"/>
                <w:sz w:val="20"/>
                <w:szCs w:val="20"/>
              </w:rPr>
              <w:t xml:space="preserve">উক্ত প্রশিক্ষণ মডিউলের আওতায় চা বাগানে কর্মরত শ্রমিক ও ম্যানেজার, শিল্প পুলিশ, গার্মেন্টেসে কর্মরত শ্রমিক ও ম্যানেজার, বিজিএমইএ, চা মালিক সমিতি ও চামড়া শিল্প মালিক সংগঠনের সাথে </w:t>
            </w:r>
            <w:r w:rsidRPr="001F5320">
              <w:rPr>
                <w:rFonts w:ascii="NikoshBAN" w:hAnsi="NikoshBAN" w:cs="NikoshBAN"/>
                <w:color w:val="000000"/>
                <w:sz w:val="20"/>
                <w:szCs w:val="20"/>
              </w:rPr>
              <w:t>জেন্ডার ভিত্তিক সহিংসতা ও প্রজনন স্বাস্থ্য ও অধিকার বিষয়ে</w:t>
            </w:r>
            <w:r w:rsidRPr="001F5320">
              <w:rPr>
                <w:rFonts w:ascii="NikoshBAN" w:eastAsia="NikoshBAN" w:hAnsi="NikoshBAN" w:cs="NikoshBAN"/>
                <w:sz w:val="20"/>
                <w:szCs w:val="20"/>
              </w:rPr>
              <w:t xml:space="preserve"> ওরিয়েন্টেশন প্রোগ্রাম, এ্যাডভোকেসি সভা এবং প্রশিক্ষণ প্রদান করা হয়েছে। এছাড়াও</w:t>
            </w:r>
            <w:r w:rsidR="009E7F06" w:rsidRPr="001F5320">
              <w:rPr>
                <w:rFonts w:ascii="NikoshBAN" w:eastAsia="NikoshBAN" w:hAnsi="NikoshBAN" w:cs="NikoshBAN" w:hint="cs"/>
                <w:sz w:val="20"/>
                <w:szCs w:val="20"/>
                <w:cs/>
                <w:lang w:bidi="bn-IN"/>
              </w:rPr>
              <w:t>,</w:t>
            </w:r>
            <w:r w:rsidRPr="001F5320">
              <w:rPr>
                <w:rFonts w:ascii="NikoshBAN" w:eastAsia="NikoshBAN" w:hAnsi="NikoshBAN" w:cs="NikoshBAN"/>
                <w:sz w:val="20"/>
                <w:szCs w:val="20"/>
              </w:rPr>
              <w:t xml:space="preserve"> শ্রম অধিদপ্তরের আওতাধীন ৪টি শিল্প সম্পর্ক শিক্ষায়তনের প্রশিক্ষণ মডিউলে</w:t>
            </w:r>
            <w:r w:rsidR="002558A9" w:rsidRPr="001F5320">
              <w:rPr>
                <w:rFonts w:ascii="NikoshBAN" w:eastAsia="NikoshBAN" w:hAnsi="NikoshBAN" w:cs="NikoshBAN"/>
                <w:sz w:val="20"/>
                <w:szCs w:val="20"/>
              </w:rPr>
              <w:t>ও</w:t>
            </w:r>
            <w:r w:rsidRPr="001F5320">
              <w:rPr>
                <w:rFonts w:ascii="NikoshBAN" w:eastAsia="NikoshBAN" w:hAnsi="NikoshBAN" w:cs="NikoshBAN"/>
                <w:sz w:val="20"/>
                <w:szCs w:val="20"/>
              </w:rPr>
              <w:t xml:space="preserve"> </w:t>
            </w:r>
            <w:r w:rsidR="002558A9" w:rsidRPr="001F5320">
              <w:rPr>
                <w:rFonts w:ascii="NikoshBAN" w:eastAsia="NikoshBAN" w:hAnsi="NikoshBAN" w:cs="NikoshBAN"/>
                <w:sz w:val="20"/>
                <w:szCs w:val="20"/>
              </w:rPr>
              <w:t>এই</w:t>
            </w:r>
            <w:r w:rsidR="002558A9" w:rsidRPr="001F5320">
              <w:rPr>
                <w:rFonts w:ascii="NikoshBAN" w:hAnsi="NikoshBAN" w:cs="NikoshBAN"/>
                <w:color w:val="000000"/>
                <w:sz w:val="20"/>
                <w:szCs w:val="20"/>
              </w:rPr>
              <w:t xml:space="preserve"> </w:t>
            </w:r>
            <w:r w:rsidRPr="001F5320">
              <w:rPr>
                <w:rFonts w:ascii="NikoshBAN" w:hAnsi="NikoshBAN" w:cs="NikoshBAN"/>
                <w:color w:val="000000"/>
                <w:sz w:val="20"/>
                <w:szCs w:val="20"/>
              </w:rPr>
              <w:t>বিষয়টি অন্তর্ভুক্ত করা হয়েছে। </w:t>
            </w:r>
          </w:p>
          <w:p w:rsidR="009E4688" w:rsidRPr="001F5320" w:rsidRDefault="009E4688" w:rsidP="00AE5A74">
            <w:pPr>
              <w:pStyle w:val="ListParagraph"/>
              <w:numPr>
                <w:ilvl w:val="0"/>
                <w:numId w:val="27"/>
              </w:numPr>
              <w:spacing w:before="60" w:after="60" w:line="276" w:lineRule="auto"/>
              <w:jc w:val="both"/>
              <w:rPr>
                <w:rFonts w:ascii="NikoshBAN" w:eastAsia="NikoshBAN" w:hAnsi="NikoshBAN" w:cs="NikoshBAN"/>
                <w:sz w:val="20"/>
                <w:szCs w:val="20"/>
                <w:cs/>
              </w:rPr>
            </w:pPr>
            <w:r w:rsidRPr="001F5320">
              <w:rPr>
                <w:rFonts w:ascii="NikoshBAN" w:hAnsi="NikoshBAN" w:cs="NikoshBAN"/>
                <w:sz w:val="20"/>
                <w:szCs w:val="20"/>
                <w:cs/>
              </w:rPr>
              <w:t>নারী শ্রমিকদের কর্মস্থলের কাছাকাছি তাদের নিরাপদ আবাসন ব্যবস্থা গড়ে তোলার</w:t>
            </w:r>
            <w:r w:rsidRPr="001F5320">
              <w:rPr>
                <w:rFonts w:ascii="NikoshBAN" w:hAnsi="NikoshBAN" w:cs="NikoshBAN"/>
                <w:sz w:val="20"/>
                <w:szCs w:val="20"/>
              </w:rPr>
              <w:t xml:space="preserve"> </w:t>
            </w:r>
            <w:r w:rsidRPr="001F5320">
              <w:rPr>
                <w:rFonts w:ascii="NikoshBAN" w:hAnsi="NikoshBAN" w:cs="NikoshBAN"/>
                <w:sz w:val="20"/>
                <w:szCs w:val="20"/>
                <w:cs/>
              </w:rPr>
              <w:t>লক্ষ্যে শ্রম ও কর্মসংস্থান</w:t>
            </w:r>
            <w:r w:rsidRPr="001F5320">
              <w:rPr>
                <w:rFonts w:ascii="NikoshBAN" w:hAnsi="NikoshBAN" w:cs="NikoshBAN"/>
                <w:sz w:val="20"/>
                <w:szCs w:val="20"/>
                <w:rtl/>
                <w:cs/>
              </w:rPr>
              <w:t xml:space="preserve"> </w:t>
            </w:r>
            <w:r w:rsidRPr="001F5320">
              <w:rPr>
                <w:rFonts w:ascii="NikoshBAN" w:hAnsi="NikoshBAN" w:cs="NikoshBAN"/>
                <w:sz w:val="20"/>
                <w:szCs w:val="20"/>
                <w:cs/>
              </w:rPr>
              <w:t>মন্ত্রণালয়ের তত্ত্বাবধানে</w:t>
            </w:r>
            <w:r w:rsidRPr="001F5320">
              <w:rPr>
                <w:rFonts w:ascii="NikoshBAN" w:hAnsi="NikoshBAN" w:cs="NikoshBAN"/>
                <w:sz w:val="20"/>
                <w:szCs w:val="20"/>
                <w:rtl/>
                <w:cs/>
              </w:rPr>
              <w:t xml:space="preserve"> </w:t>
            </w:r>
            <w:r w:rsidRPr="001F5320">
              <w:rPr>
                <w:rFonts w:ascii="NikoshBAN" w:hAnsi="NikoshBAN" w:cs="NikoshBAN"/>
                <w:sz w:val="20"/>
                <w:szCs w:val="20"/>
                <w:cs/>
              </w:rPr>
              <w:t xml:space="preserve"> শ্রম অধিদপ্তর এর আওতাধীন শ্রম কল্যাণ কেন্দ্র</w:t>
            </w:r>
            <w:r w:rsidRPr="001F5320">
              <w:rPr>
                <w:rFonts w:ascii="NikoshBAN" w:hAnsi="NikoshBAN" w:cs="NikoshBAN"/>
                <w:sz w:val="20"/>
                <w:szCs w:val="20"/>
                <w:rtl/>
                <w:cs/>
              </w:rPr>
              <w:t xml:space="preserve"> </w:t>
            </w:r>
            <w:r w:rsidRPr="001F5320">
              <w:rPr>
                <w:rFonts w:ascii="NikoshBAN" w:hAnsi="NikoshBAN" w:cs="NikoshBAN"/>
                <w:sz w:val="20"/>
                <w:szCs w:val="20"/>
                <w:cs/>
              </w:rPr>
              <w:t>বন্দর,</w:t>
            </w:r>
            <w:r w:rsidR="00883C7E" w:rsidRPr="001F5320">
              <w:rPr>
                <w:rFonts w:ascii="NikoshBAN" w:hAnsi="NikoshBAN" w:cs="NikoshBAN"/>
                <w:sz w:val="20"/>
                <w:szCs w:val="20"/>
                <w:cs/>
              </w:rPr>
              <w:t xml:space="preserve"> </w:t>
            </w:r>
            <w:r w:rsidRPr="001F5320">
              <w:rPr>
                <w:rFonts w:ascii="NikoshBAN" w:hAnsi="NikoshBAN" w:cs="NikoshBAN"/>
                <w:sz w:val="20"/>
                <w:szCs w:val="20"/>
                <w:cs/>
              </w:rPr>
              <w:t>নারায়ণগঞ্জ</w:t>
            </w:r>
            <w:r w:rsidRPr="001F5320">
              <w:rPr>
                <w:rFonts w:ascii="NikoshBAN" w:hAnsi="NikoshBAN" w:cs="NikoshBAN"/>
                <w:sz w:val="20"/>
                <w:szCs w:val="20"/>
              </w:rPr>
              <w:t xml:space="preserve"> </w:t>
            </w:r>
            <w:r w:rsidRPr="001F5320">
              <w:rPr>
                <w:rFonts w:ascii="NikoshBAN" w:hAnsi="NikoshBAN" w:cs="NikoshBAN"/>
                <w:sz w:val="20"/>
                <w:szCs w:val="20"/>
                <w:cs/>
              </w:rPr>
              <w:t>এর</w:t>
            </w:r>
            <w:r w:rsidRPr="001F5320">
              <w:rPr>
                <w:rFonts w:ascii="NikoshBAN" w:hAnsi="NikoshBAN" w:cs="NikoshBAN"/>
                <w:sz w:val="20"/>
                <w:szCs w:val="20"/>
              </w:rPr>
              <w:t xml:space="preserve"> </w:t>
            </w:r>
            <w:r w:rsidRPr="001F5320">
              <w:rPr>
                <w:rFonts w:ascii="NikoshBAN" w:hAnsi="NikoshBAN" w:cs="NikoshBAN"/>
                <w:sz w:val="20"/>
                <w:szCs w:val="20"/>
                <w:cs/>
              </w:rPr>
              <w:t>৫৫ শতক নিজস্ব জমিতে ০৯ (নয়) তলা  ভবনে মোট ৬০৮ জন শ্রমিকের আবাসন ব্যবস্থা এবং শ্রম কল্যাণ কেন্দ্র কালুরঘাট,</w:t>
            </w:r>
            <w:r w:rsidR="000C5979" w:rsidRPr="001F5320">
              <w:rPr>
                <w:rFonts w:ascii="NikoshBAN" w:hAnsi="NikoshBAN" w:cs="NikoshBAN"/>
                <w:sz w:val="20"/>
                <w:szCs w:val="20"/>
                <w:cs/>
              </w:rPr>
              <w:t xml:space="preserve"> </w:t>
            </w:r>
            <w:r w:rsidRPr="001F5320">
              <w:rPr>
                <w:rFonts w:ascii="NikoshBAN" w:hAnsi="NikoshBAN" w:cs="NikoshBAN"/>
                <w:sz w:val="20"/>
                <w:szCs w:val="20"/>
                <w:cs/>
              </w:rPr>
              <w:t>চট্টগ্রাম এর ১০১ শতক নিজস্ব জমিতে ০৬ (ছয়) তলা ভবনে মোট ৯১০ জন শ্রমিকের আবাসন ব্যবস্থা গড়ার লক্ষ্যে ০২ টি শ্রমজীবী মহিলা হোস্টেলের  নির্মাণ কাজ চলমান রয়েছে।</w:t>
            </w:r>
          </w:p>
          <w:p w:rsidR="009E4688" w:rsidRPr="001F5320" w:rsidRDefault="009E4688" w:rsidP="00AE5A74">
            <w:pPr>
              <w:pStyle w:val="ListParagraph"/>
              <w:numPr>
                <w:ilvl w:val="0"/>
                <w:numId w:val="27"/>
              </w:numPr>
              <w:spacing w:before="60" w:after="60" w:line="276" w:lineRule="auto"/>
              <w:jc w:val="both"/>
              <w:rPr>
                <w:rFonts w:ascii="NikoshBAN" w:eastAsia="NikoshBAN" w:hAnsi="NikoshBAN" w:cs="NikoshBAN"/>
                <w:sz w:val="20"/>
                <w:szCs w:val="20"/>
                <w:cs/>
              </w:rPr>
            </w:pPr>
            <w:r w:rsidRPr="001F5320">
              <w:rPr>
                <w:rFonts w:ascii="NikoshBAN" w:hAnsi="NikoshBAN" w:cs="NikoshBAN"/>
                <w:color w:val="000000"/>
                <w:sz w:val="20"/>
                <w:szCs w:val="20"/>
              </w:rPr>
              <w:t xml:space="preserve">রাজশাহীর তেরখাদায় নির্মিতব্য </w:t>
            </w:r>
            <w:r w:rsidRPr="001F5320">
              <w:rPr>
                <w:rFonts w:ascii="NikoshBAN" w:hAnsi="NikoshBAN" w:cs="NikoshBAN"/>
                <w:color w:val="000000"/>
                <w:sz w:val="20"/>
                <w:szCs w:val="20"/>
                <w:cs/>
              </w:rPr>
              <w:t>জাতীয়</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পেশাগত</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স্বাস্থ্য</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ও</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নিরাপত্তা</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বিষয়ক</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গবেষণা</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এবং</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প্রশিক্ষণ</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ইনিস্টিটিউটে</w:t>
            </w:r>
            <w:r w:rsidRPr="001F5320">
              <w:rPr>
                <w:rFonts w:ascii="NikoshBAN" w:hAnsi="NikoshBAN" w:cs="NikoshBAN"/>
                <w:color w:val="000000"/>
                <w:sz w:val="20"/>
                <w:szCs w:val="20"/>
              </w:rPr>
              <w:t xml:space="preserve"> ০৬ তলা বিশিষ্ট মহিলা হোস্টেল ভবন নির্মান করা হচ্ছে।</w:t>
            </w:r>
          </w:p>
        </w:tc>
      </w:tr>
      <w:tr w:rsidR="009E4688" w:rsidRPr="00B10A52" w:rsidTr="00B10A52">
        <w:tc>
          <w:tcPr>
            <w:tcW w:w="720" w:type="dxa"/>
            <w:vAlign w:val="center"/>
          </w:tcPr>
          <w:p w:rsidR="009E4688" w:rsidRPr="001F5320" w:rsidRDefault="009E4688" w:rsidP="00AE5A74">
            <w:pPr>
              <w:spacing w:before="60" w:after="60" w:line="276" w:lineRule="auto"/>
              <w:ind w:left="342" w:hanging="342"/>
              <w:jc w:val="center"/>
              <w:rPr>
                <w:rStyle w:val="Strong"/>
                <w:rFonts w:ascii="NikoshBAN" w:hAnsi="NikoshBAN" w:cs="NikoshBAN"/>
                <w:bCs/>
                <w:sz w:val="20"/>
                <w:szCs w:val="20"/>
                <w:cs/>
                <w:lang w:bidi="bn-IN"/>
              </w:rPr>
            </w:pPr>
            <w:permStart w:id="308094715" w:edGrp="everyone" w:colFirst="0" w:colLast="0"/>
            <w:permStart w:id="111747190" w:edGrp="everyone" w:colFirst="1" w:colLast="1"/>
            <w:permStart w:id="1299462529" w:edGrp="everyone" w:colFirst="2" w:colLast="2"/>
            <w:permEnd w:id="1422944698"/>
            <w:permEnd w:id="1814982859"/>
            <w:permEnd w:id="1710555665"/>
            <w:r w:rsidRPr="001F5320">
              <w:rPr>
                <w:rStyle w:val="Strong"/>
                <w:rFonts w:ascii="NikoshBAN" w:hAnsi="NikoshBAN" w:cs="NikoshBAN"/>
                <w:sz w:val="20"/>
                <w:szCs w:val="20"/>
                <w:cs/>
                <w:lang w:bidi="bn-IN"/>
              </w:rPr>
              <w:lastRenderedPageBreak/>
              <w:t>২</w:t>
            </w:r>
            <w:r w:rsidRPr="001F5320">
              <w:rPr>
                <w:rStyle w:val="Strong"/>
                <w:rFonts w:ascii="NikoshBAN" w:hAnsi="NikoshBAN" w:cs="NikoshBAN"/>
                <w:sz w:val="20"/>
                <w:szCs w:val="20"/>
                <w:lang w:bidi="bn-IN"/>
              </w:rPr>
              <w:t>.</w:t>
            </w:r>
          </w:p>
        </w:tc>
        <w:tc>
          <w:tcPr>
            <w:tcW w:w="1890" w:type="dxa"/>
            <w:vAlign w:val="center"/>
          </w:tcPr>
          <w:p w:rsidR="009E4688" w:rsidRPr="001F5320" w:rsidRDefault="009E4688" w:rsidP="00AE5A74">
            <w:pPr>
              <w:spacing w:before="60" w:after="60" w:line="276" w:lineRule="auto"/>
              <w:rPr>
                <w:rStyle w:val="Strong"/>
                <w:rFonts w:ascii="NikoshBAN" w:hAnsi="NikoshBAN" w:cs="NikoshBAN"/>
                <w:b w:val="0"/>
                <w:bCs/>
                <w:sz w:val="20"/>
                <w:szCs w:val="20"/>
              </w:rPr>
            </w:pPr>
            <w:r w:rsidRPr="001F5320">
              <w:rPr>
                <w:rStyle w:val="Strong"/>
                <w:rFonts w:ascii="NikoshBAN" w:hAnsi="NikoshBAN" w:cs="NikoshBAN"/>
                <w:sz w:val="20"/>
                <w:szCs w:val="20"/>
                <w:cs/>
                <w:lang w:bidi="bn-IN"/>
              </w:rPr>
              <w:t>দক্ষ শ্রমশক্তি সৃষ্টি</w:t>
            </w:r>
          </w:p>
        </w:tc>
        <w:tc>
          <w:tcPr>
            <w:tcW w:w="5724" w:type="dxa"/>
          </w:tcPr>
          <w:p w:rsidR="009E4688" w:rsidRPr="001F5320" w:rsidRDefault="009E4688" w:rsidP="00AE5A74">
            <w:pPr>
              <w:pStyle w:val="ListParagraph"/>
              <w:numPr>
                <w:ilvl w:val="0"/>
                <w:numId w:val="27"/>
              </w:numPr>
              <w:spacing w:before="60" w:after="60" w:line="276" w:lineRule="auto"/>
              <w:jc w:val="both"/>
              <w:rPr>
                <w:rFonts w:ascii="NikoshBAN" w:eastAsia="Nikosh" w:hAnsi="NikoshBAN" w:cs="NikoshBAN"/>
                <w:color w:val="000000"/>
                <w:sz w:val="20"/>
                <w:szCs w:val="20"/>
                <w:cs/>
                <w:lang w:bidi="bn-BD"/>
              </w:rPr>
            </w:pPr>
            <w:r w:rsidRPr="001F5320">
              <w:rPr>
                <w:rFonts w:ascii="NikoshBAN" w:eastAsia="Nikosh" w:hAnsi="NikoshBAN" w:cs="NikoshBAN"/>
                <w:color w:val="000000"/>
                <w:sz w:val="20"/>
                <w:szCs w:val="20"/>
                <w:cs/>
                <w:lang w:bidi="bn-BD"/>
              </w:rPr>
              <w:t>৪টি শিল্প সম্পর্ক শিক্ষায়তনের মাধ্যমে ট্রেড ইউনিয়ন নেতৃবৃন্দ, সাধারণ শ্রমিক, ব্যবস্থাপনা কর্মকর্তা এবং বিভিন্ন সরকারি ও বেসরকারি প্রতিষ্ঠানের কর্মকর্তাদের শ্রম প্রশাসন, শ্রম ব্যবস্থাপনা, শ্রম আইন, শ্রম মান, শ্রম কল্যাণ, মানবীয় সম্পর্ক, সামাজিক নিরাপত্তা ইত্যাদি বিষয়ে প্রশিক্ষণ প্রদান করা হচ্ছে।</w:t>
            </w:r>
          </w:p>
          <w:p w:rsidR="009E4688" w:rsidRPr="001F5320" w:rsidRDefault="009E4688" w:rsidP="00AE5A74">
            <w:pPr>
              <w:pStyle w:val="ListParagraph"/>
              <w:numPr>
                <w:ilvl w:val="0"/>
                <w:numId w:val="27"/>
              </w:numPr>
              <w:spacing w:before="60" w:after="60" w:line="276" w:lineRule="auto"/>
              <w:jc w:val="both"/>
              <w:rPr>
                <w:rFonts w:ascii="NikoshBAN" w:hAnsi="NikoshBAN" w:cs="NikoshBAN"/>
                <w:sz w:val="20"/>
                <w:szCs w:val="20"/>
                <w:cs/>
              </w:rPr>
            </w:pPr>
            <w:r w:rsidRPr="001F5320">
              <w:rPr>
                <w:rFonts w:ascii="NikoshBAN" w:eastAsia="Nikosh" w:hAnsi="NikoshBAN" w:cs="NikoshBAN"/>
                <w:color w:val="000000"/>
                <w:sz w:val="20"/>
                <w:szCs w:val="20"/>
                <w:cs/>
                <w:lang w:bidi="bn-BD"/>
              </w:rPr>
              <w:t>৩২টি শ্রম কল্যাণ কেন্দ্রের মাধ্যমে শ্রমিকগণকে শ্রম আইন, শ্রম স্বাস্থ্য</w:t>
            </w:r>
            <w:r w:rsidRPr="001F5320">
              <w:rPr>
                <w:rFonts w:ascii="NikoshBAN" w:eastAsia="Nikosh" w:hAnsi="NikoshBAN" w:cs="NikoshBAN"/>
                <w:color w:val="000000"/>
                <w:sz w:val="20"/>
                <w:szCs w:val="20"/>
                <w:lang w:bidi="bn-BD"/>
              </w:rPr>
              <w:t xml:space="preserve"> </w:t>
            </w:r>
            <w:r w:rsidRPr="001F5320">
              <w:rPr>
                <w:rFonts w:ascii="NikoshBAN" w:eastAsia="Nikosh" w:hAnsi="NikoshBAN" w:cs="NikoshBAN"/>
                <w:color w:val="000000"/>
                <w:sz w:val="20"/>
                <w:szCs w:val="20"/>
                <w:cs/>
                <w:lang w:bidi="bn-BD"/>
              </w:rPr>
              <w:t>ও</w:t>
            </w:r>
            <w:r w:rsidRPr="001F5320">
              <w:rPr>
                <w:rFonts w:ascii="NikoshBAN" w:eastAsia="Nikosh" w:hAnsi="NikoshBAN" w:cs="NikoshBAN"/>
                <w:color w:val="000000"/>
                <w:sz w:val="20"/>
                <w:szCs w:val="20"/>
                <w:lang w:bidi="bn-BD"/>
              </w:rPr>
              <w:t xml:space="preserve"> </w:t>
            </w:r>
            <w:r w:rsidRPr="001F5320">
              <w:rPr>
                <w:rFonts w:ascii="NikoshBAN" w:eastAsia="Nikosh" w:hAnsi="NikoshBAN" w:cs="NikoshBAN"/>
                <w:color w:val="000000"/>
                <w:sz w:val="20"/>
                <w:szCs w:val="20"/>
                <w:cs/>
                <w:lang w:bidi="bn-BD"/>
              </w:rPr>
              <w:t>অন্যান্য বিষয়ে প্রশিক্ষণ প্রদান করা হচ্ছে। এসব প্রশিক্ষণার্থীদের মধ্যে নারী শ্রমিকের সংখ্যা ৬০</w:t>
            </w:r>
            <w:r w:rsidRPr="001F5320">
              <w:rPr>
                <w:rFonts w:ascii="NikoshBAN" w:eastAsia="Nikosh" w:hAnsi="NikoshBAN" w:cs="NikoshBAN"/>
                <w:color w:val="000000"/>
                <w:sz w:val="20"/>
                <w:szCs w:val="20"/>
                <w:cs/>
              </w:rPr>
              <w:t>%-</w:t>
            </w:r>
            <w:r w:rsidRPr="001F5320">
              <w:rPr>
                <w:rFonts w:ascii="NikoshBAN" w:eastAsia="Nikosh" w:hAnsi="NikoshBAN" w:cs="NikoshBAN"/>
                <w:color w:val="000000"/>
                <w:sz w:val="20"/>
                <w:szCs w:val="20"/>
                <w:cs/>
                <w:lang w:bidi="bn-BD"/>
              </w:rPr>
              <w:t>৮০% এবং নারী শ্রমিক কর্মকর্তার সংখ্যা ২০</w:t>
            </w:r>
            <w:r w:rsidRPr="001F5320">
              <w:rPr>
                <w:rFonts w:ascii="NikoshBAN" w:eastAsia="Nikosh" w:hAnsi="NikoshBAN" w:cs="NikoshBAN"/>
                <w:color w:val="000000"/>
                <w:sz w:val="20"/>
                <w:szCs w:val="20"/>
                <w:cs/>
              </w:rPr>
              <w:t>%-</w:t>
            </w:r>
            <w:r w:rsidRPr="001F5320">
              <w:rPr>
                <w:rFonts w:ascii="NikoshBAN" w:eastAsia="Nikosh" w:hAnsi="NikoshBAN" w:cs="NikoshBAN"/>
                <w:color w:val="000000"/>
                <w:sz w:val="20"/>
                <w:szCs w:val="20"/>
                <w:cs/>
                <w:lang w:bidi="bn-BD"/>
              </w:rPr>
              <w:t>৩০%</w:t>
            </w:r>
            <w:r w:rsidR="00883C7E" w:rsidRPr="001F5320">
              <w:rPr>
                <w:rFonts w:ascii="NikoshBAN" w:eastAsia="Nikosh" w:hAnsi="NikoshBAN" w:cs="NikoshBAN"/>
                <w:color w:val="000000"/>
                <w:sz w:val="20"/>
                <w:szCs w:val="20"/>
                <w:cs/>
                <w:lang w:bidi="bn-BD"/>
              </w:rPr>
              <w:t>।</w:t>
            </w:r>
          </w:p>
        </w:tc>
      </w:tr>
      <w:tr w:rsidR="009E4688" w:rsidRPr="00B10A52" w:rsidTr="00B10A52">
        <w:tc>
          <w:tcPr>
            <w:tcW w:w="720" w:type="dxa"/>
            <w:vAlign w:val="center"/>
          </w:tcPr>
          <w:p w:rsidR="009E4688" w:rsidRPr="001F5320" w:rsidRDefault="009E4688" w:rsidP="00AE5A74">
            <w:pPr>
              <w:spacing w:before="60" w:after="60" w:line="276" w:lineRule="auto"/>
              <w:ind w:left="342" w:hanging="342"/>
              <w:jc w:val="center"/>
              <w:rPr>
                <w:rStyle w:val="Strong"/>
                <w:rFonts w:ascii="NikoshBAN" w:hAnsi="NikoshBAN" w:cs="NikoshBAN"/>
                <w:bCs/>
                <w:sz w:val="20"/>
                <w:szCs w:val="20"/>
                <w:cs/>
                <w:lang w:bidi="bn-IN"/>
              </w:rPr>
            </w:pPr>
            <w:permStart w:id="315692843" w:edGrp="everyone" w:colFirst="0" w:colLast="0"/>
            <w:permStart w:id="1385235257" w:edGrp="everyone" w:colFirst="1" w:colLast="1"/>
            <w:permStart w:id="220217785" w:edGrp="everyone" w:colFirst="2" w:colLast="2"/>
            <w:permStart w:id="1065427958" w:edGrp="everyone" w:colFirst="3" w:colLast="3"/>
            <w:permEnd w:id="308094715"/>
            <w:permEnd w:id="111747190"/>
            <w:permEnd w:id="1299462529"/>
            <w:r w:rsidRPr="001F5320">
              <w:rPr>
                <w:rStyle w:val="Strong"/>
                <w:rFonts w:ascii="NikoshBAN" w:hAnsi="NikoshBAN" w:cs="NikoshBAN"/>
                <w:sz w:val="20"/>
                <w:szCs w:val="20"/>
                <w:cs/>
                <w:lang w:bidi="bn-IN"/>
              </w:rPr>
              <w:t>৩</w:t>
            </w:r>
            <w:r w:rsidRPr="001F5320">
              <w:rPr>
                <w:rStyle w:val="Strong"/>
                <w:rFonts w:ascii="NikoshBAN" w:hAnsi="NikoshBAN" w:cs="NikoshBAN"/>
                <w:sz w:val="20"/>
                <w:szCs w:val="20"/>
                <w:lang w:bidi="bn-IN"/>
              </w:rPr>
              <w:t>.</w:t>
            </w:r>
          </w:p>
        </w:tc>
        <w:tc>
          <w:tcPr>
            <w:tcW w:w="1890" w:type="dxa"/>
            <w:vAlign w:val="center"/>
          </w:tcPr>
          <w:p w:rsidR="009E4688" w:rsidRPr="001F5320" w:rsidRDefault="009E4688" w:rsidP="00AE5A74">
            <w:pPr>
              <w:spacing w:before="60" w:after="60" w:line="276" w:lineRule="auto"/>
              <w:rPr>
                <w:rStyle w:val="Strong"/>
                <w:rFonts w:ascii="NikoshBAN" w:hAnsi="NikoshBAN" w:cs="NikoshBAN"/>
                <w:b w:val="0"/>
                <w:bCs/>
                <w:sz w:val="20"/>
                <w:szCs w:val="20"/>
                <w:rtl/>
                <w:cs/>
              </w:rPr>
            </w:pPr>
            <w:r w:rsidRPr="001F5320">
              <w:rPr>
                <w:rStyle w:val="Strong"/>
                <w:rFonts w:ascii="NikoshBAN" w:hAnsi="NikoshBAN" w:cs="NikoshBAN"/>
                <w:sz w:val="20"/>
                <w:szCs w:val="20"/>
                <w:cs/>
                <w:lang w:bidi="bn-IN"/>
              </w:rPr>
              <w:t>শিশুশ্রম নিরসন</w:t>
            </w:r>
          </w:p>
        </w:tc>
        <w:tc>
          <w:tcPr>
            <w:tcW w:w="5724" w:type="dxa"/>
          </w:tcPr>
          <w:p w:rsidR="009E4688" w:rsidRPr="001F5320" w:rsidRDefault="00883C7E" w:rsidP="00AE5A74">
            <w:pPr>
              <w:pStyle w:val="ListParagraph"/>
              <w:numPr>
                <w:ilvl w:val="0"/>
                <w:numId w:val="27"/>
              </w:numPr>
              <w:spacing w:before="60" w:after="60" w:line="276" w:lineRule="auto"/>
              <w:jc w:val="both"/>
              <w:rPr>
                <w:rFonts w:ascii="NikoshBAN" w:eastAsia="Nikosh" w:hAnsi="NikoshBAN" w:cs="NikoshBAN"/>
                <w:color w:val="000000"/>
                <w:sz w:val="20"/>
                <w:szCs w:val="20"/>
                <w:cs/>
                <w:lang w:bidi="bn-BD"/>
              </w:rPr>
            </w:pPr>
            <w:r w:rsidRPr="001F5320">
              <w:rPr>
                <w:rFonts w:ascii="NikoshBAN" w:eastAsia="Nikosh" w:hAnsi="NikoshBAN" w:cs="NikoshBAN"/>
                <w:color w:val="000000"/>
                <w:sz w:val="20"/>
                <w:szCs w:val="20"/>
                <w:cs/>
                <w:lang w:bidi="bn-BD"/>
              </w:rPr>
              <w:t>‘</w:t>
            </w:r>
            <w:r w:rsidR="009E4688" w:rsidRPr="001F5320">
              <w:rPr>
                <w:rFonts w:ascii="NikoshBAN" w:eastAsia="Nikosh" w:hAnsi="NikoshBAN" w:cs="NikoshBAN"/>
                <w:color w:val="000000"/>
                <w:sz w:val="20"/>
                <w:szCs w:val="20"/>
                <w:cs/>
                <w:lang w:bidi="bn-BD"/>
              </w:rPr>
              <w:t>বাংলাদেশে</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ঝুঁকিপূর্ণ</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শিশু</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শ্রম</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নিরসন</w:t>
            </w:r>
            <w:r w:rsidRPr="001F5320">
              <w:rPr>
                <w:rFonts w:ascii="NikoshBAN" w:eastAsia="Nikosh" w:hAnsi="NikoshBAN" w:cs="NikoshBAN"/>
                <w:color w:val="000000"/>
                <w:sz w:val="20"/>
                <w:szCs w:val="20"/>
                <w:lang w:bidi="bn-BD"/>
              </w:rPr>
              <w:t>’</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শীর্ষক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প্রকল্পের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আওতায়</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৩টি</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পর্যায়ে</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৯০</w:t>
            </w:r>
            <w:r w:rsidR="009E4688" w:rsidRPr="001F5320">
              <w:rPr>
                <w:rFonts w:ascii="NikoshBAN" w:eastAsia="Nikosh" w:hAnsi="NikoshBAN" w:cs="NikoshBAN"/>
                <w:color w:val="000000"/>
                <w:sz w:val="20"/>
                <w:szCs w:val="20"/>
                <w:lang w:bidi="bn-BD"/>
              </w:rPr>
              <w:t>,</w:t>
            </w:r>
            <w:r w:rsidR="009E4688" w:rsidRPr="001F5320">
              <w:rPr>
                <w:rFonts w:ascii="NikoshBAN" w:eastAsia="Nikosh" w:hAnsi="NikoshBAN" w:cs="NikoshBAN"/>
                <w:color w:val="000000"/>
                <w:sz w:val="20"/>
                <w:szCs w:val="20"/>
                <w:cs/>
                <w:lang w:bidi="bn-BD"/>
              </w:rPr>
              <w:t>০০০</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শিশু</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শ্রমিককে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১৮ মাসব্যাপী উপানুষ্ঠানিক শিক্ষা এবং ৯টি ট্রেডে ৬ মাসব্যাপী দক্ষতা উন্নয়ন প্রশিক্ষণ প্রদান করা হয়েছে।</w:t>
            </w:r>
            <w:r w:rsidR="009E4688" w:rsidRPr="001F5320">
              <w:rPr>
                <w:rFonts w:ascii="NikoshBAN" w:eastAsia="Nikosh" w:hAnsi="NikoshBAN" w:cs="NikoshBAN"/>
                <w:color w:val="000000"/>
                <w:sz w:val="20"/>
                <w:szCs w:val="20"/>
                <w:cs/>
                <w:lang w:bidi="hi-IN"/>
              </w:rPr>
              <w:t xml:space="preserve"> </w:t>
            </w:r>
            <w:r w:rsidR="009E4688" w:rsidRPr="001F5320">
              <w:rPr>
                <w:rFonts w:ascii="NikoshBAN" w:eastAsia="Nikosh" w:hAnsi="NikoshBAN" w:cs="NikoshBAN"/>
                <w:color w:val="000000"/>
                <w:sz w:val="20"/>
                <w:szCs w:val="20"/>
                <w:cs/>
                <w:lang w:bidi="bn-BD"/>
              </w:rPr>
              <w:t>প্রণোদনাস্বরূপ প্রতিমাসে ১৬০ টাকা হারে উপবৃত্তি প্রদান করা হয়েছে</w:t>
            </w:r>
            <w:r w:rsidR="009E4688" w:rsidRPr="001F5320">
              <w:rPr>
                <w:rFonts w:ascii="NikoshBAN" w:eastAsia="Nikosh" w:hAnsi="NikoshBAN" w:cs="NikoshBAN"/>
                <w:color w:val="000000"/>
                <w:sz w:val="20"/>
                <w:szCs w:val="20"/>
                <w:cs/>
                <w:lang w:bidi="hi-IN"/>
              </w:rPr>
              <w:t xml:space="preserve">। </w:t>
            </w:r>
            <w:r w:rsidR="009E4688" w:rsidRPr="001F5320">
              <w:rPr>
                <w:rFonts w:ascii="NikoshBAN" w:eastAsia="Nikosh" w:hAnsi="NikoshBAN" w:cs="NikoshBAN"/>
                <w:color w:val="000000"/>
                <w:sz w:val="20"/>
                <w:szCs w:val="20"/>
                <w:cs/>
                <w:lang w:bidi="bn-BD"/>
              </w:rPr>
              <w:t>ঝুঁকিপূর্ণ কাজে নিয়োজিত শিশু শ্রমিকদের প্রশিক্ষণকালীন উপবৃত্তি প্রদানের ফলে দরিদ্র প্রশিক্ষণার্থীরা দক্ষতা উন্নয়নমূলক প্রশিক্ষণ গ্রহণের পাশাপাশি আর্থিকভাবেও লাভবান হয়েছে</w:t>
            </w:r>
            <w:r w:rsidR="009E4688" w:rsidRPr="001F5320">
              <w:rPr>
                <w:rFonts w:ascii="NikoshBAN" w:eastAsia="Nikosh" w:hAnsi="NikoshBAN" w:cs="NikoshBAN"/>
                <w:color w:val="000000"/>
                <w:sz w:val="20"/>
                <w:szCs w:val="20"/>
                <w:cs/>
                <w:lang w:bidi="hi-IN"/>
              </w:rPr>
              <w:t>।</w:t>
            </w:r>
          </w:p>
          <w:p w:rsidR="009E4688" w:rsidRPr="001F5320" w:rsidRDefault="00883C7E" w:rsidP="00AE5A74">
            <w:pPr>
              <w:pStyle w:val="ListParagraph"/>
              <w:numPr>
                <w:ilvl w:val="0"/>
                <w:numId w:val="27"/>
              </w:numPr>
              <w:spacing w:before="60" w:after="60" w:line="276" w:lineRule="auto"/>
              <w:jc w:val="both"/>
              <w:rPr>
                <w:rFonts w:ascii="NikoshBAN" w:hAnsi="NikoshBAN" w:cs="NikoshBAN"/>
                <w:sz w:val="20"/>
                <w:szCs w:val="20"/>
                <w:cs/>
              </w:rPr>
            </w:pPr>
            <w:r w:rsidRPr="001F5320">
              <w:rPr>
                <w:rFonts w:ascii="NikoshBAN" w:eastAsia="Nikosh" w:hAnsi="NikoshBAN" w:cs="NikoshBAN"/>
                <w:color w:val="000000"/>
                <w:sz w:val="20"/>
                <w:szCs w:val="20"/>
                <w:lang w:bidi="bn-BD"/>
              </w:rPr>
              <w:t>‘</w:t>
            </w:r>
            <w:r w:rsidR="009E4688" w:rsidRPr="001F5320">
              <w:rPr>
                <w:rFonts w:ascii="NikoshBAN" w:eastAsia="Nikosh" w:hAnsi="NikoshBAN" w:cs="NikoshBAN"/>
                <w:color w:val="000000"/>
                <w:sz w:val="20"/>
                <w:szCs w:val="20"/>
                <w:cs/>
                <w:lang w:bidi="bn-BD"/>
              </w:rPr>
              <w:t>বাংলাদেশে</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ঝুঁকিপূর্ণ</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শিশু</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শ্রম</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নিরসন</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৪র্থ</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পর্যায়</w:t>
            </w:r>
            <w:r w:rsidRPr="001F5320">
              <w:rPr>
                <w:rFonts w:ascii="NikoshBAN" w:eastAsia="Nikosh" w:hAnsi="NikoshBAN" w:cs="NikoshBAN"/>
                <w:color w:val="000000"/>
                <w:sz w:val="20"/>
                <w:szCs w:val="20"/>
                <w:lang w:bidi="bn-BD"/>
              </w:rPr>
              <w:t>)’</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শীর্ষক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প্রকল্প</w:t>
            </w:r>
            <w:r w:rsidR="009E4688" w:rsidRPr="001F5320">
              <w:rPr>
                <w:rFonts w:ascii="NikoshBAN" w:eastAsia="Nikosh" w:hAnsi="NikoshBAN" w:cs="NikoshBAN"/>
                <w:color w:val="000000"/>
                <w:sz w:val="20"/>
                <w:szCs w:val="20"/>
                <w:lang w:bidi="bn-BD"/>
              </w:rPr>
              <w:t xml:space="preserve"> (</w:t>
            </w:r>
            <w:r w:rsidR="000C5979" w:rsidRPr="001F5320">
              <w:rPr>
                <w:rFonts w:ascii="NikoshBAN" w:eastAsia="Nikosh" w:hAnsi="NikoshBAN" w:cs="NikoshBAN"/>
                <w:color w:val="000000"/>
                <w:sz w:val="20"/>
                <w:szCs w:val="20"/>
                <w:cs/>
                <w:lang w:bidi="bn-BD"/>
              </w:rPr>
              <w:t>২০১৮</w:t>
            </w:r>
            <w:r w:rsidR="009E4688" w:rsidRPr="001F5320">
              <w:rPr>
                <w:rFonts w:ascii="NikoshBAN" w:eastAsia="Nikosh" w:hAnsi="NikoshBAN" w:cs="NikoshBAN"/>
                <w:color w:val="000000"/>
                <w:sz w:val="20"/>
                <w:szCs w:val="20"/>
                <w:lang w:bidi="bn-BD"/>
              </w:rPr>
              <w:t>-</w:t>
            </w:r>
            <w:r w:rsidR="000C5979" w:rsidRPr="001F5320">
              <w:rPr>
                <w:rFonts w:ascii="NikoshBAN" w:eastAsia="Nikosh" w:hAnsi="NikoshBAN" w:cs="NikoshBAN"/>
                <w:color w:val="000000"/>
                <w:sz w:val="20"/>
                <w:szCs w:val="20"/>
                <w:cs/>
                <w:lang w:bidi="bn-BD"/>
              </w:rPr>
              <w:t>২০২৫</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এর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মাধ্যমে</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ঝুঁকিপূর্ণ</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কাজে</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নিয়োজিত</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১</w:t>
            </w:r>
            <w:r w:rsidR="009E4688" w:rsidRPr="001F5320">
              <w:rPr>
                <w:rFonts w:ascii="NikoshBAN" w:eastAsia="Nikosh" w:hAnsi="NikoshBAN" w:cs="NikoshBAN"/>
                <w:color w:val="000000"/>
                <w:sz w:val="20"/>
                <w:szCs w:val="20"/>
                <w:lang w:bidi="bn-BD"/>
              </w:rPr>
              <w:t>,</w:t>
            </w:r>
            <w:r w:rsidR="009E4688" w:rsidRPr="001F5320">
              <w:rPr>
                <w:rFonts w:ascii="NikoshBAN" w:eastAsia="Nikosh" w:hAnsi="NikoshBAN" w:cs="NikoshBAN"/>
                <w:color w:val="000000"/>
                <w:sz w:val="20"/>
                <w:szCs w:val="20"/>
                <w:cs/>
                <w:lang w:bidi="bn-BD"/>
              </w:rPr>
              <w:t>০০</w:t>
            </w:r>
            <w:r w:rsidR="009E4688" w:rsidRPr="001F5320">
              <w:rPr>
                <w:rFonts w:ascii="NikoshBAN" w:eastAsia="Nikosh" w:hAnsi="NikoshBAN" w:cs="NikoshBAN"/>
                <w:color w:val="000000"/>
                <w:sz w:val="20"/>
                <w:szCs w:val="20"/>
                <w:lang w:bidi="bn-BD"/>
              </w:rPr>
              <w:t>,</w:t>
            </w:r>
            <w:r w:rsidR="009E4688" w:rsidRPr="001F5320">
              <w:rPr>
                <w:rFonts w:ascii="NikoshBAN" w:eastAsia="Nikosh" w:hAnsi="NikoshBAN" w:cs="NikoshBAN"/>
                <w:color w:val="000000"/>
                <w:sz w:val="20"/>
                <w:szCs w:val="20"/>
                <w:cs/>
                <w:lang w:bidi="bn-BD"/>
              </w:rPr>
              <w:t>০০০</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শিশু</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শ্রমিককে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বালক</w:t>
            </w:r>
            <w:r w:rsidR="009E4688" w:rsidRPr="001F5320">
              <w:rPr>
                <w:rFonts w:ascii="NikoshBAN" w:eastAsia="Nikosh" w:hAnsi="NikoshBAN" w:cs="NikoshBAN"/>
                <w:color w:val="000000"/>
                <w:sz w:val="20"/>
                <w:szCs w:val="20"/>
                <w:lang w:bidi="bn-BD"/>
              </w:rPr>
              <w:t>-</w:t>
            </w:r>
            <w:r w:rsidR="009E4688" w:rsidRPr="001F5320">
              <w:rPr>
                <w:rFonts w:ascii="NikoshBAN" w:eastAsia="Nikosh" w:hAnsi="NikoshBAN" w:cs="NikoshBAN"/>
                <w:color w:val="000000"/>
                <w:sz w:val="20"/>
                <w:szCs w:val="20"/>
                <w:cs/>
                <w:lang w:bidi="bn-BD"/>
              </w:rPr>
              <w:t>বালিকা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উপানুষ্ঠানিক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শিক্ষা</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ও</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দক্ষতা</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উন্নয়ন</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প্রশিক্ষণ</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প্রদানের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মাধ্যমে</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উক্ত</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পেশা</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থেকে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প্রত্যাহারের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ব্যবস্থা</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করা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হবে</w:t>
            </w:r>
            <w:r w:rsidR="009E4688" w:rsidRPr="001F5320">
              <w:rPr>
                <w:rFonts w:ascii="NikoshBAN" w:eastAsia="Nikosh" w:hAnsi="NikoshBAN" w:cs="NikoshBAN"/>
                <w:color w:val="000000"/>
                <w:sz w:val="20"/>
                <w:szCs w:val="20"/>
                <w:cs/>
                <w:lang w:bidi="hi-IN"/>
              </w:rPr>
              <w:t>।</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এ</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লক্ষ্যে</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ঝুঁকিপূর্ণ</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কাজে</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নিয়োজিত</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শিশু</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শ্রমিকদের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চিহ্নিত</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করে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তাদের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জন্য</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৬</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মাস</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মেয়াদি</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উপানুষ্ঠানিক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শিক্ষা</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এবং</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৪</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মাস</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মেয়াদি</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দক্ষতা</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উন্নয়নমূলক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শিক্ষার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ব্যবস্থা</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করা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হবে</w:t>
            </w:r>
            <w:r w:rsidR="009E4688" w:rsidRPr="001F5320">
              <w:rPr>
                <w:rFonts w:ascii="NikoshBAN" w:eastAsia="Nikosh" w:hAnsi="NikoshBAN" w:cs="NikoshBAN"/>
                <w:color w:val="000000"/>
                <w:sz w:val="20"/>
                <w:szCs w:val="20"/>
                <w:cs/>
                <w:lang w:bidi="hi-IN"/>
              </w:rPr>
              <w:t>।</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প্রশিক্ষণকালে</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প্রত্যেক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শিশুকে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১</w:t>
            </w:r>
            <w:r w:rsidR="009E4688" w:rsidRPr="001F5320">
              <w:rPr>
                <w:rFonts w:ascii="NikoshBAN" w:eastAsia="Nikosh" w:hAnsi="NikoshBAN" w:cs="NikoshBAN"/>
                <w:color w:val="000000"/>
                <w:sz w:val="20"/>
                <w:szCs w:val="20"/>
                <w:lang w:bidi="bn-BD"/>
              </w:rPr>
              <w:t>,</w:t>
            </w:r>
            <w:r w:rsidR="009E4688" w:rsidRPr="001F5320">
              <w:rPr>
                <w:rFonts w:ascii="NikoshBAN" w:eastAsia="Nikosh" w:hAnsi="NikoshBAN" w:cs="NikoshBAN"/>
                <w:color w:val="000000"/>
                <w:sz w:val="20"/>
                <w:szCs w:val="20"/>
                <w:cs/>
                <w:lang w:bidi="bn-BD"/>
              </w:rPr>
              <w:t>০০০</w:t>
            </w:r>
            <w:r w:rsidR="009E4688" w:rsidRPr="001F5320">
              <w:rPr>
                <w:rFonts w:ascii="NikoshBAN" w:eastAsia="Nikosh" w:hAnsi="NikoshBAN" w:cs="NikoshBAN"/>
                <w:color w:val="000000"/>
                <w:sz w:val="20"/>
                <w:szCs w:val="20"/>
                <w:lang w:bidi="bn-BD"/>
              </w:rPr>
              <w:t>/- (</w:t>
            </w:r>
            <w:r w:rsidR="009E4688" w:rsidRPr="001F5320">
              <w:rPr>
                <w:rFonts w:ascii="NikoshBAN" w:eastAsia="Nikosh" w:hAnsi="NikoshBAN" w:cs="NikoshBAN"/>
                <w:color w:val="000000"/>
                <w:sz w:val="20"/>
                <w:szCs w:val="20"/>
                <w:cs/>
                <w:lang w:bidi="bn-BD"/>
              </w:rPr>
              <w:t>এক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হাজার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টাকা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হারে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মাসিক</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ভাতা</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প্রদানের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পরিকল্পনা</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আছে</w:t>
            </w:r>
            <w:r w:rsidR="009E4688" w:rsidRPr="001F5320">
              <w:rPr>
                <w:rFonts w:ascii="NikoshBAN" w:eastAsia="Nikosh" w:hAnsi="NikoshBAN" w:cs="NikoshBAN"/>
                <w:color w:val="000000"/>
                <w:sz w:val="20"/>
                <w:szCs w:val="20"/>
                <w:cs/>
                <w:lang w:bidi="hi-IN"/>
              </w:rPr>
              <w:t>।</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১২</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জেলার</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১৪টি</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সিটি</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ক</w:t>
            </w:r>
            <w:r w:rsidR="00EC4DCF" w:rsidRPr="001F5320">
              <w:rPr>
                <w:rFonts w:ascii="NikoshBAN" w:eastAsia="Nikosh" w:hAnsi="NikoshBAN" w:cs="NikoshBAN" w:hint="cs"/>
                <w:color w:val="000000"/>
                <w:sz w:val="20"/>
                <w:szCs w:val="20"/>
                <w:cs/>
                <w:lang w:bidi="bn-IN"/>
              </w:rPr>
              <w:t>র্পো</w:t>
            </w:r>
            <w:r w:rsidR="009E4688" w:rsidRPr="001F5320">
              <w:rPr>
                <w:rFonts w:ascii="NikoshBAN" w:eastAsia="Nikosh" w:hAnsi="NikoshBAN" w:cs="NikoshBAN"/>
                <w:color w:val="000000"/>
                <w:sz w:val="20"/>
                <w:szCs w:val="20"/>
                <w:cs/>
                <w:lang w:bidi="bn-BD"/>
              </w:rPr>
              <w:t>রেশন</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এবং</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২টি</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উপজেলায়</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প্রকল্পটি</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বাস্তবায়িত</w:t>
            </w:r>
            <w:r w:rsidR="009E4688" w:rsidRPr="001F5320">
              <w:rPr>
                <w:rFonts w:ascii="NikoshBAN" w:eastAsia="Nikosh" w:hAnsi="NikoshBAN" w:cs="NikoshBAN"/>
                <w:color w:val="000000"/>
                <w:sz w:val="20"/>
                <w:szCs w:val="20"/>
                <w:lang w:bidi="bn-BD"/>
              </w:rPr>
              <w:t xml:space="preserve"> </w:t>
            </w:r>
            <w:r w:rsidR="009E4688" w:rsidRPr="001F5320">
              <w:rPr>
                <w:rFonts w:ascii="NikoshBAN" w:eastAsia="Nikosh" w:hAnsi="NikoshBAN" w:cs="NikoshBAN"/>
                <w:color w:val="000000"/>
                <w:sz w:val="20"/>
                <w:szCs w:val="20"/>
                <w:cs/>
                <w:lang w:bidi="bn-BD"/>
              </w:rPr>
              <w:t>হচ্ছে।</w:t>
            </w:r>
          </w:p>
        </w:tc>
      </w:tr>
      <w:permEnd w:id="315692843"/>
      <w:permEnd w:id="1385235257"/>
      <w:permEnd w:id="220217785"/>
      <w:permEnd w:id="1065427958"/>
    </w:tbl>
    <w:p w:rsidR="00AE5A74" w:rsidRDefault="00AE5A74" w:rsidP="009C135C">
      <w:pPr>
        <w:spacing w:before="120" w:line="360" w:lineRule="auto"/>
        <w:jc w:val="both"/>
        <w:rPr>
          <w:rFonts w:ascii="NikoshBAN" w:hAnsi="NikoshBAN" w:cs="NikoshBAN"/>
          <w:b/>
          <w:bCs/>
          <w:cs/>
          <w:lang w:bidi="bn-IN"/>
        </w:rPr>
      </w:pPr>
    </w:p>
    <w:p w:rsidR="0055513F" w:rsidRPr="00052701" w:rsidRDefault="00C2169E" w:rsidP="009C135C">
      <w:pPr>
        <w:spacing w:before="120" w:line="360" w:lineRule="auto"/>
        <w:jc w:val="both"/>
        <w:rPr>
          <w:rFonts w:ascii="NikoshBAN" w:hAnsi="NikoshBAN" w:cs="NikoshBAN"/>
          <w:b/>
          <w:bCs/>
          <w:lang w:bidi="bn-IN"/>
        </w:rPr>
      </w:pPr>
      <w:r>
        <w:rPr>
          <w:rFonts w:ascii="NikoshBAN" w:hAnsi="NikoshBAN" w:cs="NikoshBAN" w:hint="cs"/>
          <w:b/>
          <w:bCs/>
          <w:cs/>
          <w:lang w:bidi="bn-IN"/>
        </w:rPr>
        <w:lastRenderedPageBreak/>
        <w:t>৫</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মন্ত্রণালয়ের কার্যক্রমে নারীর অংশগ্</w:t>
      </w:r>
      <w:r w:rsidR="0055513F">
        <w:rPr>
          <w:rFonts w:ascii="NikoshBAN" w:hAnsi="NikoshBAN" w:cs="NikoshBAN"/>
          <w:b/>
          <w:bCs/>
          <w:cs/>
          <w:lang w:bidi="bn-IN"/>
        </w:rPr>
        <w:t>রহণ এবং মোট বাজেটে নারীর হিস্যা</w:t>
      </w:r>
    </w:p>
    <w:p w:rsidR="00421993" w:rsidRPr="009C135C" w:rsidRDefault="00C2169E" w:rsidP="00296346">
      <w:pPr>
        <w:spacing w:line="276" w:lineRule="auto"/>
        <w:jc w:val="both"/>
        <w:rPr>
          <w:rFonts w:ascii="NikoshBAN" w:hAnsi="NikoshBAN" w:cs="NikoshBAN"/>
          <w:bCs/>
          <w:cs/>
          <w:lang w:bidi="bn-IN"/>
        </w:rPr>
      </w:pPr>
      <w:r>
        <w:rPr>
          <w:rFonts w:ascii="NikoshBAN" w:hAnsi="NikoshBAN" w:cs="NikoshBAN" w:hint="cs"/>
          <w:bCs/>
          <w:cs/>
          <w:lang w:bidi="bn-IN"/>
        </w:rPr>
        <w:t>৫</w:t>
      </w:r>
      <w:r w:rsidR="0055513F" w:rsidRPr="009C135C">
        <w:rPr>
          <w:rFonts w:ascii="NikoshBAN" w:hAnsi="NikoshBAN" w:cs="NikoshBAN"/>
          <w:bCs/>
          <w:cs/>
          <w:lang w:bidi="bn-IN"/>
        </w:rPr>
        <w:t xml:space="preserve">.১  </w:t>
      </w:r>
      <w:r w:rsidR="0055513F" w:rsidRPr="009C135C">
        <w:rPr>
          <w:rFonts w:ascii="NikoshBAN" w:hAnsi="NikoshBAN" w:cs="NikoshBAN"/>
          <w:bCs/>
          <w:cs/>
          <w:lang w:bidi="bn-IN"/>
        </w:rPr>
        <w:tab/>
        <w:t>মন্ত্রণালয়/দপ্তর/সং</w:t>
      </w:r>
      <w:r w:rsidR="00820FDD" w:rsidRPr="009C135C">
        <w:rPr>
          <w:rFonts w:ascii="NikoshBAN" w:hAnsi="NikoshBAN" w:cs="NikoshBAN"/>
          <w:bCs/>
          <w:cs/>
          <w:lang w:bidi="bn-IN"/>
        </w:rPr>
        <w:t>স্থার কার্যক্রমে নারীর অংশগ্রহণ</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810"/>
        <w:gridCol w:w="810"/>
        <w:gridCol w:w="810"/>
        <w:gridCol w:w="810"/>
        <w:gridCol w:w="810"/>
        <w:gridCol w:w="810"/>
        <w:gridCol w:w="810"/>
        <w:gridCol w:w="769"/>
      </w:tblGrid>
      <w:tr w:rsidR="00DC6CFC" w:rsidRPr="00BE7DB9" w:rsidTr="008A5733">
        <w:tc>
          <w:tcPr>
            <w:tcW w:w="1175" w:type="pct"/>
            <w:vMerge w:val="restart"/>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দপ্তরের নাম</w:t>
            </w:r>
          </w:p>
        </w:tc>
        <w:tc>
          <w:tcPr>
            <w:tcW w:w="1924" w:type="pct"/>
            <w:gridSpan w:val="4"/>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কর্মকর্তা (%) ১-৯ম গ্রেড</w:t>
            </w:r>
          </w:p>
        </w:tc>
        <w:tc>
          <w:tcPr>
            <w:tcW w:w="1900" w:type="pct"/>
            <w:gridSpan w:val="4"/>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কর্মচারী (%) ১০ম-২০তম</w:t>
            </w:r>
          </w:p>
        </w:tc>
      </w:tr>
      <w:tr w:rsidR="00DC6CFC" w:rsidRPr="00BE7DB9" w:rsidTr="008A5733">
        <w:tc>
          <w:tcPr>
            <w:tcW w:w="1175" w:type="pct"/>
            <w:vMerge/>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p>
        </w:tc>
        <w:tc>
          <w:tcPr>
            <w:tcW w:w="962" w:type="pct"/>
            <w:gridSpan w:val="2"/>
            <w:shd w:val="clear" w:color="auto" w:fill="auto"/>
            <w:vAlign w:val="center"/>
          </w:tcPr>
          <w:p w:rsidR="00DC6CFC" w:rsidRPr="00B10A52" w:rsidRDefault="00DC6CFC" w:rsidP="008A5733">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২০২</w:t>
            </w:r>
            <w:r w:rsidR="008A5733">
              <w:rPr>
                <w:rFonts w:ascii="NikoshBAN" w:hAnsi="NikoshBAN" w:cs="NikoshBAN"/>
                <w:b/>
                <w:sz w:val="20"/>
                <w:szCs w:val="20"/>
              </w:rPr>
              <w:t>1</w:t>
            </w:r>
            <w:r w:rsidRPr="00B10A52">
              <w:rPr>
                <w:rFonts w:ascii="NikoshBAN" w:hAnsi="NikoshBAN" w:cs="NikoshBAN"/>
                <w:b/>
                <w:sz w:val="20"/>
                <w:szCs w:val="20"/>
              </w:rPr>
              <w:t>-২</w:t>
            </w:r>
            <w:r w:rsidR="008A5733">
              <w:rPr>
                <w:rFonts w:ascii="NikoshBAN" w:hAnsi="NikoshBAN" w:cs="NikoshBAN"/>
                <w:b/>
                <w:sz w:val="20"/>
                <w:szCs w:val="20"/>
              </w:rPr>
              <w:t>2</w:t>
            </w:r>
          </w:p>
        </w:tc>
        <w:tc>
          <w:tcPr>
            <w:tcW w:w="962" w:type="pct"/>
            <w:gridSpan w:val="2"/>
            <w:shd w:val="clear" w:color="auto" w:fill="auto"/>
            <w:vAlign w:val="center"/>
          </w:tcPr>
          <w:p w:rsidR="00DC6CFC" w:rsidRPr="00B10A52" w:rsidRDefault="00DC6CFC" w:rsidP="008A5733">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২০২</w:t>
            </w:r>
            <w:r w:rsidR="008A5733">
              <w:rPr>
                <w:rFonts w:ascii="NikoshBAN" w:hAnsi="NikoshBAN" w:cs="NikoshBAN"/>
                <w:b/>
                <w:sz w:val="20"/>
                <w:szCs w:val="20"/>
              </w:rPr>
              <w:t>2</w:t>
            </w:r>
            <w:r w:rsidRPr="00B10A52">
              <w:rPr>
                <w:rFonts w:ascii="NikoshBAN" w:hAnsi="NikoshBAN" w:cs="NikoshBAN"/>
                <w:b/>
                <w:sz w:val="20"/>
                <w:szCs w:val="20"/>
              </w:rPr>
              <w:t>-২</w:t>
            </w:r>
            <w:r w:rsidR="008A5733">
              <w:rPr>
                <w:rFonts w:ascii="NikoshBAN" w:hAnsi="NikoshBAN" w:cs="NikoshBAN"/>
                <w:b/>
                <w:sz w:val="20"/>
                <w:szCs w:val="20"/>
              </w:rPr>
              <w:t>3</w:t>
            </w:r>
          </w:p>
        </w:tc>
        <w:tc>
          <w:tcPr>
            <w:tcW w:w="962" w:type="pct"/>
            <w:gridSpan w:val="2"/>
            <w:shd w:val="clear" w:color="auto" w:fill="auto"/>
            <w:vAlign w:val="center"/>
          </w:tcPr>
          <w:p w:rsidR="00DC6CFC" w:rsidRPr="00B10A52" w:rsidRDefault="00DC6CFC" w:rsidP="008A5733">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২০২</w:t>
            </w:r>
            <w:r w:rsidR="008A5733">
              <w:rPr>
                <w:rFonts w:ascii="NikoshBAN" w:hAnsi="NikoshBAN" w:cs="NikoshBAN"/>
                <w:b/>
                <w:sz w:val="20"/>
                <w:szCs w:val="20"/>
              </w:rPr>
              <w:t>1</w:t>
            </w:r>
            <w:r w:rsidRPr="00B10A52">
              <w:rPr>
                <w:rFonts w:ascii="NikoshBAN" w:hAnsi="NikoshBAN" w:cs="NikoshBAN"/>
                <w:b/>
                <w:sz w:val="20"/>
                <w:szCs w:val="20"/>
              </w:rPr>
              <w:t>-২</w:t>
            </w:r>
            <w:r w:rsidR="008A5733">
              <w:rPr>
                <w:rFonts w:ascii="NikoshBAN" w:hAnsi="NikoshBAN" w:cs="NikoshBAN"/>
                <w:b/>
                <w:sz w:val="20"/>
                <w:szCs w:val="20"/>
              </w:rPr>
              <w:t>2</w:t>
            </w:r>
          </w:p>
        </w:tc>
        <w:tc>
          <w:tcPr>
            <w:tcW w:w="938" w:type="pct"/>
            <w:gridSpan w:val="2"/>
            <w:shd w:val="clear" w:color="auto" w:fill="auto"/>
            <w:vAlign w:val="center"/>
          </w:tcPr>
          <w:p w:rsidR="00DC6CFC" w:rsidRPr="00B10A52" w:rsidRDefault="00DC6CFC" w:rsidP="008A5733">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২০২</w:t>
            </w:r>
            <w:r w:rsidR="008A5733">
              <w:rPr>
                <w:rFonts w:ascii="NikoshBAN" w:hAnsi="NikoshBAN" w:cs="NikoshBAN"/>
                <w:b/>
                <w:sz w:val="20"/>
                <w:szCs w:val="20"/>
              </w:rPr>
              <w:t>2</w:t>
            </w:r>
            <w:r w:rsidRPr="00B10A52">
              <w:rPr>
                <w:rFonts w:ascii="NikoshBAN" w:hAnsi="NikoshBAN" w:cs="NikoshBAN"/>
                <w:b/>
                <w:sz w:val="20"/>
                <w:szCs w:val="20"/>
              </w:rPr>
              <w:t>-২</w:t>
            </w:r>
            <w:r w:rsidR="008A5733">
              <w:rPr>
                <w:rFonts w:ascii="NikoshBAN" w:hAnsi="NikoshBAN" w:cs="NikoshBAN"/>
                <w:b/>
                <w:sz w:val="20"/>
                <w:szCs w:val="20"/>
              </w:rPr>
              <w:t>3</w:t>
            </w:r>
          </w:p>
        </w:tc>
      </w:tr>
      <w:tr w:rsidR="00DC6CFC" w:rsidRPr="00BE7DB9" w:rsidTr="008A5733">
        <w:tc>
          <w:tcPr>
            <w:tcW w:w="1175" w:type="pct"/>
            <w:vMerge/>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p>
        </w:tc>
        <w:tc>
          <w:tcPr>
            <w:tcW w:w="481" w:type="pct"/>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পুরুষ</w:t>
            </w:r>
          </w:p>
        </w:tc>
        <w:tc>
          <w:tcPr>
            <w:tcW w:w="481" w:type="pct"/>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মহিলা</w:t>
            </w:r>
          </w:p>
        </w:tc>
        <w:tc>
          <w:tcPr>
            <w:tcW w:w="481" w:type="pct"/>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পুরুষ</w:t>
            </w:r>
          </w:p>
        </w:tc>
        <w:tc>
          <w:tcPr>
            <w:tcW w:w="481" w:type="pct"/>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মহিলা</w:t>
            </w:r>
          </w:p>
        </w:tc>
        <w:tc>
          <w:tcPr>
            <w:tcW w:w="481" w:type="pct"/>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পুরুষ</w:t>
            </w:r>
          </w:p>
        </w:tc>
        <w:tc>
          <w:tcPr>
            <w:tcW w:w="481" w:type="pct"/>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মহিলা</w:t>
            </w:r>
          </w:p>
        </w:tc>
        <w:tc>
          <w:tcPr>
            <w:tcW w:w="481" w:type="pct"/>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পুরুষ</w:t>
            </w:r>
          </w:p>
        </w:tc>
        <w:tc>
          <w:tcPr>
            <w:tcW w:w="457" w:type="pct"/>
            <w:shd w:val="clear" w:color="auto" w:fill="auto"/>
            <w:vAlign w:val="center"/>
          </w:tcPr>
          <w:p w:rsidR="00DC6CFC" w:rsidRPr="00B10A52" w:rsidRDefault="00DC6CFC" w:rsidP="00B10A52">
            <w:pPr>
              <w:spacing w:before="40" w:after="40" w:line="264" w:lineRule="auto"/>
              <w:jc w:val="center"/>
              <w:rPr>
                <w:rFonts w:ascii="NikoshBAN" w:hAnsi="NikoshBAN" w:cs="NikoshBAN"/>
                <w:b/>
                <w:sz w:val="20"/>
                <w:szCs w:val="20"/>
              </w:rPr>
            </w:pPr>
            <w:r w:rsidRPr="00B10A52">
              <w:rPr>
                <w:rFonts w:ascii="NikoshBAN" w:hAnsi="NikoshBAN" w:cs="NikoshBAN"/>
                <w:b/>
                <w:sz w:val="20"/>
                <w:szCs w:val="20"/>
              </w:rPr>
              <w:t>মহিলা</w:t>
            </w:r>
          </w:p>
        </w:tc>
      </w:tr>
      <w:tr w:rsidR="008A5733" w:rsidRPr="00BE7DB9" w:rsidTr="008A5733">
        <w:trPr>
          <w:trHeight w:val="323"/>
        </w:trPr>
        <w:tc>
          <w:tcPr>
            <w:tcW w:w="1175"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ermStart w:id="40634007" w:edGrp="everyone" w:colFirst="0" w:colLast="0"/>
            <w:permStart w:id="1841375347" w:edGrp="everyone" w:colFirst="1" w:colLast="1"/>
            <w:permStart w:id="632703104" w:edGrp="everyone" w:colFirst="2" w:colLast="2"/>
            <w:permStart w:id="2093310228" w:edGrp="everyone" w:colFirst="3" w:colLast="3"/>
            <w:permStart w:id="2078633217" w:edGrp="everyone" w:colFirst="4" w:colLast="4"/>
            <w:permStart w:id="1833191271" w:edGrp="everyone" w:colFirst="5" w:colLast="5"/>
            <w:permStart w:id="1569067381" w:edGrp="everyone" w:colFirst="6" w:colLast="6"/>
            <w:permStart w:id="2050038244" w:edGrp="everyone" w:colFirst="7" w:colLast="7"/>
            <w:permStart w:id="1729170431" w:edGrp="everyone" w:colFirst="8" w:colLast="8"/>
            <w:r w:rsidRPr="00DC2855">
              <w:rPr>
                <w:rFonts w:ascii="NikoshBAN" w:hAnsi="NikoshBAN" w:cs="NikoshBAN"/>
                <w:sz w:val="20"/>
                <w:szCs w:val="20"/>
              </w:rPr>
              <w:t>সচিবালয়</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৬০.৬০</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৩৯.৪০</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৭৬.৮২</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২৩.১৭</w:t>
            </w:r>
          </w:p>
        </w:tc>
        <w:tc>
          <w:tcPr>
            <w:tcW w:w="481"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57"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r>
      <w:tr w:rsidR="008A5733" w:rsidRPr="00BE7DB9" w:rsidTr="008A5733">
        <w:trPr>
          <w:trHeight w:val="260"/>
        </w:trPr>
        <w:tc>
          <w:tcPr>
            <w:tcW w:w="1175"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ermStart w:id="591939842" w:edGrp="everyone" w:colFirst="0" w:colLast="0"/>
            <w:permStart w:id="1637433286" w:edGrp="everyone" w:colFirst="1" w:colLast="1"/>
            <w:permStart w:id="436495423" w:edGrp="everyone" w:colFirst="2" w:colLast="2"/>
            <w:permStart w:id="708267223" w:edGrp="everyone" w:colFirst="3" w:colLast="3"/>
            <w:permStart w:id="2118986460" w:edGrp="everyone" w:colFirst="4" w:colLast="4"/>
            <w:permStart w:id="1893734133" w:edGrp="everyone" w:colFirst="5" w:colLast="5"/>
            <w:permStart w:id="548216637" w:edGrp="everyone" w:colFirst="6" w:colLast="6"/>
            <w:permStart w:id="50542828" w:edGrp="everyone" w:colFirst="7" w:colLast="7"/>
            <w:permStart w:id="1973631946" w:edGrp="everyone" w:colFirst="8" w:colLast="8"/>
            <w:permEnd w:id="40634007"/>
            <w:permEnd w:id="1841375347"/>
            <w:permEnd w:id="632703104"/>
            <w:permEnd w:id="2093310228"/>
            <w:permEnd w:id="2078633217"/>
            <w:permEnd w:id="1833191271"/>
            <w:permEnd w:id="1569067381"/>
            <w:permEnd w:id="2050038244"/>
            <w:permEnd w:id="1729170431"/>
            <w:r w:rsidRPr="00DC2855">
              <w:rPr>
                <w:rFonts w:ascii="NikoshBAN" w:hAnsi="NikoshBAN" w:cs="NikoshBAN"/>
                <w:sz w:val="20"/>
                <w:szCs w:val="20"/>
              </w:rPr>
              <w:t>শ্রম অধিদপ্তর</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৬৬.৬৭</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৩৩.৩৩</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৮৩.২৯</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১৬.৭১</w:t>
            </w:r>
          </w:p>
        </w:tc>
        <w:tc>
          <w:tcPr>
            <w:tcW w:w="481"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57"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r>
      <w:tr w:rsidR="008A5733" w:rsidRPr="00BE7DB9" w:rsidTr="008A5733">
        <w:trPr>
          <w:trHeight w:val="323"/>
        </w:trPr>
        <w:tc>
          <w:tcPr>
            <w:tcW w:w="1175"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ermStart w:id="734806224" w:edGrp="everyone" w:colFirst="0" w:colLast="0"/>
            <w:permStart w:id="1529307327" w:edGrp="everyone" w:colFirst="1" w:colLast="1"/>
            <w:permStart w:id="1735797678" w:edGrp="everyone" w:colFirst="2" w:colLast="2"/>
            <w:permStart w:id="1914590546" w:edGrp="everyone" w:colFirst="3" w:colLast="3"/>
            <w:permStart w:id="875247690" w:edGrp="everyone" w:colFirst="4" w:colLast="4"/>
            <w:permStart w:id="1949830287" w:edGrp="everyone" w:colFirst="5" w:colLast="5"/>
            <w:permStart w:id="1970098270" w:edGrp="everyone" w:colFirst="6" w:colLast="6"/>
            <w:permStart w:id="714749165" w:edGrp="everyone" w:colFirst="7" w:colLast="7"/>
            <w:permStart w:id="1131088327" w:edGrp="everyone" w:colFirst="8" w:colLast="8"/>
            <w:permEnd w:id="591939842"/>
            <w:permEnd w:id="1637433286"/>
            <w:permEnd w:id="436495423"/>
            <w:permEnd w:id="708267223"/>
            <w:permEnd w:id="2118986460"/>
            <w:permEnd w:id="1893734133"/>
            <w:permEnd w:id="548216637"/>
            <w:permEnd w:id="50542828"/>
            <w:permEnd w:id="1973631946"/>
            <w:r w:rsidRPr="00DC2855">
              <w:rPr>
                <w:rFonts w:ascii="NikoshBAN" w:hAnsi="NikoshBAN" w:cs="NikoshBAN"/>
                <w:sz w:val="20"/>
                <w:szCs w:val="20"/>
              </w:rPr>
              <w:t>কলকারখানা ও প্রতিষ্ঠান পরিদর্শন অধিদপ্তর</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bCs/>
                <w:sz w:val="20"/>
                <w:szCs w:val="20"/>
              </w:rPr>
            </w:pPr>
            <w:r w:rsidRPr="00DC2855">
              <w:rPr>
                <w:rFonts w:ascii="NikoshBAN" w:hAnsi="NikoshBAN" w:cs="NikoshBAN"/>
                <w:sz w:val="20"/>
                <w:szCs w:val="20"/>
              </w:rPr>
              <w:t>৭৯.৫0</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bCs/>
                <w:sz w:val="20"/>
                <w:szCs w:val="20"/>
              </w:rPr>
            </w:pPr>
            <w:r w:rsidRPr="00DC2855">
              <w:rPr>
                <w:rFonts w:ascii="NikoshBAN" w:hAnsi="NikoshBAN" w:cs="NikoshBAN"/>
                <w:sz w:val="20"/>
                <w:szCs w:val="20"/>
              </w:rPr>
              <w:t>২০.৫0</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bCs/>
                <w:sz w:val="20"/>
                <w:szCs w:val="20"/>
              </w:rPr>
            </w:pP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bCs/>
                <w:sz w:val="20"/>
                <w:szCs w:val="20"/>
              </w:rPr>
            </w:pP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bCs/>
                <w:sz w:val="20"/>
                <w:szCs w:val="20"/>
              </w:rPr>
            </w:pPr>
            <w:r w:rsidRPr="00DC2855">
              <w:rPr>
                <w:rFonts w:ascii="NikoshBAN" w:hAnsi="NikoshBAN" w:cs="NikoshBAN"/>
                <w:sz w:val="20"/>
                <w:szCs w:val="20"/>
              </w:rPr>
              <w:t>৭৬.৫0</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bCs/>
                <w:sz w:val="20"/>
                <w:szCs w:val="20"/>
              </w:rPr>
            </w:pPr>
            <w:r w:rsidRPr="00DC2855">
              <w:rPr>
                <w:rFonts w:ascii="NikoshBAN" w:hAnsi="NikoshBAN" w:cs="NikoshBAN"/>
                <w:sz w:val="20"/>
                <w:szCs w:val="20"/>
              </w:rPr>
              <w:t>২৩.৫0</w:t>
            </w:r>
          </w:p>
        </w:tc>
        <w:tc>
          <w:tcPr>
            <w:tcW w:w="481" w:type="pct"/>
            <w:shd w:val="clear" w:color="auto" w:fill="auto"/>
            <w:vAlign w:val="center"/>
          </w:tcPr>
          <w:p w:rsidR="008A5733" w:rsidRPr="00DC2855" w:rsidRDefault="008A5733" w:rsidP="00AE5A74">
            <w:pPr>
              <w:spacing w:before="30" w:after="30" w:line="264" w:lineRule="auto"/>
              <w:jc w:val="center"/>
              <w:rPr>
                <w:rFonts w:ascii="NikoshBAN" w:hAnsi="NikoshBAN" w:cs="NikoshBAN"/>
                <w:bCs/>
                <w:sz w:val="20"/>
                <w:szCs w:val="20"/>
              </w:rPr>
            </w:pPr>
          </w:p>
        </w:tc>
        <w:tc>
          <w:tcPr>
            <w:tcW w:w="457" w:type="pct"/>
            <w:shd w:val="clear" w:color="auto" w:fill="auto"/>
            <w:vAlign w:val="center"/>
          </w:tcPr>
          <w:p w:rsidR="008A5733" w:rsidRPr="00DC2855" w:rsidRDefault="008A5733" w:rsidP="00AE5A74">
            <w:pPr>
              <w:spacing w:before="30" w:after="30" w:line="264" w:lineRule="auto"/>
              <w:jc w:val="center"/>
              <w:rPr>
                <w:rFonts w:ascii="NikoshBAN" w:hAnsi="NikoshBAN" w:cs="NikoshBAN"/>
                <w:bCs/>
                <w:sz w:val="20"/>
                <w:szCs w:val="20"/>
              </w:rPr>
            </w:pPr>
          </w:p>
        </w:tc>
      </w:tr>
      <w:tr w:rsidR="008A5733" w:rsidRPr="00BE7DB9" w:rsidTr="008A5733">
        <w:trPr>
          <w:trHeight w:val="242"/>
        </w:trPr>
        <w:tc>
          <w:tcPr>
            <w:tcW w:w="1175"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ermStart w:id="556673811" w:edGrp="everyone" w:colFirst="0" w:colLast="0"/>
            <w:permStart w:id="1570574355" w:edGrp="everyone" w:colFirst="1" w:colLast="1"/>
            <w:permStart w:id="1705576533" w:edGrp="everyone" w:colFirst="2" w:colLast="2"/>
            <w:permStart w:id="1372414740" w:edGrp="everyone" w:colFirst="3" w:colLast="3"/>
            <w:permStart w:id="1786930458" w:edGrp="everyone" w:colFirst="4" w:colLast="4"/>
            <w:permStart w:id="137386390" w:edGrp="everyone" w:colFirst="5" w:colLast="5"/>
            <w:permStart w:id="1065048678" w:edGrp="everyone" w:colFirst="6" w:colLast="6"/>
            <w:permStart w:id="134946867" w:edGrp="everyone" w:colFirst="7" w:colLast="7"/>
            <w:permStart w:id="1679772846" w:edGrp="everyone" w:colFirst="8" w:colLast="8"/>
            <w:permEnd w:id="734806224"/>
            <w:permEnd w:id="1529307327"/>
            <w:permEnd w:id="1735797678"/>
            <w:permEnd w:id="1914590546"/>
            <w:permEnd w:id="875247690"/>
            <w:permEnd w:id="1949830287"/>
            <w:permEnd w:id="1970098270"/>
            <w:permEnd w:id="714749165"/>
            <w:permEnd w:id="1131088327"/>
            <w:r w:rsidRPr="00DC2855">
              <w:rPr>
                <w:rFonts w:ascii="NikoshBAN" w:hAnsi="NikoshBAN" w:cs="NikoshBAN"/>
                <w:sz w:val="20"/>
                <w:szCs w:val="20"/>
              </w:rPr>
              <w:t>শ্রম আপীল ট্রাইব্যুনাল</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87</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13</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95.5</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4.5</w:t>
            </w:r>
          </w:p>
        </w:tc>
        <w:tc>
          <w:tcPr>
            <w:tcW w:w="481"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57"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r>
      <w:tr w:rsidR="008A5733" w:rsidRPr="00BE7DB9" w:rsidTr="008A5733">
        <w:trPr>
          <w:trHeight w:val="260"/>
        </w:trPr>
        <w:tc>
          <w:tcPr>
            <w:tcW w:w="1175"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ermStart w:id="1986867919" w:edGrp="everyone" w:colFirst="0" w:colLast="0"/>
            <w:permStart w:id="805897353" w:edGrp="everyone" w:colFirst="1" w:colLast="1"/>
            <w:permStart w:id="2133524739" w:edGrp="everyone" w:colFirst="2" w:colLast="2"/>
            <w:permStart w:id="1596417386" w:edGrp="everyone" w:colFirst="3" w:colLast="3"/>
            <w:permStart w:id="527245447" w:edGrp="everyone" w:colFirst="4" w:colLast="4"/>
            <w:permStart w:id="889214242" w:edGrp="everyone" w:colFirst="5" w:colLast="5"/>
            <w:permStart w:id="31917035" w:edGrp="everyone" w:colFirst="6" w:colLast="6"/>
            <w:permStart w:id="1308571559" w:edGrp="everyone" w:colFirst="7" w:colLast="7"/>
            <w:permStart w:id="2121426933" w:edGrp="everyone" w:colFirst="8" w:colLast="8"/>
            <w:permEnd w:id="556673811"/>
            <w:permEnd w:id="1570574355"/>
            <w:permEnd w:id="1705576533"/>
            <w:permEnd w:id="1372414740"/>
            <w:permEnd w:id="1786930458"/>
            <w:permEnd w:id="137386390"/>
            <w:permEnd w:id="1065048678"/>
            <w:permEnd w:id="134946867"/>
            <w:permEnd w:id="1679772846"/>
            <w:r w:rsidRPr="00DC2855">
              <w:rPr>
                <w:rFonts w:ascii="NikoshBAN" w:hAnsi="NikoshBAN" w:cs="NikoshBAN"/>
                <w:sz w:val="20"/>
                <w:szCs w:val="20"/>
              </w:rPr>
              <w:t>নিম্নতম মজুরী বোর্ড</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৫০</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৫০</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১০০</w:t>
            </w:r>
          </w:p>
        </w:tc>
        <w:tc>
          <w:tcPr>
            <w:tcW w:w="48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w:t>
            </w:r>
          </w:p>
        </w:tc>
        <w:tc>
          <w:tcPr>
            <w:tcW w:w="481"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57"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r>
    </w:tbl>
    <w:permEnd w:id="1986867919"/>
    <w:permEnd w:id="805897353"/>
    <w:permEnd w:id="2133524739"/>
    <w:permEnd w:id="1596417386"/>
    <w:permEnd w:id="527245447"/>
    <w:permEnd w:id="889214242"/>
    <w:permEnd w:id="31917035"/>
    <w:permEnd w:id="1308571559"/>
    <w:permEnd w:id="2121426933"/>
    <w:p w:rsidR="001E2551" w:rsidRPr="001B522F" w:rsidRDefault="00C2169E" w:rsidP="001E2551">
      <w:pPr>
        <w:spacing w:before="120" w:after="120" w:line="300" w:lineRule="auto"/>
        <w:jc w:val="both"/>
        <w:rPr>
          <w:rFonts w:ascii="NikoshBAN" w:hAnsi="NikoshBAN" w:cs="NikoshBAN"/>
          <w:b/>
          <w:bCs/>
          <w:cs/>
          <w:lang w:bidi="bn-IN"/>
        </w:rPr>
      </w:pPr>
      <w:r>
        <w:rPr>
          <w:rFonts w:ascii="NikoshBAN" w:hAnsi="NikoshBAN" w:cs="NikoshBAN" w:hint="cs"/>
          <w:b/>
          <w:bCs/>
          <w:cs/>
          <w:lang w:bidi="bn-IN"/>
        </w:rPr>
        <w:t>৫</w:t>
      </w:r>
      <w:r w:rsidR="0055513F" w:rsidRPr="001B522F">
        <w:rPr>
          <w:rFonts w:ascii="NikoshBAN" w:hAnsi="NikoshBAN" w:cs="NikoshBAN"/>
          <w:b/>
          <w:bCs/>
          <w:cs/>
          <w:lang w:bidi="bn-IN"/>
        </w:rPr>
        <w:t xml:space="preserve">.২ </w:t>
      </w:r>
      <w:r w:rsidR="0055513F" w:rsidRPr="001B522F">
        <w:rPr>
          <w:rFonts w:ascii="NikoshBAN" w:hAnsi="NikoshBAN" w:cs="NikoshBAN"/>
          <w:b/>
          <w:bCs/>
          <w:cs/>
          <w:lang w:bidi="bn-IN"/>
        </w:rPr>
        <w:tab/>
        <w:t xml:space="preserve">মন্ত্রণালয়/দপ্তর/সংস্থার কার্যক্রমে উপকারভোগী মহিলা ও পুরুষের পরিসংখ্যান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391"/>
        <w:gridCol w:w="1189"/>
        <w:gridCol w:w="852"/>
        <w:gridCol w:w="737"/>
        <w:gridCol w:w="730"/>
        <w:gridCol w:w="637"/>
        <w:gridCol w:w="76"/>
        <w:gridCol w:w="596"/>
        <w:gridCol w:w="171"/>
        <w:gridCol w:w="501"/>
        <w:gridCol w:w="163"/>
        <w:gridCol w:w="756"/>
      </w:tblGrid>
      <w:tr w:rsidR="00B769B6" w:rsidRPr="00BE7DB9" w:rsidTr="00B10A52">
        <w:trPr>
          <w:trHeight w:val="192"/>
          <w:tblHeader/>
        </w:trPr>
        <w:tc>
          <w:tcPr>
            <w:tcW w:w="374" w:type="pct"/>
            <w:vMerge w:val="restart"/>
            <w:shd w:val="clear" w:color="auto" w:fill="auto"/>
            <w:vAlign w:val="center"/>
          </w:tcPr>
          <w:p w:rsidR="00DC6CFC" w:rsidRPr="00DC2855" w:rsidRDefault="00DC6CFC" w:rsidP="00B10A52">
            <w:pPr>
              <w:spacing w:before="40" w:after="40" w:line="264" w:lineRule="auto"/>
              <w:jc w:val="center"/>
              <w:rPr>
                <w:rFonts w:ascii="NikoshBAN" w:hAnsi="NikoshBAN" w:cs="NikoshBAN"/>
                <w:b/>
                <w:sz w:val="20"/>
                <w:szCs w:val="20"/>
              </w:rPr>
            </w:pPr>
            <w:r w:rsidRPr="00DC2855">
              <w:rPr>
                <w:rFonts w:ascii="NikoshBAN" w:hAnsi="NikoshBAN" w:cs="NikoshBAN"/>
                <w:b/>
                <w:sz w:val="20"/>
                <w:szCs w:val="20"/>
              </w:rPr>
              <w:t>ক্র</w:t>
            </w:r>
            <w:r w:rsidR="001B522F">
              <w:rPr>
                <w:rFonts w:ascii="NikoshBAN" w:hAnsi="NikoshBAN" w:cs="NikoshBAN" w:hint="cs"/>
                <w:b/>
                <w:sz w:val="20"/>
                <w:szCs w:val="20"/>
                <w:cs/>
                <w:lang w:bidi="bn-IN"/>
              </w:rPr>
              <w:t>.</w:t>
            </w:r>
            <w:r w:rsidRPr="00DC2855">
              <w:rPr>
                <w:rFonts w:ascii="NikoshBAN" w:hAnsi="NikoshBAN" w:cs="NikoshBAN"/>
                <w:b/>
                <w:sz w:val="20"/>
                <w:szCs w:val="20"/>
              </w:rPr>
              <w:t xml:space="preserve"> নং</w:t>
            </w:r>
          </w:p>
        </w:tc>
        <w:tc>
          <w:tcPr>
            <w:tcW w:w="1544" w:type="pct"/>
            <w:gridSpan w:val="2"/>
            <w:vMerge w:val="restart"/>
            <w:shd w:val="clear" w:color="auto" w:fill="auto"/>
            <w:vAlign w:val="center"/>
          </w:tcPr>
          <w:p w:rsidR="00DC6CFC" w:rsidRPr="00DC2855" w:rsidRDefault="00D53517" w:rsidP="00B10A52">
            <w:pPr>
              <w:spacing w:before="40" w:after="40" w:line="264" w:lineRule="auto"/>
              <w:jc w:val="center"/>
              <w:rPr>
                <w:rFonts w:ascii="NikoshBAN" w:hAnsi="NikoshBAN" w:cs="NikoshBAN"/>
                <w:b/>
                <w:sz w:val="20"/>
                <w:szCs w:val="20"/>
              </w:rPr>
            </w:pPr>
            <w:r w:rsidRPr="00DC2855">
              <w:rPr>
                <w:rFonts w:ascii="NikoshBAN" w:hAnsi="NikoshBAN" w:cs="NikoshBAN"/>
                <w:b/>
                <w:sz w:val="20"/>
                <w:szCs w:val="20"/>
              </w:rPr>
              <w:t>প্রকল্প /কার্যক্রম</w:t>
            </w:r>
          </w:p>
        </w:tc>
        <w:tc>
          <w:tcPr>
            <w:tcW w:w="507" w:type="pct"/>
            <w:vMerge w:val="restart"/>
            <w:shd w:val="clear" w:color="auto" w:fill="auto"/>
            <w:vAlign w:val="center"/>
          </w:tcPr>
          <w:p w:rsidR="00DC6CFC" w:rsidRPr="00DC2855" w:rsidRDefault="00DC6CFC" w:rsidP="00B10A52">
            <w:pPr>
              <w:spacing w:before="40" w:after="40" w:line="264" w:lineRule="auto"/>
              <w:jc w:val="center"/>
              <w:rPr>
                <w:rFonts w:ascii="NikoshBAN" w:hAnsi="NikoshBAN" w:cs="NikoshBAN"/>
                <w:b/>
                <w:sz w:val="20"/>
                <w:szCs w:val="20"/>
              </w:rPr>
            </w:pPr>
            <w:r w:rsidRPr="00DC2855">
              <w:rPr>
                <w:rFonts w:ascii="NikoshBAN" w:hAnsi="NikoshBAN" w:cs="NikoshBAN"/>
                <w:b/>
                <w:sz w:val="20"/>
                <w:szCs w:val="20"/>
              </w:rPr>
              <w:t>পরিমাপের একক</w:t>
            </w:r>
          </w:p>
        </w:tc>
        <w:tc>
          <w:tcPr>
            <w:tcW w:w="839" w:type="pct"/>
            <w:gridSpan w:val="2"/>
            <w:shd w:val="clear" w:color="auto" w:fill="auto"/>
            <w:vAlign w:val="center"/>
          </w:tcPr>
          <w:p w:rsidR="00DC6CFC" w:rsidRPr="00DC2855" w:rsidRDefault="00DC6CFC" w:rsidP="008A5733">
            <w:pPr>
              <w:spacing w:before="40" w:after="40" w:line="264" w:lineRule="auto"/>
              <w:jc w:val="center"/>
              <w:rPr>
                <w:rFonts w:ascii="NikoshBAN" w:hAnsi="NikoshBAN" w:cs="NikoshBAN"/>
                <w:b/>
                <w:sz w:val="20"/>
                <w:szCs w:val="20"/>
              </w:rPr>
            </w:pPr>
            <w:r w:rsidRPr="00DC2855">
              <w:rPr>
                <w:rFonts w:ascii="NikoshBAN" w:hAnsi="NikoshBAN" w:cs="NikoshBAN"/>
                <w:b/>
                <w:sz w:val="20"/>
                <w:szCs w:val="20"/>
              </w:rPr>
              <w:t>২০</w:t>
            </w:r>
            <w:r w:rsidR="008A5733">
              <w:rPr>
                <w:rFonts w:ascii="NikoshBAN" w:hAnsi="NikoshBAN" w:cs="NikoshBAN"/>
                <w:b/>
                <w:sz w:val="20"/>
                <w:szCs w:val="20"/>
              </w:rPr>
              <w:t>20</w:t>
            </w:r>
            <w:r w:rsidRPr="00DC2855">
              <w:rPr>
                <w:rFonts w:ascii="NikoshBAN" w:hAnsi="NikoshBAN" w:cs="NikoshBAN"/>
                <w:b/>
                <w:sz w:val="20"/>
                <w:szCs w:val="20"/>
              </w:rPr>
              <w:t>-২</w:t>
            </w:r>
            <w:r w:rsidR="008A5733">
              <w:rPr>
                <w:rFonts w:ascii="NikoshBAN" w:hAnsi="NikoshBAN" w:cs="NikoshBAN"/>
                <w:b/>
                <w:sz w:val="20"/>
                <w:szCs w:val="20"/>
              </w:rPr>
              <w:t>1</w:t>
            </w:r>
          </w:p>
        </w:tc>
        <w:tc>
          <w:tcPr>
            <w:tcW w:w="775" w:type="pct"/>
            <w:gridSpan w:val="3"/>
            <w:shd w:val="clear" w:color="auto" w:fill="auto"/>
            <w:vAlign w:val="center"/>
          </w:tcPr>
          <w:p w:rsidR="00DC6CFC" w:rsidRPr="00DC2855" w:rsidRDefault="00DC6CFC" w:rsidP="008A5733">
            <w:pPr>
              <w:spacing w:before="40" w:after="40" w:line="264" w:lineRule="auto"/>
              <w:jc w:val="center"/>
              <w:rPr>
                <w:rFonts w:ascii="NikoshBAN" w:hAnsi="NikoshBAN" w:cs="NikoshBAN"/>
                <w:b/>
                <w:sz w:val="20"/>
                <w:szCs w:val="20"/>
              </w:rPr>
            </w:pPr>
            <w:r w:rsidRPr="00DC2855">
              <w:rPr>
                <w:rFonts w:ascii="NikoshBAN" w:hAnsi="NikoshBAN" w:cs="NikoshBAN"/>
                <w:b/>
                <w:sz w:val="20"/>
                <w:szCs w:val="20"/>
              </w:rPr>
              <w:t>২০২</w:t>
            </w:r>
            <w:r w:rsidR="008A5733">
              <w:rPr>
                <w:rFonts w:ascii="NikoshBAN" w:hAnsi="NikoshBAN" w:cs="NikoshBAN"/>
                <w:b/>
                <w:sz w:val="20"/>
                <w:szCs w:val="20"/>
              </w:rPr>
              <w:t>1</w:t>
            </w:r>
            <w:r w:rsidRPr="00DC2855">
              <w:rPr>
                <w:rFonts w:ascii="NikoshBAN" w:hAnsi="NikoshBAN" w:cs="NikoshBAN"/>
                <w:b/>
                <w:sz w:val="20"/>
                <w:szCs w:val="20"/>
              </w:rPr>
              <w:t>-২</w:t>
            </w:r>
            <w:r w:rsidR="008A5733">
              <w:rPr>
                <w:rFonts w:ascii="NikoshBAN" w:hAnsi="NikoshBAN" w:cs="NikoshBAN"/>
                <w:b/>
                <w:sz w:val="20"/>
                <w:szCs w:val="20"/>
              </w:rPr>
              <w:t>2</w:t>
            </w:r>
          </w:p>
        </w:tc>
        <w:tc>
          <w:tcPr>
            <w:tcW w:w="961" w:type="pct"/>
            <w:gridSpan w:val="4"/>
            <w:shd w:val="clear" w:color="auto" w:fill="auto"/>
            <w:vAlign w:val="center"/>
          </w:tcPr>
          <w:p w:rsidR="00DC6CFC" w:rsidRPr="00DC2855" w:rsidRDefault="00DC6CFC" w:rsidP="008A5733">
            <w:pPr>
              <w:spacing w:before="40" w:after="40" w:line="264" w:lineRule="auto"/>
              <w:jc w:val="center"/>
              <w:rPr>
                <w:rFonts w:ascii="NikoshBAN" w:hAnsi="NikoshBAN" w:cs="NikoshBAN"/>
                <w:b/>
                <w:sz w:val="20"/>
                <w:szCs w:val="20"/>
              </w:rPr>
            </w:pPr>
            <w:r w:rsidRPr="00DC2855">
              <w:rPr>
                <w:rFonts w:ascii="NikoshBAN" w:hAnsi="NikoshBAN" w:cs="NikoshBAN"/>
                <w:b/>
                <w:sz w:val="20"/>
                <w:szCs w:val="20"/>
              </w:rPr>
              <w:t>২০২</w:t>
            </w:r>
            <w:r w:rsidR="008A5733">
              <w:rPr>
                <w:rFonts w:ascii="NikoshBAN" w:hAnsi="NikoshBAN" w:cs="NikoshBAN"/>
                <w:b/>
                <w:sz w:val="20"/>
                <w:szCs w:val="20"/>
              </w:rPr>
              <w:t>2</w:t>
            </w:r>
            <w:r w:rsidRPr="00DC2855">
              <w:rPr>
                <w:rFonts w:ascii="NikoshBAN" w:hAnsi="NikoshBAN" w:cs="NikoshBAN"/>
                <w:b/>
                <w:sz w:val="20"/>
                <w:szCs w:val="20"/>
              </w:rPr>
              <w:t>-২</w:t>
            </w:r>
            <w:r w:rsidR="008A5733">
              <w:rPr>
                <w:rFonts w:ascii="NikoshBAN" w:hAnsi="NikoshBAN" w:cs="NikoshBAN"/>
                <w:b/>
                <w:sz w:val="20"/>
                <w:szCs w:val="20"/>
              </w:rPr>
              <w:t>3</w:t>
            </w:r>
          </w:p>
        </w:tc>
      </w:tr>
      <w:tr w:rsidR="00026F01" w:rsidRPr="00BE7DB9" w:rsidTr="008A5733">
        <w:trPr>
          <w:trHeight w:val="200"/>
          <w:tblHeader/>
        </w:trPr>
        <w:tc>
          <w:tcPr>
            <w:tcW w:w="374" w:type="pct"/>
            <w:vMerge/>
            <w:shd w:val="clear" w:color="auto" w:fill="auto"/>
            <w:vAlign w:val="center"/>
          </w:tcPr>
          <w:p w:rsidR="00DC6CFC" w:rsidRPr="00DC2855" w:rsidRDefault="00DC6CFC" w:rsidP="00B10A52">
            <w:pPr>
              <w:spacing w:before="40" w:after="40" w:line="264" w:lineRule="auto"/>
              <w:jc w:val="center"/>
              <w:rPr>
                <w:rFonts w:ascii="NikoshBAN" w:hAnsi="NikoshBAN" w:cs="NikoshBAN"/>
                <w:b/>
                <w:sz w:val="20"/>
                <w:szCs w:val="20"/>
              </w:rPr>
            </w:pPr>
          </w:p>
        </w:tc>
        <w:tc>
          <w:tcPr>
            <w:tcW w:w="1544" w:type="pct"/>
            <w:gridSpan w:val="2"/>
            <w:vMerge/>
            <w:shd w:val="clear" w:color="auto" w:fill="auto"/>
            <w:vAlign w:val="center"/>
          </w:tcPr>
          <w:p w:rsidR="00DC6CFC" w:rsidRPr="00DC2855" w:rsidRDefault="00DC6CFC" w:rsidP="00B10A52">
            <w:pPr>
              <w:spacing w:before="40" w:after="40" w:line="264" w:lineRule="auto"/>
              <w:jc w:val="center"/>
              <w:rPr>
                <w:rFonts w:ascii="NikoshBAN" w:hAnsi="NikoshBAN" w:cs="NikoshBAN"/>
                <w:b/>
                <w:sz w:val="20"/>
                <w:szCs w:val="20"/>
              </w:rPr>
            </w:pPr>
          </w:p>
        </w:tc>
        <w:tc>
          <w:tcPr>
            <w:tcW w:w="507" w:type="pct"/>
            <w:vMerge/>
            <w:shd w:val="clear" w:color="auto" w:fill="auto"/>
            <w:vAlign w:val="center"/>
          </w:tcPr>
          <w:p w:rsidR="00DC6CFC" w:rsidRPr="00DC2855" w:rsidRDefault="00DC6CFC" w:rsidP="00B10A52">
            <w:pPr>
              <w:spacing w:before="40" w:after="40" w:line="264" w:lineRule="auto"/>
              <w:jc w:val="center"/>
              <w:rPr>
                <w:rFonts w:ascii="NikoshBAN" w:hAnsi="NikoshBAN" w:cs="NikoshBAN"/>
                <w:b/>
                <w:sz w:val="20"/>
                <w:szCs w:val="20"/>
              </w:rPr>
            </w:pPr>
          </w:p>
        </w:tc>
        <w:tc>
          <w:tcPr>
            <w:tcW w:w="431" w:type="pct"/>
            <w:shd w:val="clear" w:color="auto" w:fill="auto"/>
            <w:vAlign w:val="center"/>
          </w:tcPr>
          <w:p w:rsidR="00DC6CFC" w:rsidRPr="00DC2855" w:rsidRDefault="00DC6CFC" w:rsidP="00B10A52">
            <w:pPr>
              <w:spacing w:before="40" w:after="40" w:line="264" w:lineRule="auto"/>
              <w:jc w:val="center"/>
              <w:rPr>
                <w:rFonts w:ascii="NikoshBAN" w:hAnsi="NikoshBAN" w:cs="NikoshBAN"/>
                <w:b/>
                <w:sz w:val="20"/>
                <w:szCs w:val="20"/>
              </w:rPr>
            </w:pPr>
            <w:r w:rsidRPr="00DC2855">
              <w:rPr>
                <w:rFonts w:ascii="NikoshBAN" w:hAnsi="NikoshBAN" w:cs="NikoshBAN"/>
                <w:b/>
                <w:sz w:val="20"/>
                <w:szCs w:val="20"/>
              </w:rPr>
              <w:t>পুরুষ</w:t>
            </w:r>
          </w:p>
        </w:tc>
        <w:tc>
          <w:tcPr>
            <w:tcW w:w="408" w:type="pct"/>
            <w:shd w:val="clear" w:color="auto" w:fill="auto"/>
            <w:vAlign w:val="center"/>
          </w:tcPr>
          <w:p w:rsidR="00DC6CFC" w:rsidRPr="00DC2855" w:rsidRDefault="00DC6CFC" w:rsidP="00B10A52">
            <w:pPr>
              <w:spacing w:before="40" w:after="40" w:line="264" w:lineRule="auto"/>
              <w:jc w:val="center"/>
              <w:rPr>
                <w:rFonts w:ascii="NikoshBAN" w:hAnsi="NikoshBAN" w:cs="NikoshBAN"/>
                <w:b/>
                <w:sz w:val="20"/>
                <w:szCs w:val="20"/>
              </w:rPr>
            </w:pPr>
            <w:r w:rsidRPr="00DC2855">
              <w:rPr>
                <w:rFonts w:ascii="NikoshBAN" w:hAnsi="NikoshBAN" w:cs="NikoshBAN"/>
                <w:b/>
                <w:sz w:val="20"/>
                <w:szCs w:val="20"/>
              </w:rPr>
              <w:t>মহিলা</w:t>
            </w:r>
          </w:p>
        </w:tc>
        <w:tc>
          <w:tcPr>
            <w:tcW w:w="389" w:type="pct"/>
            <w:shd w:val="clear" w:color="auto" w:fill="auto"/>
            <w:vAlign w:val="center"/>
          </w:tcPr>
          <w:p w:rsidR="00DC6CFC" w:rsidRPr="00DC2855" w:rsidRDefault="00DC6CFC" w:rsidP="00B10A52">
            <w:pPr>
              <w:spacing w:before="40" w:after="40" w:line="264" w:lineRule="auto"/>
              <w:jc w:val="center"/>
              <w:rPr>
                <w:rFonts w:ascii="NikoshBAN" w:hAnsi="NikoshBAN" w:cs="NikoshBAN"/>
                <w:b/>
                <w:sz w:val="20"/>
                <w:szCs w:val="20"/>
              </w:rPr>
            </w:pPr>
            <w:r w:rsidRPr="00DC2855">
              <w:rPr>
                <w:rFonts w:ascii="NikoshBAN" w:hAnsi="NikoshBAN" w:cs="NikoshBAN"/>
                <w:b/>
                <w:sz w:val="20"/>
                <w:szCs w:val="20"/>
              </w:rPr>
              <w:t>পুরুষ</w:t>
            </w:r>
          </w:p>
        </w:tc>
        <w:tc>
          <w:tcPr>
            <w:tcW w:w="385" w:type="pct"/>
            <w:gridSpan w:val="2"/>
            <w:shd w:val="clear" w:color="auto" w:fill="auto"/>
            <w:vAlign w:val="center"/>
          </w:tcPr>
          <w:p w:rsidR="00DC6CFC" w:rsidRPr="00DC2855" w:rsidRDefault="00DC6CFC" w:rsidP="00B10A52">
            <w:pPr>
              <w:spacing w:before="40" w:after="40" w:line="264" w:lineRule="auto"/>
              <w:jc w:val="center"/>
              <w:rPr>
                <w:rFonts w:ascii="NikoshBAN" w:hAnsi="NikoshBAN" w:cs="NikoshBAN"/>
                <w:b/>
                <w:sz w:val="20"/>
                <w:szCs w:val="20"/>
              </w:rPr>
            </w:pPr>
            <w:r w:rsidRPr="00DC2855">
              <w:rPr>
                <w:rFonts w:ascii="NikoshBAN" w:hAnsi="NikoshBAN" w:cs="NikoshBAN"/>
                <w:b/>
                <w:sz w:val="20"/>
                <w:szCs w:val="20"/>
              </w:rPr>
              <w:t>মহিলা</w:t>
            </w:r>
          </w:p>
        </w:tc>
        <w:tc>
          <w:tcPr>
            <w:tcW w:w="403" w:type="pct"/>
            <w:gridSpan w:val="2"/>
            <w:shd w:val="clear" w:color="auto" w:fill="auto"/>
            <w:vAlign w:val="center"/>
          </w:tcPr>
          <w:p w:rsidR="00DC6CFC" w:rsidRPr="00DC2855" w:rsidRDefault="00DC6CFC" w:rsidP="00B10A52">
            <w:pPr>
              <w:spacing w:before="40" w:after="40" w:line="264" w:lineRule="auto"/>
              <w:jc w:val="center"/>
              <w:rPr>
                <w:rFonts w:ascii="NikoshBAN" w:hAnsi="NikoshBAN" w:cs="NikoshBAN"/>
                <w:b/>
                <w:sz w:val="20"/>
                <w:szCs w:val="20"/>
              </w:rPr>
            </w:pPr>
            <w:r w:rsidRPr="00DC2855">
              <w:rPr>
                <w:rFonts w:ascii="NikoshBAN" w:hAnsi="NikoshBAN" w:cs="NikoshBAN"/>
                <w:b/>
                <w:sz w:val="20"/>
                <w:szCs w:val="20"/>
              </w:rPr>
              <w:t>পুরুষ</w:t>
            </w:r>
          </w:p>
        </w:tc>
        <w:tc>
          <w:tcPr>
            <w:tcW w:w="558" w:type="pct"/>
            <w:gridSpan w:val="2"/>
            <w:shd w:val="clear" w:color="auto" w:fill="auto"/>
            <w:vAlign w:val="center"/>
          </w:tcPr>
          <w:p w:rsidR="00DC6CFC" w:rsidRPr="00DC2855" w:rsidRDefault="00DC6CFC" w:rsidP="00B10A52">
            <w:pPr>
              <w:spacing w:before="40" w:after="40" w:line="264" w:lineRule="auto"/>
              <w:jc w:val="center"/>
              <w:rPr>
                <w:rFonts w:ascii="NikoshBAN" w:hAnsi="NikoshBAN" w:cs="NikoshBAN"/>
                <w:b/>
                <w:sz w:val="20"/>
                <w:szCs w:val="20"/>
              </w:rPr>
            </w:pPr>
            <w:r w:rsidRPr="00DC2855">
              <w:rPr>
                <w:rFonts w:ascii="NikoshBAN" w:hAnsi="NikoshBAN" w:cs="NikoshBAN"/>
                <w:b/>
                <w:sz w:val="20"/>
                <w:szCs w:val="20"/>
              </w:rPr>
              <w:t>মহিলা</w:t>
            </w:r>
          </w:p>
        </w:tc>
      </w:tr>
      <w:tr w:rsidR="00D53517" w:rsidRPr="00BE7DB9" w:rsidTr="00B10A52">
        <w:trPr>
          <w:trHeight w:val="296"/>
        </w:trPr>
        <w:tc>
          <w:tcPr>
            <w:tcW w:w="5000" w:type="pct"/>
            <w:gridSpan w:val="13"/>
            <w:shd w:val="clear" w:color="auto" w:fill="auto"/>
            <w:vAlign w:val="center"/>
          </w:tcPr>
          <w:p w:rsidR="00D53517" w:rsidRPr="00DC2855" w:rsidRDefault="00D53517" w:rsidP="00B10A52">
            <w:pPr>
              <w:spacing w:before="40" w:after="40" w:line="264" w:lineRule="auto"/>
              <w:rPr>
                <w:rFonts w:ascii="NikoshBAN" w:hAnsi="NikoshBAN" w:cs="NikoshBAN"/>
                <w:b/>
                <w:sz w:val="20"/>
                <w:szCs w:val="20"/>
              </w:rPr>
            </w:pPr>
            <w:r w:rsidRPr="00DC2855">
              <w:rPr>
                <w:rFonts w:ascii="NikoshBAN" w:hAnsi="NikoshBAN" w:cs="NikoshBAN"/>
                <w:b/>
                <w:sz w:val="20"/>
                <w:szCs w:val="20"/>
              </w:rPr>
              <w:t>কলকারখানা ও প্রতিষ্ঠান পরিদর্শন অধিদপ্তরের চলমান প্রকল্প</w:t>
            </w:r>
          </w:p>
        </w:tc>
      </w:tr>
      <w:tr w:rsidR="008A5733" w:rsidRPr="00BE7DB9" w:rsidTr="008A5733">
        <w:trPr>
          <w:trHeight w:val="476"/>
        </w:trPr>
        <w:tc>
          <w:tcPr>
            <w:tcW w:w="374" w:type="pct"/>
            <w:shd w:val="clear" w:color="auto" w:fill="auto"/>
            <w:vAlign w:val="center"/>
          </w:tcPr>
          <w:p w:rsidR="008A5733" w:rsidRPr="00DC2855" w:rsidRDefault="008A5733" w:rsidP="008A5733">
            <w:pPr>
              <w:spacing w:before="30" w:after="30" w:line="264" w:lineRule="auto"/>
              <w:jc w:val="center"/>
              <w:rPr>
                <w:rFonts w:ascii="NikoshBAN" w:hAnsi="NikoshBAN" w:cs="NikoshBAN"/>
                <w:sz w:val="20"/>
                <w:szCs w:val="20"/>
              </w:rPr>
            </w:pPr>
            <w:permStart w:id="1443707659" w:edGrp="everyone" w:colFirst="0" w:colLast="0"/>
            <w:permStart w:id="522155309" w:edGrp="everyone" w:colFirst="1" w:colLast="1"/>
            <w:permStart w:id="1535777084" w:edGrp="everyone" w:colFirst="2" w:colLast="2"/>
            <w:permStart w:id="1490318789" w:edGrp="everyone" w:colFirst="3" w:colLast="3"/>
            <w:permStart w:id="2122389735" w:edGrp="everyone" w:colFirst="4" w:colLast="4"/>
            <w:permStart w:id="1295646741" w:edGrp="everyone" w:colFirst="5" w:colLast="5"/>
            <w:permStart w:id="1942779894" w:edGrp="everyone" w:colFirst="6" w:colLast="6"/>
            <w:permStart w:id="529873357" w:edGrp="everyone" w:colFirst="7" w:colLast="7"/>
            <w:permStart w:id="176372983" w:edGrp="everyone" w:colFirst="8" w:colLast="8"/>
            <w:r w:rsidRPr="00DC2855">
              <w:rPr>
                <w:rFonts w:ascii="NikoshBAN" w:hAnsi="NikoshBAN" w:cs="NikoshBAN"/>
                <w:sz w:val="20"/>
                <w:szCs w:val="20"/>
              </w:rPr>
              <w:t>১</w:t>
            </w:r>
          </w:p>
        </w:tc>
        <w:tc>
          <w:tcPr>
            <w:tcW w:w="1544" w:type="pct"/>
            <w:gridSpan w:val="2"/>
            <w:shd w:val="clear" w:color="auto" w:fill="auto"/>
          </w:tcPr>
          <w:p w:rsidR="008A5733" w:rsidRPr="00DC2855" w:rsidRDefault="008A5733" w:rsidP="00AE5A74">
            <w:pPr>
              <w:spacing w:before="30" w:after="30" w:line="264" w:lineRule="auto"/>
              <w:rPr>
                <w:rFonts w:ascii="NikoshBAN" w:hAnsi="NikoshBAN" w:cs="NikoshBAN"/>
                <w:sz w:val="20"/>
                <w:szCs w:val="20"/>
              </w:rPr>
            </w:pPr>
            <w:r w:rsidRPr="00DC2855">
              <w:rPr>
                <w:rFonts w:ascii="Calibri" w:hAnsi="Calibri" w:cs="Calibri"/>
                <w:sz w:val="18"/>
                <w:szCs w:val="18"/>
              </w:rPr>
              <w:t>‘Gender Equality and Women’s      Empowerment at Work Place’</w:t>
            </w:r>
            <w:r w:rsidRPr="00DC2855">
              <w:rPr>
                <w:rFonts w:ascii="Calibri" w:hAnsi="Calibri" w:cs="Calibri"/>
                <w:sz w:val="20"/>
                <w:szCs w:val="20"/>
              </w:rPr>
              <w:t xml:space="preserve"> </w:t>
            </w:r>
            <w:r w:rsidRPr="00DC2855">
              <w:rPr>
                <w:rFonts w:ascii="NikoshBAN" w:hAnsi="NikoshBAN" w:cs="NikoshBAN"/>
                <w:color w:val="333333"/>
                <w:sz w:val="20"/>
                <w:szCs w:val="20"/>
              </w:rPr>
              <w:t>শীর্ষক প্রকল্প</w:t>
            </w:r>
          </w:p>
        </w:tc>
        <w:tc>
          <w:tcPr>
            <w:tcW w:w="507"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r w:rsidRPr="00DC2855">
              <w:rPr>
                <w:rFonts w:ascii="NikoshBAN" w:hAnsi="NikoshBAN" w:cs="NikoshBAN"/>
                <w:sz w:val="20"/>
                <w:szCs w:val="20"/>
              </w:rPr>
              <w:t>সংখ্যা</w:t>
            </w:r>
          </w:p>
        </w:tc>
        <w:tc>
          <w:tcPr>
            <w:tcW w:w="43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৫৬০</w:t>
            </w:r>
          </w:p>
        </w:tc>
        <w:tc>
          <w:tcPr>
            <w:tcW w:w="408"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২৫৭০</w:t>
            </w:r>
          </w:p>
        </w:tc>
        <w:tc>
          <w:tcPr>
            <w:tcW w:w="438"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w:t>
            </w:r>
          </w:p>
        </w:tc>
        <w:tc>
          <w:tcPr>
            <w:tcW w:w="434"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w:t>
            </w:r>
          </w:p>
        </w:tc>
        <w:tc>
          <w:tcPr>
            <w:tcW w:w="409" w:type="pct"/>
            <w:gridSpan w:val="2"/>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56"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r>
      <w:tr w:rsidR="008A5733" w:rsidRPr="00BE7DB9" w:rsidTr="008A5733">
        <w:trPr>
          <w:trHeight w:val="530"/>
        </w:trPr>
        <w:tc>
          <w:tcPr>
            <w:tcW w:w="374" w:type="pct"/>
            <w:shd w:val="clear" w:color="auto" w:fill="auto"/>
            <w:vAlign w:val="center"/>
          </w:tcPr>
          <w:p w:rsidR="008A5733" w:rsidRPr="00DC2855" w:rsidRDefault="008A5733" w:rsidP="008A5733">
            <w:pPr>
              <w:spacing w:before="30" w:after="30" w:line="264" w:lineRule="auto"/>
              <w:jc w:val="center"/>
              <w:rPr>
                <w:rFonts w:ascii="NikoshBAN" w:hAnsi="NikoshBAN" w:cs="NikoshBAN"/>
                <w:sz w:val="20"/>
                <w:szCs w:val="20"/>
              </w:rPr>
            </w:pPr>
            <w:permStart w:id="1951692073" w:edGrp="everyone" w:colFirst="0" w:colLast="0"/>
            <w:permStart w:id="1506283909" w:edGrp="everyone" w:colFirst="1" w:colLast="1"/>
            <w:permStart w:id="1547905452" w:edGrp="everyone" w:colFirst="2" w:colLast="2"/>
            <w:permStart w:id="852113169" w:edGrp="everyone" w:colFirst="3" w:colLast="3"/>
            <w:permStart w:id="1454516195" w:edGrp="everyone" w:colFirst="4" w:colLast="4"/>
            <w:permStart w:id="130820502" w:edGrp="everyone" w:colFirst="5" w:colLast="5"/>
            <w:permStart w:id="1823102940" w:edGrp="everyone" w:colFirst="6" w:colLast="6"/>
            <w:permStart w:id="1377047194" w:edGrp="everyone" w:colFirst="7" w:colLast="7"/>
            <w:permStart w:id="1301970443" w:edGrp="everyone" w:colFirst="8" w:colLast="8"/>
            <w:permEnd w:id="1443707659"/>
            <w:permEnd w:id="522155309"/>
            <w:permEnd w:id="1535777084"/>
            <w:permEnd w:id="1490318789"/>
            <w:permEnd w:id="2122389735"/>
            <w:permEnd w:id="1295646741"/>
            <w:permEnd w:id="1942779894"/>
            <w:permEnd w:id="529873357"/>
            <w:permEnd w:id="176372983"/>
            <w:r w:rsidRPr="00DC2855">
              <w:rPr>
                <w:rFonts w:ascii="NikoshBAN" w:hAnsi="NikoshBAN" w:cs="NikoshBAN"/>
                <w:sz w:val="20"/>
                <w:szCs w:val="20"/>
              </w:rPr>
              <w:t>২</w:t>
            </w:r>
          </w:p>
        </w:tc>
        <w:tc>
          <w:tcPr>
            <w:tcW w:w="1544" w:type="pct"/>
            <w:gridSpan w:val="2"/>
            <w:shd w:val="clear" w:color="auto" w:fill="auto"/>
          </w:tcPr>
          <w:p w:rsidR="008A5733" w:rsidRPr="00DC2855" w:rsidRDefault="008A5733" w:rsidP="00AE5A74">
            <w:pPr>
              <w:spacing w:before="30" w:after="30" w:line="264" w:lineRule="auto"/>
              <w:rPr>
                <w:rFonts w:ascii="NikoshBAN" w:hAnsi="NikoshBAN" w:cs="NikoshBAN"/>
                <w:sz w:val="20"/>
                <w:szCs w:val="20"/>
              </w:rPr>
            </w:pPr>
            <w:r w:rsidRPr="00DC2855">
              <w:rPr>
                <w:rFonts w:ascii="NikoshBAN" w:hAnsi="NikoshBAN" w:cs="NikoshBAN"/>
                <w:sz w:val="20"/>
                <w:szCs w:val="20"/>
              </w:rPr>
              <w:t xml:space="preserve">‘পেশাগত স্বাস্থ্য ও নিরাপত্তা বিষয়ক গবেষণা ও প্রশিক্ষণ ইন্সটিটিউট স্থাপন’ </w:t>
            </w:r>
            <w:r w:rsidRPr="00DC2855">
              <w:rPr>
                <w:rFonts w:ascii="NikoshBAN" w:hAnsi="NikoshBAN" w:cs="NikoshBAN"/>
                <w:color w:val="333333"/>
                <w:sz w:val="20"/>
                <w:szCs w:val="20"/>
              </w:rPr>
              <w:t>শীর্ষক প্রকল্প</w:t>
            </w:r>
          </w:p>
        </w:tc>
        <w:tc>
          <w:tcPr>
            <w:tcW w:w="507"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r w:rsidRPr="00DC2855">
              <w:rPr>
                <w:rFonts w:ascii="NikoshBAN" w:hAnsi="NikoshBAN" w:cs="NikoshBAN"/>
                <w:sz w:val="20"/>
                <w:szCs w:val="20"/>
              </w:rPr>
              <w:t>সংখ্যা</w:t>
            </w:r>
          </w:p>
        </w:tc>
        <w:tc>
          <w:tcPr>
            <w:tcW w:w="43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w:t>
            </w:r>
          </w:p>
        </w:tc>
        <w:tc>
          <w:tcPr>
            <w:tcW w:w="408"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w:t>
            </w:r>
          </w:p>
        </w:tc>
        <w:tc>
          <w:tcPr>
            <w:tcW w:w="438"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১৮০০</w:t>
            </w:r>
          </w:p>
        </w:tc>
        <w:tc>
          <w:tcPr>
            <w:tcW w:w="434"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১৭০</w:t>
            </w:r>
          </w:p>
        </w:tc>
        <w:tc>
          <w:tcPr>
            <w:tcW w:w="409" w:type="pct"/>
            <w:gridSpan w:val="2"/>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56"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r>
      <w:tr w:rsidR="008A5733" w:rsidRPr="00BE7DB9" w:rsidTr="008A5733">
        <w:trPr>
          <w:trHeight w:val="440"/>
        </w:trPr>
        <w:tc>
          <w:tcPr>
            <w:tcW w:w="374" w:type="pct"/>
            <w:shd w:val="clear" w:color="auto" w:fill="auto"/>
            <w:vAlign w:val="center"/>
          </w:tcPr>
          <w:p w:rsidR="008A5733" w:rsidRPr="00DC2855" w:rsidRDefault="008A5733" w:rsidP="008A5733">
            <w:pPr>
              <w:spacing w:before="30" w:after="30" w:line="264" w:lineRule="auto"/>
              <w:jc w:val="center"/>
              <w:rPr>
                <w:rFonts w:ascii="NikoshBAN" w:hAnsi="NikoshBAN" w:cs="NikoshBAN"/>
                <w:sz w:val="20"/>
                <w:szCs w:val="20"/>
              </w:rPr>
            </w:pPr>
            <w:permStart w:id="1523204415" w:edGrp="everyone" w:colFirst="0" w:colLast="0"/>
            <w:permStart w:id="1366503575" w:edGrp="everyone" w:colFirst="1" w:colLast="1"/>
            <w:permStart w:id="1298297698" w:edGrp="everyone" w:colFirst="2" w:colLast="2"/>
            <w:permStart w:id="824998317" w:edGrp="everyone" w:colFirst="3" w:colLast="3"/>
            <w:permStart w:id="848637905" w:edGrp="everyone" w:colFirst="4" w:colLast="4"/>
            <w:permStart w:id="1174486541" w:edGrp="everyone" w:colFirst="5" w:colLast="5"/>
            <w:permStart w:id="2092852834" w:edGrp="everyone" w:colFirst="6" w:colLast="6"/>
            <w:permStart w:id="553013577" w:edGrp="everyone" w:colFirst="7" w:colLast="7"/>
            <w:permStart w:id="211369247" w:edGrp="everyone" w:colFirst="8" w:colLast="8"/>
            <w:permEnd w:id="1951692073"/>
            <w:permEnd w:id="1506283909"/>
            <w:permEnd w:id="1547905452"/>
            <w:permEnd w:id="852113169"/>
            <w:permEnd w:id="1454516195"/>
            <w:permEnd w:id="130820502"/>
            <w:permEnd w:id="1823102940"/>
            <w:permEnd w:id="1377047194"/>
            <w:permEnd w:id="1301970443"/>
            <w:r w:rsidRPr="00DC2855">
              <w:rPr>
                <w:rFonts w:ascii="NikoshBAN" w:hAnsi="NikoshBAN" w:cs="NikoshBAN"/>
                <w:sz w:val="20"/>
                <w:szCs w:val="20"/>
              </w:rPr>
              <w:t>৩</w:t>
            </w:r>
          </w:p>
        </w:tc>
        <w:tc>
          <w:tcPr>
            <w:tcW w:w="1544" w:type="pct"/>
            <w:gridSpan w:val="2"/>
            <w:shd w:val="clear" w:color="auto" w:fill="auto"/>
          </w:tcPr>
          <w:p w:rsidR="008A5733" w:rsidRPr="00DC2855" w:rsidRDefault="008A5733" w:rsidP="00AE5A74">
            <w:pPr>
              <w:spacing w:before="30" w:after="30" w:line="264" w:lineRule="auto"/>
              <w:rPr>
                <w:rFonts w:ascii="NikoshBAN" w:hAnsi="NikoshBAN" w:cs="NikoshBAN"/>
                <w:sz w:val="20"/>
                <w:szCs w:val="20"/>
              </w:rPr>
            </w:pPr>
            <w:r w:rsidRPr="00DC2855">
              <w:rPr>
                <w:rFonts w:ascii="NikoshBAN" w:hAnsi="NikoshBAN" w:cs="NikoshBAN"/>
                <w:sz w:val="20"/>
                <w:szCs w:val="20"/>
              </w:rPr>
              <w:t xml:space="preserve">‘নির্বাচিত রেডিমেড গার্মেন্টস, প্লাস্টিক ও কেমিক্যাল কারখানার ঝুঁকি নিরূপন’ </w:t>
            </w:r>
            <w:r w:rsidRPr="00DC2855">
              <w:rPr>
                <w:rFonts w:ascii="NikoshBAN" w:hAnsi="NikoshBAN" w:cs="NikoshBAN"/>
                <w:color w:val="333333"/>
                <w:sz w:val="20"/>
                <w:szCs w:val="20"/>
              </w:rPr>
              <w:t>শীর্ষক প্রকল্প</w:t>
            </w:r>
          </w:p>
        </w:tc>
        <w:tc>
          <w:tcPr>
            <w:tcW w:w="507"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r w:rsidRPr="00DC2855">
              <w:rPr>
                <w:rFonts w:ascii="NikoshBAN" w:hAnsi="NikoshBAN" w:cs="NikoshBAN"/>
                <w:sz w:val="20"/>
                <w:szCs w:val="20"/>
              </w:rPr>
              <w:t>সংখ্যা</w:t>
            </w:r>
          </w:p>
        </w:tc>
        <w:tc>
          <w:tcPr>
            <w:tcW w:w="43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w:t>
            </w:r>
          </w:p>
        </w:tc>
        <w:tc>
          <w:tcPr>
            <w:tcW w:w="408"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w:t>
            </w:r>
          </w:p>
        </w:tc>
        <w:tc>
          <w:tcPr>
            <w:tcW w:w="438"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৭৭০</w:t>
            </w:r>
          </w:p>
        </w:tc>
        <w:tc>
          <w:tcPr>
            <w:tcW w:w="434"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৩০</w:t>
            </w:r>
          </w:p>
        </w:tc>
        <w:tc>
          <w:tcPr>
            <w:tcW w:w="409" w:type="pct"/>
            <w:gridSpan w:val="2"/>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56"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r>
      <w:tr w:rsidR="008A5733" w:rsidRPr="00BE7DB9" w:rsidTr="008A5733">
        <w:trPr>
          <w:trHeight w:val="260"/>
        </w:trPr>
        <w:tc>
          <w:tcPr>
            <w:tcW w:w="374" w:type="pct"/>
            <w:shd w:val="clear" w:color="auto" w:fill="auto"/>
            <w:vAlign w:val="center"/>
          </w:tcPr>
          <w:p w:rsidR="008A5733" w:rsidRPr="00DC2855" w:rsidRDefault="008A5733" w:rsidP="008A5733">
            <w:pPr>
              <w:spacing w:before="30" w:after="30" w:line="264" w:lineRule="auto"/>
              <w:jc w:val="center"/>
              <w:rPr>
                <w:rFonts w:ascii="NikoshBAN" w:hAnsi="NikoshBAN" w:cs="NikoshBAN"/>
                <w:sz w:val="20"/>
                <w:szCs w:val="20"/>
              </w:rPr>
            </w:pPr>
            <w:permStart w:id="1111951618" w:edGrp="everyone" w:colFirst="0" w:colLast="0"/>
            <w:permStart w:id="2126015177" w:edGrp="everyone" w:colFirst="1" w:colLast="1"/>
            <w:permStart w:id="1156788932" w:edGrp="everyone" w:colFirst="2" w:colLast="2"/>
            <w:permStart w:id="1971541504" w:edGrp="everyone" w:colFirst="3" w:colLast="3"/>
            <w:permStart w:id="799304144" w:edGrp="everyone" w:colFirst="4" w:colLast="4"/>
            <w:permStart w:id="402093634" w:edGrp="everyone" w:colFirst="5" w:colLast="5"/>
            <w:permStart w:id="593499801" w:edGrp="everyone" w:colFirst="6" w:colLast="6"/>
            <w:permStart w:id="37307482" w:edGrp="everyone" w:colFirst="7" w:colLast="7"/>
            <w:permStart w:id="913996505" w:edGrp="everyone" w:colFirst="8" w:colLast="8"/>
            <w:permEnd w:id="1523204415"/>
            <w:permEnd w:id="1366503575"/>
            <w:permEnd w:id="1298297698"/>
            <w:permEnd w:id="824998317"/>
            <w:permEnd w:id="848637905"/>
            <w:permEnd w:id="1174486541"/>
            <w:permEnd w:id="2092852834"/>
            <w:permEnd w:id="553013577"/>
            <w:permEnd w:id="211369247"/>
            <w:r w:rsidRPr="00DC2855">
              <w:rPr>
                <w:rFonts w:ascii="NikoshBAN" w:hAnsi="NikoshBAN" w:cs="NikoshBAN"/>
                <w:sz w:val="20"/>
                <w:szCs w:val="20"/>
              </w:rPr>
              <w:t>৪</w:t>
            </w:r>
          </w:p>
        </w:tc>
        <w:tc>
          <w:tcPr>
            <w:tcW w:w="1544" w:type="pct"/>
            <w:gridSpan w:val="2"/>
            <w:shd w:val="clear" w:color="auto" w:fill="auto"/>
          </w:tcPr>
          <w:p w:rsidR="008A5733" w:rsidRPr="00DC2855" w:rsidRDefault="008A5733" w:rsidP="00AE5A74">
            <w:pPr>
              <w:spacing w:before="30" w:after="30" w:line="264" w:lineRule="auto"/>
              <w:rPr>
                <w:rFonts w:ascii="NikoshBAN" w:hAnsi="NikoshBAN" w:cs="NikoshBAN"/>
                <w:sz w:val="20"/>
                <w:szCs w:val="20"/>
              </w:rPr>
            </w:pPr>
            <w:r w:rsidRPr="00DC2855">
              <w:rPr>
                <w:rFonts w:ascii="NikoshBAN" w:hAnsi="NikoshBAN" w:cs="NikoshBAN"/>
                <w:sz w:val="20"/>
                <w:szCs w:val="20"/>
              </w:rPr>
              <w:t>‘</w:t>
            </w:r>
            <w:r w:rsidRPr="00DC2855">
              <w:rPr>
                <w:rFonts w:ascii="Calibri" w:hAnsi="Calibri" w:cs="Calibri"/>
                <w:sz w:val="18"/>
                <w:szCs w:val="18"/>
              </w:rPr>
              <w:t>ILO-RMG Phase-II</w:t>
            </w:r>
            <w:r w:rsidRPr="00DC2855">
              <w:rPr>
                <w:rFonts w:ascii="Calibri" w:hAnsi="Calibri" w:cs="Calibri"/>
                <w:sz w:val="20"/>
                <w:szCs w:val="20"/>
              </w:rPr>
              <w:t>’</w:t>
            </w:r>
            <w:r w:rsidRPr="00DC2855">
              <w:rPr>
                <w:rFonts w:ascii="NikoshBAN" w:hAnsi="NikoshBAN" w:cs="NikoshBAN"/>
                <w:sz w:val="20"/>
                <w:szCs w:val="20"/>
              </w:rPr>
              <w:t xml:space="preserve"> </w:t>
            </w:r>
            <w:r w:rsidRPr="00DC2855">
              <w:rPr>
                <w:rFonts w:ascii="NikoshBAN" w:hAnsi="NikoshBAN" w:cs="NikoshBAN"/>
                <w:color w:val="333333"/>
                <w:sz w:val="20"/>
                <w:szCs w:val="20"/>
              </w:rPr>
              <w:t>শীর্ষক প্রকল্প</w:t>
            </w:r>
          </w:p>
        </w:tc>
        <w:tc>
          <w:tcPr>
            <w:tcW w:w="507"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r w:rsidRPr="00DC2855">
              <w:rPr>
                <w:rFonts w:ascii="NikoshBAN" w:hAnsi="NikoshBAN" w:cs="NikoshBAN"/>
                <w:sz w:val="20"/>
                <w:szCs w:val="20"/>
              </w:rPr>
              <w:t>সংখ্যা</w:t>
            </w:r>
          </w:p>
        </w:tc>
        <w:tc>
          <w:tcPr>
            <w:tcW w:w="43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৯৮</w:t>
            </w:r>
          </w:p>
        </w:tc>
        <w:tc>
          <w:tcPr>
            <w:tcW w:w="408"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১৬</w:t>
            </w:r>
          </w:p>
        </w:tc>
        <w:tc>
          <w:tcPr>
            <w:tcW w:w="438"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১৯৭</w:t>
            </w:r>
          </w:p>
        </w:tc>
        <w:tc>
          <w:tcPr>
            <w:tcW w:w="434"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৩৭</w:t>
            </w:r>
          </w:p>
        </w:tc>
        <w:tc>
          <w:tcPr>
            <w:tcW w:w="409" w:type="pct"/>
            <w:gridSpan w:val="2"/>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56"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r>
      <w:permEnd w:id="1111951618"/>
      <w:permEnd w:id="2126015177"/>
      <w:permEnd w:id="1156788932"/>
      <w:permEnd w:id="1971541504"/>
      <w:permEnd w:id="799304144"/>
      <w:permEnd w:id="402093634"/>
      <w:permEnd w:id="593499801"/>
      <w:permEnd w:id="37307482"/>
      <w:permEnd w:id="913996505"/>
      <w:tr w:rsidR="008A5733" w:rsidRPr="00BE7DB9" w:rsidTr="008A5733">
        <w:trPr>
          <w:trHeight w:val="350"/>
        </w:trPr>
        <w:tc>
          <w:tcPr>
            <w:tcW w:w="5000" w:type="pct"/>
            <w:gridSpan w:val="13"/>
            <w:shd w:val="clear" w:color="auto" w:fill="auto"/>
            <w:vAlign w:val="center"/>
          </w:tcPr>
          <w:p w:rsidR="008A5733" w:rsidRPr="00DC2855" w:rsidRDefault="008A5733" w:rsidP="008A5733">
            <w:pPr>
              <w:spacing w:before="40" w:after="40" w:line="264" w:lineRule="auto"/>
              <w:rPr>
                <w:rFonts w:ascii="NikoshBAN" w:hAnsi="NikoshBAN" w:cs="NikoshBAN"/>
                <w:sz w:val="20"/>
                <w:szCs w:val="20"/>
              </w:rPr>
            </w:pPr>
            <w:r w:rsidRPr="00DC2855">
              <w:rPr>
                <w:rFonts w:ascii="NikoshBAN" w:hAnsi="NikoshBAN" w:cs="NikoshBAN"/>
                <w:b/>
                <w:sz w:val="20"/>
                <w:szCs w:val="20"/>
              </w:rPr>
              <w:t>শ্রম অধিদপ্তরের কার্যক্রম</w:t>
            </w:r>
          </w:p>
        </w:tc>
      </w:tr>
      <w:tr w:rsidR="008A5733" w:rsidRPr="00BE7DB9" w:rsidTr="008A5733">
        <w:trPr>
          <w:trHeight w:val="260"/>
        </w:trPr>
        <w:tc>
          <w:tcPr>
            <w:tcW w:w="374" w:type="pct"/>
            <w:vMerge w:val="restart"/>
            <w:shd w:val="clear" w:color="auto" w:fill="auto"/>
            <w:vAlign w:val="center"/>
          </w:tcPr>
          <w:p w:rsidR="008A5733" w:rsidRPr="00DC2855" w:rsidRDefault="008A5733" w:rsidP="008A5733">
            <w:pPr>
              <w:spacing w:before="30" w:after="30" w:line="264" w:lineRule="auto"/>
              <w:jc w:val="center"/>
              <w:rPr>
                <w:rFonts w:ascii="NikoshBAN" w:hAnsi="NikoshBAN" w:cs="NikoshBAN"/>
                <w:sz w:val="20"/>
                <w:szCs w:val="20"/>
              </w:rPr>
            </w:pPr>
            <w:permStart w:id="662579123" w:edGrp="everyone" w:colFirst="0" w:colLast="0"/>
            <w:permStart w:id="1937526301" w:edGrp="everyone" w:colFirst="1" w:colLast="1"/>
            <w:permStart w:id="849885965" w:edGrp="everyone" w:colFirst="2" w:colLast="2"/>
            <w:permStart w:id="1011683273" w:edGrp="everyone" w:colFirst="3" w:colLast="3"/>
            <w:permStart w:id="1342179183" w:edGrp="everyone" w:colFirst="4" w:colLast="4"/>
            <w:permStart w:id="408966556" w:edGrp="everyone" w:colFirst="5" w:colLast="5"/>
            <w:permStart w:id="1015633396" w:edGrp="everyone" w:colFirst="6" w:colLast="6"/>
            <w:permStart w:id="1164059778" w:edGrp="everyone" w:colFirst="7" w:colLast="7"/>
            <w:permStart w:id="1368789718" w:edGrp="everyone" w:colFirst="8" w:colLast="8"/>
            <w:permStart w:id="1727475333" w:edGrp="everyone" w:colFirst="9" w:colLast="9"/>
          </w:p>
          <w:p w:rsidR="008A5733" w:rsidRPr="00DC2855" w:rsidRDefault="008A5733" w:rsidP="008A5733">
            <w:pPr>
              <w:spacing w:before="30" w:after="30" w:line="264" w:lineRule="auto"/>
              <w:jc w:val="center"/>
              <w:rPr>
                <w:rFonts w:ascii="NikoshBAN" w:hAnsi="NikoshBAN" w:cs="NikoshBAN"/>
                <w:sz w:val="20"/>
                <w:szCs w:val="20"/>
              </w:rPr>
            </w:pPr>
            <w:r w:rsidRPr="00DC2855">
              <w:rPr>
                <w:rFonts w:ascii="NikoshBAN" w:hAnsi="NikoshBAN" w:cs="NikoshBAN"/>
                <w:sz w:val="20"/>
                <w:szCs w:val="20"/>
              </w:rPr>
              <w:t>৫</w:t>
            </w:r>
          </w:p>
        </w:tc>
        <w:tc>
          <w:tcPr>
            <w:tcW w:w="832" w:type="pct"/>
            <w:vMerge w:val="restart"/>
            <w:shd w:val="clear" w:color="auto" w:fill="auto"/>
          </w:tcPr>
          <w:p w:rsidR="008A5733" w:rsidRPr="00DC2855" w:rsidRDefault="008A5733" w:rsidP="00AE5A74">
            <w:pPr>
              <w:spacing w:before="30" w:after="30" w:line="264" w:lineRule="auto"/>
              <w:rPr>
                <w:rFonts w:ascii="NikoshBAN" w:hAnsi="NikoshBAN" w:cs="NikoshBAN"/>
                <w:sz w:val="20"/>
                <w:szCs w:val="20"/>
              </w:rPr>
            </w:pPr>
            <w:r w:rsidRPr="00DC2855">
              <w:rPr>
                <w:rFonts w:ascii="NikoshBAN" w:hAnsi="NikoshBAN" w:cs="NikoshBAN"/>
                <w:sz w:val="20"/>
                <w:szCs w:val="20"/>
              </w:rPr>
              <w:t>শ্রমিকদের বিনামূল্যে প্রাথমিক স্বাস্থ্য সেবা প্রদান এবং পরিবার পরিকল্পনার পরামর্শ ও সেবা প্রদান</w:t>
            </w:r>
          </w:p>
        </w:tc>
        <w:tc>
          <w:tcPr>
            <w:tcW w:w="712"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r w:rsidRPr="00DC2855">
              <w:rPr>
                <w:rFonts w:ascii="NikoshBAN" w:hAnsi="NikoshBAN" w:cs="NikoshBAN"/>
                <w:sz w:val="20"/>
                <w:szCs w:val="20"/>
              </w:rPr>
              <w:t>স্বাস্থ্য সেবা প্রদানকৃত</w:t>
            </w:r>
          </w:p>
        </w:tc>
        <w:tc>
          <w:tcPr>
            <w:tcW w:w="507" w:type="pct"/>
            <w:vMerge w:val="restar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r w:rsidRPr="00DC2855">
              <w:rPr>
                <w:rFonts w:ascii="NikoshBAN" w:hAnsi="NikoshBAN" w:cs="NikoshBAN"/>
                <w:sz w:val="20"/>
                <w:szCs w:val="20"/>
              </w:rPr>
              <w:t>সংখ্যা</w:t>
            </w:r>
          </w:p>
        </w:tc>
        <w:tc>
          <w:tcPr>
            <w:tcW w:w="43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39296</w:t>
            </w:r>
          </w:p>
        </w:tc>
        <w:tc>
          <w:tcPr>
            <w:tcW w:w="408"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55805</w:t>
            </w:r>
          </w:p>
        </w:tc>
        <w:tc>
          <w:tcPr>
            <w:tcW w:w="438"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70075</w:t>
            </w:r>
          </w:p>
        </w:tc>
        <w:tc>
          <w:tcPr>
            <w:tcW w:w="434"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100075</w:t>
            </w:r>
          </w:p>
        </w:tc>
        <w:tc>
          <w:tcPr>
            <w:tcW w:w="409" w:type="pct"/>
            <w:gridSpan w:val="2"/>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56"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r>
      <w:tr w:rsidR="008A5733" w:rsidRPr="00BE7DB9" w:rsidTr="008A5733">
        <w:trPr>
          <w:trHeight w:val="422"/>
        </w:trPr>
        <w:tc>
          <w:tcPr>
            <w:tcW w:w="374" w:type="pct"/>
            <w:vMerge/>
            <w:shd w:val="clear" w:color="auto" w:fill="auto"/>
            <w:vAlign w:val="center"/>
          </w:tcPr>
          <w:p w:rsidR="008A5733" w:rsidRPr="00DC2855" w:rsidRDefault="008A5733" w:rsidP="008A5733">
            <w:pPr>
              <w:spacing w:before="30" w:after="30" w:line="264" w:lineRule="auto"/>
              <w:jc w:val="center"/>
              <w:rPr>
                <w:rFonts w:ascii="NikoshBAN" w:hAnsi="NikoshBAN" w:cs="NikoshBAN"/>
                <w:sz w:val="20"/>
                <w:szCs w:val="20"/>
              </w:rPr>
            </w:pPr>
            <w:permStart w:id="1937267417" w:edGrp="everyone" w:colFirst="2" w:colLast="2"/>
            <w:permStart w:id="2119050041" w:edGrp="everyone" w:colFirst="4" w:colLast="4"/>
            <w:permStart w:id="772822642" w:edGrp="everyone" w:colFirst="5" w:colLast="5"/>
            <w:permStart w:id="1610697284" w:edGrp="everyone" w:colFirst="6" w:colLast="6"/>
            <w:permStart w:id="1916098905" w:edGrp="everyone" w:colFirst="7" w:colLast="7"/>
            <w:permStart w:id="1559043135" w:edGrp="everyone" w:colFirst="8" w:colLast="8"/>
            <w:permStart w:id="252588238" w:edGrp="everyone" w:colFirst="9" w:colLast="9"/>
            <w:permEnd w:id="662579123"/>
            <w:permEnd w:id="1937526301"/>
            <w:permEnd w:id="849885965"/>
            <w:permEnd w:id="1011683273"/>
            <w:permEnd w:id="1342179183"/>
            <w:permEnd w:id="408966556"/>
            <w:permEnd w:id="1015633396"/>
            <w:permEnd w:id="1164059778"/>
            <w:permEnd w:id="1368789718"/>
            <w:permEnd w:id="1727475333"/>
          </w:p>
        </w:tc>
        <w:tc>
          <w:tcPr>
            <w:tcW w:w="832" w:type="pct"/>
            <w:vMerge/>
            <w:shd w:val="clear" w:color="auto" w:fill="auto"/>
          </w:tcPr>
          <w:p w:rsidR="008A5733" w:rsidRPr="00DC2855" w:rsidRDefault="008A5733" w:rsidP="00AE5A74">
            <w:pPr>
              <w:spacing w:before="30" w:after="30" w:line="264" w:lineRule="auto"/>
              <w:rPr>
                <w:rFonts w:ascii="NikoshBAN" w:hAnsi="NikoshBAN" w:cs="NikoshBAN"/>
                <w:sz w:val="20"/>
                <w:szCs w:val="20"/>
              </w:rPr>
            </w:pPr>
          </w:p>
        </w:tc>
        <w:tc>
          <w:tcPr>
            <w:tcW w:w="712"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r w:rsidRPr="00DC2855">
              <w:rPr>
                <w:rFonts w:ascii="NikoshBAN" w:hAnsi="NikoshBAN" w:cs="NikoshBAN"/>
                <w:sz w:val="20"/>
                <w:szCs w:val="20"/>
              </w:rPr>
              <w:t>পরিবার পরিকল্পনার সেবা প্রদানকৃত</w:t>
            </w:r>
          </w:p>
        </w:tc>
        <w:tc>
          <w:tcPr>
            <w:tcW w:w="507" w:type="pct"/>
            <w:vMerge/>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3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12061</w:t>
            </w:r>
          </w:p>
        </w:tc>
        <w:tc>
          <w:tcPr>
            <w:tcW w:w="408"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34112</w:t>
            </w:r>
          </w:p>
        </w:tc>
        <w:tc>
          <w:tcPr>
            <w:tcW w:w="438"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10805</w:t>
            </w:r>
          </w:p>
        </w:tc>
        <w:tc>
          <w:tcPr>
            <w:tcW w:w="434"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28005</w:t>
            </w:r>
          </w:p>
        </w:tc>
        <w:tc>
          <w:tcPr>
            <w:tcW w:w="409" w:type="pct"/>
            <w:gridSpan w:val="2"/>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56"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r>
      <w:tr w:rsidR="008A5733" w:rsidRPr="00BE7DB9" w:rsidTr="008A5733">
        <w:trPr>
          <w:trHeight w:val="440"/>
        </w:trPr>
        <w:tc>
          <w:tcPr>
            <w:tcW w:w="374" w:type="pct"/>
            <w:shd w:val="clear" w:color="auto" w:fill="auto"/>
            <w:vAlign w:val="center"/>
          </w:tcPr>
          <w:p w:rsidR="008A5733" w:rsidRPr="00DC2855" w:rsidRDefault="008A5733" w:rsidP="008A5733">
            <w:pPr>
              <w:spacing w:before="30" w:after="30" w:line="264" w:lineRule="auto"/>
              <w:jc w:val="center"/>
              <w:rPr>
                <w:rFonts w:ascii="NikoshBAN" w:hAnsi="NikoshBAN" w:cs="NikoshBAN"/>
                <w:sz w:val="20"/>
                <w:szCs w:val="20"/>
              </w:rPr>
            </w:pPr>
            <w:permStart w:id="1444100401" w:edGrp="everyone" w:colFirst="0" w:colLast="0"/>
            <w:permStart w:id="1836339931" w:edGrp="everyone" w:colFirst="1" w:colLast="1"/>
            <w:permStart w:id="1911117785" w:edGrp="everyone" w:colFirst="2" w:colLast="2"/>
            <w:permStart w:id="571160676" w:edGrp="everyone" w:colFirst="3" w:colLast="3"/>
            <w:permStart w:id="1602499129" w:edGrp="everyone" w:colFirst="4" w:colLast="4"/>
            <w:permStart w:id="928912379" w:edGrp="everyone" w:colFirst="5" w:colLast="5"/>
            <w:permStart w:id="1748586533" w:edGrp="everyone" w:colFirst="6" w:colLast="6"/>
            <w:permStart w:id="951193588" w:edGrp="everyone" w:colFirst="7" w:colLast="7"/>
            <w:permStart w:id="2140030039" w:edGrp="everyone" w:colFirst="8" w:colLast="8"/>
            <w:permStart w:id="387006798" w:edGrp="everyone" w:colFirst="9" w:colLast="9"/>
            <w:permEnd w:id="1937267417"/>
            <w:permEnd w:id="2119050041"/>
            <w:permEnd w:id="772822642"/>
            <w:permEnd w:id="1610697284"/>
            <w:permEnd w:id="1916098905"/>
            <w:permEnd w:id="1559043135"/>
            <w:permEnd w:id="252588238"/>
            <w:r w:rsidRPr="00DC2855">
              <w:rPr>
                <w:rFonts w:ascii="NikoshBAN" w:hAnsi="NikoshBAN" w:cs="NikoshBAN"/>
                <w:sz w:val="20"/>
                <w:szCs w:val="20"/>
              </w:rPr>
              <w:t>৬</w:t>
            </w:r>
          </w:p>
        </w:tc>
        <w:tc>
          <w:tcPr>
            <w:tcW w:w="832" w:type="pct"/>
            <w:shd w:val="clear" w:color="auto" w:fill="auto"/>
          </w:tcPr>
          <w:p w:rsidR="008A5733" w:rsidRPr="00DC2855" w:rsidRDefault="008A5733" w:rsidP="00AE5A74">
            <w:pPr>
              <w:spacing w:before="30" w:after="30" w:line="264" w:lineRule="auto"/>
              <w:rPr>
                <w:rFonts w:ascii="NikoshBAN" w:hAnsi="NikoshBAN" w:cs="NikoshBAN"/>
                <w:sz w:val="20"/>
                <w:szCs w:val="20"/>
              </w:rPr>
            </w:pPr>
            <w:r w:rsidRPr="00DC2855">
              <w:rPr>
                <w:rFonts w:ascii="NikoshBAN" w:hAnsi="NikoshBAN" w:cs="NikoshBAN"/>
                <w:sz w:val="20"/>
                <w:szCs w:val="20"/>
              </w:rPr>
              <w:t>শ্রমিকদের জন্য চিত্ত বিনোদন সেবা প্রদান</w:t>
            </w:r>
          </w:p>
        </w:tc>
        <w:tc>
          <w:tcPr>
            <w:tcW w:w="712"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r w:rsidRPr="00DC2855">
              <w:rPr>
                <w:rFonts w:ascii="NikoshBAN" w:hAnsi="NikoshBAN" w:cs="NikoshBAN"/>
                <w:sz w:val="20"/>
                <w:szCs w:val="20"/>
              </w:rPr>
              <w:t>চিত্ত বিনোদন সেবা প্রদানকৃত</w:t>
            </w:r>
          </w:p>
        </w:tc>
        <w:tc>
          <w:tcPr>
            <w:tcW w:w="507"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r w:rsidRPr="00DC2855">
              <w:rPr>
                <w:rFonts w:ascii="NikoshBAN" w:hAnsi="NikoshBAN" w:cs="NikoshBAN"/>
                <w:sz w:val="20"/>
                <w:szCs w:val="20"/>
              </w:rPr>
              <w:t>সংখ্যা</w:t>
            </w:r>
          </w:p>
        </w:tc>
        <w:tc>
          <w:tcPr>
            <w:tcW w:w="43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50028</w:t>
            </w:r>
          </w:p>
        </w:tc>
        <w:tc>
          <w:tcPr>
            <w:tcW w:w="408"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60553</w:t>
            </w:r>
          </w:p>
        </w:tc>
        <w:tc>
          <w:tcPr>
            <w:tcW w:w="438"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40514</w:t>
            </w:r>
          </w:p>
        </w:tc>
        <w:tc>
          <w:tcPr>
            <w:tcW w:w="434"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63521</w:t>
            </w:r>
          </w:p>
        </w:tc>
        <w:tc>
          <w:tcPr>
            <w:tcW w:w="409" w:type="pct"/>
            <w:gridSpan w:val="2"/>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56"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r>
      <w:tr w:rsidR="008A5733" w:rsidRPr="00BE7DB9" w:rsidTr="008A5733">
        <w:trPr>
          <w:trHeight w:val="287"/>
        </w:trPr>
        <w:tc>
          <w:tcPr>
            <w:tcW w:w="374" w:type="pct"/>
            <w:shd w:val="clear" w:color="auto" w:fill="auto"/>
            <w:vAlign w:val="center"/>
          </w:tcPr>
          <w:p w:rsidR="008A5733" w:rsidRPr="00DC2855" w:rsidRDefault="008A5733" w:rsidP="008A5733">
            <w:pPr>
              <w:spacing w:before="30" w:after="30" w:line="264" w:lineRule="auto"/>
              <w:jc w:val="center"/>
              <w:rPr>
                <w:rFonts w:ascii="NikoshBAN" w:hAnsi="NikoshBAN" w:cs="NikoshBAN"/>
                <w:sz w:val="20"/>
                <w:szCs w:val="20"/>
              </w:rPr>
            </w:pPr>
            <w:permStart w:id="552209942" w:edGrp="everyone" w:colFirst="0" w:colLast="0"/>
            <w:permStart w:id="1069707903" w:edGrp="everyone" w:colFirst="1" w:colLast="1"/>
            <w:permStart w:id="1567573745" w:edGrp="everyone" w:colFirst="2" w:colLast="2"/>
            <w:permStart w:id="1331052826" w:edGrp="everyone" w:colFirst="3" w:colLast="3"/>
            <w:permStart w:id="1691506666" w:edGrp="everyone" w:colFirst="4" w:colLast="4"/>
            <w:permStart w:id="552409967" w:edGrp="everyone" w:colFirst="5" w:colLast="5"/>
            <w:permStart w:id="963400910" w:edGrp="everyone" w:colFirst="6" w:colLast="6"/>
            <w:permStart w:id="1922175766" w:edGrp="everyone" w:colFirst="7" w:colLast="7"/>
            <w:permStart w:id="845287979" w:edGrp="everyone" w:colFirst="8" w:colLast="8"/>
            <w:permStart w:id="2139169800" w:edGrp="everyone" w:colFirst="9" w:colLast="9"/>
            <w:permStart w:id="456546403" w:edGrp="everyone" w:colFirst="10" w:colLast="10"/>
            <w:permEnd w:id="1444100401"/>
            <w:permEnd w:id="1836339931"/>
            <w:permEnd w:id="1911117785"/>
            <w:permEnd w:id="571160676"/>
            <w:permEnd w:id="1602499129"/>
            <w:permEnd w:id="928912379"/>
            <w:permEnd w:id="1748586533"/>
            <w:permEnd w:id="951193588"/>
            <w:permEnd w:id="2140030039"/>
            <w:permEnd w:id="387006798"/>
            <w:r w:rsidRPr="00DC2855">
              <w:rPr>
                <w:rFonts w:ascii="NikoshBAN" w:hAnsi="NikoshBAN" w:cs="NikoshBAN"/>
                <w:sz w:val="20"/>
                <w:szCs w:val="20"/>
              </w:rPr>
              <w:t>৭</w:t>
            </w:r>
          </w:p>
        </w:tc>
        <w:tc>
          <w:tcPr>
            <w:tcW w:w="832" w:type="pct"/>
            <w:shd w:val="clear" w:color="auto" w:fill="auto"/>
          </w:tcPr>
          <w:p w:rsidR="008A5733" w:rsidRPr="00DC2855" w:rsidRDefault="008A5733" w:rsidP="00AE5A74">
            <w:pPr>
              <w:spacing w:before="30" w:after="30" w:line="264" w:lineRule="auto"/>
              <w:rPr>
                <w:rFonts w:ascii="NikoshBAN" w:hAnsi="NikoshBAN" w:cs="NikoshBAN"/>
                <w:sz w:val="20"/>
                <w:szCs w:val="20"/>
              </w:rPr>
            </w:pPr>
            <w:r w:rsidRPr="00DC2855">
              <w:rPr>
                <w:rFonts w:ascii="NikoshBAN" w:hAnsi="NikoshBAN" w:cs="NikoshBAN"/>
                <w:sz w:val="20"/>
                <w:szCs w:val="20"/>
              </w:rPr>
              <w:t>শ্রমিক ও মালিক প্রতিনিধিদের শ্রম আইন, শিল্প সম্পর্ক ও শ্রম প্রশাসন সম্পর্কিত প্রশিক্ষণ প্রদান</w:t>
            </w:r>
          </w:p>
        </w:tc>
        <w:tc>
          <w:tcPr>
            <w:tcW w:w="712"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r w:rsidRPr="00DC2855">
              <w:rPr>
                <w:rFonts w:ascii="NikoshBAN" w:hAnsi="NikoshBAN" w:cs="NikoshBAN"/>
                <w:sz w:val="20"/>
                <w:szCs w:val="20"/>
              </w:rPr>
              <w:t>প্রশিক্ষণ প্রদানকৃত শ্রমিক, কর্মকর্তা ও কর্মচারী</w:t>
            </w:r>
          </w:p>
        </w:tc>
        <w:tc>
          <w:tcPr>
            <w:tcW w:w="507"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r w:rsidRPr="00DC2855">
              <w:rPr>
                <w:rFonts w:ascii="NikoshBAN" w:hAnsi="NikoshBAN" w:cs="NikoshBAN"/>
                <w:sz w:val="20"/>
                <w:szCs w:val="20"/>
              </w:rPr>
              <w:t>সংখ্যা</w:t>
            </w:r>
          </w:p>
        </w:tc>
        <w:tc>
          <w:tcPr>
            <w:tcW w:w="431"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4438</w:t>
            </w:r>
          </w:p>
        </w:tc>
        <w:tc>
          <w:tcPr>
            <w:tcW w:w="408" w:type="pct"/>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2155</w:t>
            </w:r>
          </w:p>
        </w:tc>
        <w:tc>
          <w:tcPr>
            <w:tcW w:w="438"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2502</w:t>
            </w:r>
          </w:p>
        </w:tc>
        <w:tc>
          <w:tcPr>
            <w:tcW w:w="434" w:type="pct"/>
            <w:gridSpan w:val="2"/>
            <w:shd w:val="clear" w:color="auto" w:fill="auto"/>
            <w:vAlign w:val="center"/>
          </w:tcPr>
          <w:p w:rsidR="008A5733" w:rsidRPr="00DC2855" w:rsidRDefault="008A5733" w:rsidP="00C523AC">
            <w:pPr>
              <w:spacing w:before="30" w:after="30" w:line="264" w:lineRule="auto"/>
              <w:jc w:val="center"/>
              <w:rPr>
                <w:rFonts w:ascii="NikoshBAN" w:hAnsi="NikoshBAN" w:cs="NikoshBAN"/>
                <w:sz w:val="20"/>
                <w:szCs w:val="20"/>
              </w:rPr>
            </w:pPr>
            <w:r w:rsidRPr="00DC2855">
              <w:rPr>
                <w:rFonts w:ascii="NikoshBAN" w:hAnsi="NikoshBAN" w:cs="NikoshBAN"/>
                <w:sz w:val="20"/>
                <w:szCs w:val="20"/>
              </w:rPr>
              <w:t>1269</w:t>
            </w:r>
          </w:p>
        </w:tc>
        <w:tc>
          <w:tcPr>
            <w:tcW w:w="409" w:type="pct"/>
            <w:gridSpan w:val="2"/>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c>
          <w:tcPr>
            <w:tcW w:w="456" w:type="pct"/>
            <w:shd w:val="clear" w:color="auto" w:fill="auto"/>
            <w:vAlign w:val="center"/>
          </w:tcPr>
          <w:p w:rsidR="008A5733" w:rsidRPr="00DC2855" w:rsidRDefault="008A5733" w:rsidP="00AE5A74">
            <w:pPr>
              <w:spacing w:before="30" w:after="30" w:line="264" w:lineRule="auto"/>
              <w:jc w:val="center"/>
              <w:rPr>
                <w:rFonts w:ascii="NikoshBAN" w:hAnsi="NikoshBAN" w:cs="NikoshBAN"/>
                <w:sz w:val="20"/>
                <w:szCs w:val="20"/>
              </w:rPr>
            </w:pPr>
          </w:p>
        </w:tc>
      </w:tr>
    </w:tbl>
    <w:permEnd w:id="552209942"/>
    <w:permEnd w:id="1069707903"/>
    <w:permEnd w:id="1567573745"/>
    <w:permEnd w:id="1331052826"/>
    <w:permEnd w:id="1691506666"/>
    <w:permEnd w:id="552409967"/>
    <w:permEnd w:id="963400910"/>
    <w:permEnd w:id="1922175766"/>
    <w:permEnd w:id="845287979"/>
    <w:permEnd w:id="2139169800"/>
    <w:permEnd w:id="456546403"/>
    <w:p w:rsidR="0055513F" w:rsidRPr="00F0373A" w:rsidRDefault="00C2169E" w:rsidP="00B10A52">
      <w:pPr>
        <w:spacing w:before="120" w:after="120"/>
        <w:jc w:val="both"/>
        <w:rPr>
          <w:rFonts w:ascii="NikoshBAN" w:hAnsi="NikoshBAN" w:cs="NikoshBAN"/>
          <w:bCs/>
          <w:sz w:val="16"/>
          <w:szCs w:val="16"/>
        </w:rPr>
      </w:pPr>
      <w:r>
        <w:rPr>
          <w:rFonts w:ascii="NikoshBAN" w:hAnsi="NikoshBAN" w:cs="NikoshBAN" w:hint="cs"/>
          <w:bCs/>
          <w:cs/>
          <w:lang w:bidi="bn-IN"/>
        </w:rPr>
        <w:lastRenderedPageBreak/>
        <w:t>৫</w:t>
      </w:r>
      <w:r w:rsidR="0055513F" w:rsidRPr="00F0373A">
        <w:rPr>
          <w:rFonts w:ascii="NikoshBAN" w:hAnsi="NikoshBAN" w:cs="NikoshBAN"/>
          <w:bCs/>
          <w:cs/>
          <w:lang w:bidi="bn-IN"/>
        </w:rPr>
        <w:t xml:space="preserve">.৩ </w:t>
      </w:r>
      <w:r w:rsidR="0055513F" w:rsidRPr="00F0373A">
        <w:rPr>
          <w:rFonts w:ascii="NikoshBAN" w:hAnsi="NikoshBAN" w:cs="NikoshBAN"/>
          <w:bCs/>
          <w:cs/>
          <w:lang w:bidi="bn-IN"/>
        </w:rPr>
        <w:tab/>
        <w:t xml:space="preserve">মন্ত্রণালয়ের মোট বাজেটে নারীর হিস্যা  </w:t>
      </w:r>
    </w:p>
    <w:p w:rsidR="008A5733" w:rsidRDefault="008A5733" w:rsidP="008A5733">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21"/>
        <w:gridCol w:w="666"/>
        <w:gridCol w:w="540"/>
        <w:gridCol w:w="693"/>
        <w:gridCol w:w="630"/>
        <w:gridCol w:w="540"/>
        <w:gridCol w:w="625"/>
        <w:gridCol w:w="643"/>
        <w:gridCol w:w="548"/>
        <w:gridCol w:w="638"/>
        <w:gridCol w:w="627"/>
        <w:gridCol w:w="567"/>
      </w:tblGrid>
      <w:tr w:rsidR="008A5733" w:rsidRPr="00FA0EA3" w:rsidTr="00C523AC">
        <w:trPr>
          <w:trHeight w:val="1"/>
        </w:trPr>
        <w:tc>
          <w:tcPr>
            <w:tcW w:w="1080" w:type="dxa"/>
            <w:vMerge w:val="restart"/>
            <w:tcBorders>
              <w:top w:val="single" w:sz="3" w:space="0" w:color="000000"/>
              <w:left w:val="nil"/>
              <w:bottom w:val="single" w:sz="3" w:space="0" w:color="000000"/>
              <w:right w:val="nil"/>
            </w:tcBorders>
            <w:shd w:val="clear" w:color="auto" w:fill="EAF1DD"/>
            <w:vAlign w:val="center"/>
          </w:tcPr>
          <w:p w:rsidR="008A5733" w:rsidRPr="00FA0EA3" w:rsidRDefault="008A5733" w:rsidP="00C523AC">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27" w:type="dxa"/>
            <w:gridSpan w:val="3"/>
            <w:tcBorders>
              <w:top w:val="single" w:sz="3" w:space="0" w:color="000000"/>
              <w:left w:val="nil"/>
              <w:bottom w:val="single" w:sz="3" w:space="0" w:color="000000"/>
              <w:right w:val="nil"/>
            </w:tcBorders>
            <w:shd w:val="clear" w:color="auto" w:fill="EAF1DD"/>
            <w:vAlign w:val="center"/>
          </w:tcPr>
          <w:p w:rsidR="008A5733" w:rsidRPr="008F5568" w:rsidRDefault="008A5733" w:rsidP="00C523AC">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63" w:type="dxa"/>
            <w:gridSpan w:val="3"/>
            <w:tcBorders>
              <w:top w:val="single" w:sz="3" w:space="0" w:color="000000"/>
              <w:left w:val="nil"/>
              <w:bottom w:val="single" w:sz="3" w:space="0" w:color="000000"/>
              <w:right w:val="nil"/>
            </w:tcBorders>
            <w:shd w:val="clear" w:color="auto" w:fill="EAF1DD"/>
            <w:vAlign w:val="center"/>
          </w:tcPr>
          <w:p w:rsidR="008A5733" w:rsidRPr="008F5568" w:rsidRDefault="008A5733" w:rsidP="00C523AC">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rsidR="008A5733" w:rsidRPr="008F5568" w:rsidRDefault="008A5733" w:rsidP="00C523AC">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rsidR="008A5733" w:rsidRPr="008F5568" w:rsidRDefault="008A5733" w:rsidP="00C523AC">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8A5733" w:rsidRPr="00FA0EA3" w:rsidTr="00C523AC">
        <w:trPr>
          <w:trHeight w:val="1"/>
        </w:trPr>
        <w:tc>
          <w:tcPr>
            <w:tcW w:w="1080" w:type="dxa"/>
            <w:vMerge/>
            <w:tcBorders>
              <w:top w:val="single" w:sz="3" w:space="0" w:color="000000"/>
              <w:left w:val="nil"/>
              <w:bottom w:val="single" w:sz="3" w:space="0" w:color="000000"/>
              <w:right w:val="nil"/>
            </w:tcBorders>
            <w:shd w:val="clear" w:color="000000" w:fill="FFFFFF"/>
            <w:vAlign w:val="center"/>
          </w:tcPr>
          <w:p w:rsidR="008A5733" w:rsidRPr="00FA0EA3" w:rsidRDefault="008A5733" w:rsidP="00C523AC">
            <w:pPr>
              <w:autoSpaceDE w:val="0"/>
              <w:autoSpaceDN w:val="0"/>
              <w:adjustRightInd w:val="0"/>
              <w:spacing w:after="200" w:line="276" w:lineRule="auto"/>
              <w:rPr>
                <w:rFonts w:cs="Calibri"/>
                <w:lang w:val="en" w:bidi="bn-IN"/>
              </w:rPr>
            </w:pPr>
          </w:p>
        </w:tc>
        <w:tc>
          <w:tcPr>
            <w:tcW w:w="621" w:type="dxa"/>
            <w:vMerge w:val="restart"/>
            <w:tcBorders>
              <w:top w:val="single" w:sz="3" w:space="0" w:color="000000"/>
              <w:left w:val="nil"/>
              <w:bottom w:val="single" w:sz="3" w:space="0" w:color="000000"/>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206" w:type="dxa"/>
            <w:gridSpan w:val="2"/>
            <w:tcBorders>
              <w:top w:val="single" w:sz="3" w:space="0" w:color="000000"/>
              <w:left w:val="nil"/>
              <w:bottom w:val="single" w:sz="3" w:space="0" w:color="000000"/>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93" w:type="dxa"/>
            <w:vMerge w:val="restart"/>
            <w:tcBorders>
              <w:top w:val="single" w:sz="3" w:space="0" w:color="000000"/>
              <w:left w:val="nil"/>
              <w:bottom w:val="single" w:sz="3" w:space="0" w:color="000000"/>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8A5733" w:rsidRPr="00FA0EA3" w:rsidTr="00C523AC">
        <w:trPr>
          <w:trHeight w:val="1"/>
        </w:trPr>
        <w:tc>
          <w:tcPr>
            <w:tcW w:w="1080" w:type="dxa"/>
            <w:vMerge/>
            <w:tcBorders>
              <w:top w:val="single" w:sz="3" w:space="0" w:color="000000"/>
              <w:left w:val="nil"/>
              <w:right w:val="nil"/>
            </w:tcBorders>
            <w:shd w:val="clear" w:color="000000" w:fill="FFFFFF"/>
            <w:vAlign w:val="center"/>
          </w:tcPr>
          <w:p w:rsidR="008A5733" w:rsidRPr="00FA0EA3" w:rsidRDefault="008A5733" w:rsidP="00C523AC">
            <w:pPr>
              <w:autoSpaceDE w:val="0"/>
              <w:autoSpaceDN w:val="0"/>
              <w:adjustRightInd w:val="0"/>
              <w:spacing w:after="200" w:line="276" w:lineRule="auto"/>
              <w:rPr>
                <w:rFonts w:cs="Calibri"/>
                <w:lang w:val="en" w:bidi="bn-IN"/>
              </w:rPr>
            </w:pPr>
          </w:p>
        </w:tc>
        <w:tc>
          <w:tcPr>
            <w:tcW w:w="621" w:type="dxa"/>
            <w:vMerge/>
            <w:tcBorders>
              <w:top w:val="single" w:sz="3" w:space="0" w:color="000000"/>
              <w:left w:val="nil"/>
              <w:right w:val="nil"/>
            </w:tcBorders>
            <w:shd w:val="clear" w:color="000000" w:fill="FFFFFF"/>
            <w:vAlign w:val="center"/>
          </w:tcPr>
          <w:p w:rsidR="008A5733" w:rsidRPr="00FA0EA3" w:rsidRDefault="008A5733" w:rsidP="00C523AC">
            <w:pPr>
              <w:autoSpaceDE w:val="0"/>
              <w:autoSpaceDN w:val="0"/>
              <w:adjustRightInd w:val="0"/>
              <w:spacing w:after="200" w:line="276" w:lineRule="auto"/>
              <w:ind w:left="-121" w:right="-73"/>
              <w:rPr>
                <w:rFonts w:cs="Calibri"/>
                <w:lang w:val="en" w:bidi="bn-IN"/>
              </w:rPr>
            </w:pPr>
          </w:p>
        </w:tc>
        <w:tc>
          <w:tcPr>
            <w:tcW w:w="666" w:type="dxa"/>
            <w:tcBorders>
              <w:top w:val="single" w:sz="3" w:space="0" w:color="000000"/>
              <w:left w:val="nil"/>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3" w:space="0" w:color="000000"/>
              <w:left w:val="nil"/>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93" w:type="dxa"/>
            <w:vMerge/>
            <w:tcBorders>
              <w:top w:val="single" w:sz="3" w:space="0" w:color="000000"/>
              <w:left w:val="nil"/>
              <w:right w:val="nil"/>
            </w:tcBorders>
            <w:shd w:val="clear" w:color="000000" w:fill="FFFFFF"/>
            <w:vAlign w:val="center"/>
          </w:tcPr>
          <w:p w:rsidR="008A5733" w:rsidRPr="00FA0EA3" w:rsidRDefault="008A5733" w:rsidP="00C523AC">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rsidR="008A5733" w:rsidRPr="00FA0EA3" w:rsidRDefault="008A5733" w:rsidP="00C523AC">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rsidR="008A5733" w:rsidRPr="00FA0EA3" w:rsidRDefault="008A5733" w:rsidP="00C523AC">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rsidR="008A5733" w:rsidRPr="00FA0EA3" w:rsidRDefault="008A5733" w:rsidP="00C523AC">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8A5733" w:rsidRPr="00FA0EA3" w:rsidTr="00C523AC">
        <w:trPr>
          <w:trHeight w:val="1"/>
        </w:trPr>
        <w:tc>
          <w:tcPr>
            <w:tcW w:w="1080" w:type="dxa"/>
            <w:tcBorders>
              <w:top w:val="single" w:sz="4" w:space="0" w:color="auto"/>
              <w:left w:val="nil"/>
              <w:bottom w:val="single" w:sz="4" w:space="0" w:color="auto"/>
            </w:tcBorders>
            <w:shd w:val="clear" w:color="000000" w:fill="FFFFFF"/>
            <w:vAlign w:val="center"/>
          </w:tcPr>
          <w:p w:rsidR="008A5733" w:rsidRPr="00FA0EA3" w:rsidRDefault="008A5733" w:rsidP="00C523AC">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21"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r>
      <w:tr w:rsidR="008A5733" w:rsidRPr="00FA0EA3" w:rsidTr="00C523AC">
        <w:trPr>
          <w:trHeight w:val="1"/>
        </w:trPr>
        <w:tc>
          <w:tcPr>
            <w:tcW w:w="1080" w:type="dxa"/>
            <w:tcBorders>
              <w:top w:val="single" w:sz="4" w:space="0" w:color="auto"/>
              <w:left w:val="nil"/>
              <w:bottom w:val="single" w:sz="4" w:space="0" w:color="auto"/>
            </w:tcBorders>
            <w:shd w:val="clear" w:color="000000" w:fill="FFFFFF"/>
            <w:vAlign w:val="center"/>
          </w:tcPr>
          <w:p w:rsidR="008A5733" w:rsidRPr="00FA0EA3" w:rsidRDefault="008A5733" w:rsidP="00C523AC">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মন্ত্রণালয়ের বাজেট</w:t>
            </w:r>
          </w:p>
        </w:tc>
        <w:tc>
          <w:tcPr>
            <w:tcW w:w="621"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r>
      <w:tr w:rsidR="008A5733" w:rsidRPr="00FA0EA3" w:rsidTr="00C523AC">
        <w:trPr>
          <w:trHeight w:val="1"/>
        </w:trPr>
        <w:tc>
          <w:tcPr>
            <w:tcW w:w="1080" w:type="dxa"/>
            <w:tcBorders>
              <w:top w:val="single" w:sz="4" w:space="0" w:color="auto"/>
              <w:left w:val="nil"/>
              <w:bottom w:val="single" w:sz="4" w:space="0" w:color="auto"/>
            </w:tcBorders>
            <w:shd w:val="clear" w:color="000000" w:fill="FFFFFF"/>
            <w:vAlign w:val="center"/>
          </w:tcPr>
          <w:p w:rsidR="008A5733" w:rsidRPr="00FA0EA3" w:rsidRDefault="008A5733" w:rsidP="00C523AC">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21"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r>
      <w:tr w:rsidR="008A5733" w:rsidRPr="00FA0EA3" w:rsidTr="00C523AC">
        <w:trPr>
          <w:trHeight w:val="1"/>
        </w:trPr>
        <w:tc>
          <w:tcPr>
            <w:tcW w:w="1080" w:type="dxa"/>
            <w:tcBorders>
              <w:top w:val="single" w:sz="4" w:space="0" w:color="auto"/>
              <w:left w:val="nil"/>
              <w:bottom w:val="single" w:sz="4" w:space="0" w:color="auto"/>
            </w:tcBorders>
            <w:shd w:val="clear" w:color="000000" w:fill="FFFFFF"/>
            <w:vAlign w:val="center"/>
          </w:tcPr>
          <w:p w:rsidR="008A5733" w:rsidRPr="00FA0EA3" w:rsidRDefault="008A5733" w:rsidP="00C523AC">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21"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8A5733" w:rsidRDefault="008A5733" w:rsidP="00C523AC">
            <w:pPr>
              <w:spacing w:before="40" w:after="40"/>
              <w:ind w:left="-86" w:right="-101"/>
              <w:jc w:val="right"/>
              <w:rPr>
                <w:rFonts w:ascii="NikoshBAN" w:hAnsi="NikoshBAN" w:cs="NikoshBAN"/>
                <w:color w:val="000000"/>
                <w:sz w:val="16"/>
                <w:szCs w:val="16"/>
              </w:rPr>
            </w:pPr>
          </w:p>
        </w:tc>
      </w:tr>
    </w:tbl>
    <w:p w:rsidR="008A5733" w:rsidRDefault="008A5733" w:rsidP="008A5733">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rsidR="0055513F" w:rsidRPr="00052701" w:rsidRDefault="00C2169E" w:rsidP="0055513F">
      <w:pPr>
        <w:spacing w:before="120" w:after="120" w:line="300" w:lineRule="auto"/>
        <w:jc w:val="both"/>
        <w:rPr>
          <w:rFonts w:ascii="NikoshBAN" w:hAnsi="NikoshBAN" w:cs="NikoshBAN"/>
          <w:b/>
          <w:bCs/>
          <w:lang w:bidi="bn-IN"/>
        </w:rPr>
      </w:pPr>
      <w:r>
        <w:rPr>
          <w:rFonts w:ascii="NikoshBAN" w:hAnsi="NikoshBAN" w:cs="NikoshBAN" w:hint="cs"/>
          <w:b/>
          <w:bCs/>
          <w:cs/>
          <w:lang w:bidi="bn-IN"/>
        </w:rPr>
        <w:t>৬</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তিন বছরে নারী উন্নয়নে মন্ত্রণালয়ের প্রধান কর্মকৃতি নির্দেশক </w:t>
      </w:r>
      <w:r w:rsidR="0055513F" w:rsidRPr="00DC2855">
        <w:rPr>
          <w:rFonts w:ascii="Calibri" w:hAnsi="Calibri" w:cs="Calibri"/>
          <w:b/>
          <w:bCs/>
          <w:lang w:bidi="bn-IN"/>
        </w:rPr>
        <w:t>(KPI)</w:t>
      </w:r>
      <w:r w:rsidR="0055513F">
        <w:rPr>
          <w:rFonts w:ascii="NikoshBAN" w:hAnsi="NikoshBAN" w:cs="NikoshBAN"/>
          <w:b/>
          <w:bCs/>
          <w:cs/>
          <w:lang w:bidi="bn-IN"/>
        </w:rPr>
        <w:t xml:space="preserve"> সমূহের অর্জন</w:t>
      </w: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705"/>
        <w:gridCol w:w="1170"/>
        <w:gridCol w:w="1072"/>
        <w:gridCol w:w="1072"/>
        <w:gridCol w:w="1261"/>
      </w:tblGrid>
      <w:tr w:rsidR="00B30DDD" w:rsidRPr="0089762F" w:rsidTr="002C10FC">
        <w:trPr>
          <w:trHeight w:val="292"/>
          <w:tblHeader/>
        </w:trPr>
        <w:tc>
          <w:tcPr>
            <w:tcW w:w="3705" w:type="dxa"/>
            <w:vMerge w:val="restart"/>
            <w:shd w:val="clear" w:color="auto" w:fill="D6E3BC"/>
            <w:vAlign w:val="center"/>
          </w:tcPr>
          <w:p w:rsidR="00B30DDD" w:rsidRPr="0089762F" w:rsidRDefault="00B30DDD" w:rsidP="002C10FC">
            <w:pPr>
              <w:spacing w:before="40" w:after="40"/>
              <w:jc w:val="center"/>
              <w:rPr>
                <w:rFonts w:ascii="NikoshBAN" w:eastAsia="Nikosh" w:hAnsi="NikoshBAN" w:cs="NikoshBAN"/>
                <w:b/>
                <w:bCs/>
                <w:sz w:val="18"/>
                <w:szCs w:val="18"/>
                <w:cs/>
              </w:rPr>
            </w:pPr>
            <w:r w:rsidRPr="0089762F">
              <w:rPr>
                <w:rFonts w:ascii="NikoshBAN" w:eastAsia="Nikosh" w:hAnsi="NikoshBAN" w:cs="NikoshBAN"/>
                <w:b/>
                <w:bCs/>
                <w:sz w:val="18"/>
                <w:szCs w:val="18"/>
                <w:cs/>
              </w:rPr>
              <w:t>ফলাফল নির্দেশক</w:t>
            </w:r>
          </w:p>
        </w:tc>
        <w:tc>
          <w:tcPr>
            <w:tcW w:w="1170" w:type="dxa"/>
            <w:vMerge w:val="restart"/>
            <w:shd w:val="clear" w:color="auto" w:fill="D6E3BC"/>
            <w:vAlign w:val="center"/>
          </w:tcPr>
          <w:p w:rsidR="00B30DDD" w:rsidRPr="0089762F" w:rsidRDefault="00B30DDD" w:rsidP="002C10FC">
            <w:pPr>
              <w:spacing w:before="40" w:after="40"/>
              <w:jc w:val="center"/>
              <w:rPr>
                <w:rFonts w:ascii="NikoshBAN" w:eastAsia="Nikosh" w:hAnsi="NikoshBAN" w:cs="NikoshBAN"/>
                <w:b/>
                <w:bCs/>
                <w:sz w:val="18"/>
                <w:szCs w:val="18"/>
                <w:cs/>
              </w:rPr>
            </w:pPr>
            <w:r w:rsidRPr="0089762F">
              <w:rPr>
                <w:rFonts w:ascii="NikoshBAN" w:eastAsia="Nikosh" w:hAnsi="NikoshBAN" w:cs="NikoshBAN"/>
                <w:b/>
                <w:bCs/>
                <w:sz w:val="18"/>
                <w:szCs w:val="18"/>
                <w:cs/>
              </w:rPr>
              <w:t>পরিমাপের একক</w:t>
            </w:r>
          </w:p>
        </w:tc>
        <w:tc>
          <w:tcPr>
            <w:tcW w:w="3405" w:type="dxa"/>
            <w:gridSpan w:val="3"/>
            <w:shd w:val="clear" w:color="auto" w:fill="D6E3BC"/>
            <w:vAlign w:val="center"/>
          </w:tcPr>
          <w:p w:rsidR="00B30DDD" w:rsidRPr="0089762F" w:rsidRDefault="00B30DDD" w:rsidP="002C10FC">
            <w:pPr>
              <w:spacing w:before="40" w:after="40"/>
              <w:jc w:val="center"/>
              <w:rPr>
                <w:rFonts w:ascii="NikoshBAN" w:eastAsia="Nikosh" w:hAnsi="NikoshBAN" w:cs="NikoshBAN"/>
                <w:b/>
                <w:bCs/>
                <w:sz w:val="18"/>
                <w:szCs w:val="18"/>
                <w:cs/>
              </w:rPr>
            </w:pPr>
            <w:r w:rsidRPr="0089762F">
              <w:rPr>
                <w:rFonts w:ascii="NikoshBAN" w:eastAsia="Nikosh" w:hAnsi="NikoshBAN" w:cs="NikoshBAN"/>
                <w:b/>
                <w:bCs/>
                <w:sz w:val="18"/>
                <w:szCs w:val="18"/>
                <w:cs/>
              </w:rPr>
              <w:t>প্রকৃত অর্জন</w:t>
            </w:r>
          </w:p>
        </w:tc>
      </w:tr>
      <w:tr w:rsidR="00B30DDD" w:rsidRPr="0089762F" w:rsidTr="002C10FC">
        <w:trPr>
          <w:trHeight w:val="156"/>
          <w:tblHeader/>
        </w:trPr>
        <w:tc>
          <w:tcPr>
            <w:tcW w:w="3705" w:type="dxa"/>
            <w:vMerge/>
            <w:shd w:val="clear" w:color="auto" w:fill="D6E3BC"/>
            <w:vAlign w:val="center"/>
          </w:tcPr>
          <w:p w:rsidR="00B30DDD" w:rsidRPr="0089762F" w:rsidRDefault="00B30DDD" w:rsidP="002C10FC">
            <w:pPr>
              <w:spacing w:before="40" w:after="40"/>
              <w:jc w:val="center"/>
              <w:rPr>
                <w:rFonts w:ascii="NikoshBAN" w:eastAsia="Nikosh" w:hAnsi="NikoshBAN" w:cs="NikoshBAN"/>
                <w:b/>
                <w:bCs/>
                <w:sz w:val="18"/>
                <w:szCs w:val="18"/>
                <w:cs/>
              </w:rPr>
            </w:pPr>
          </w:p>
        </w:tc>
        <w:tc>
          <w:tcPr>
            <w:tcW w:w="1170" w:type="dxa"/>
            <w:vMerge/>
            <w:shd w:val="clear" w:color="auto" w:fill="D6E3BC"/>
            <w:vAlign w:val="center"/>
          </w:tcPr>
          <w:p w:rsidR="00B30DDD" w:rsidRPr="0089762F" w:rsidRDefault="00B30DDD" w:rsidP="002C10FC">
            <w:pPr>
              <w:spacing w:before="40" w:after="40"/>
              <w:jc w:val="center"/>
              <w:rPr>
                <w:rFonts w:ascii="NikoshBAN" w:eastAsia="Nikosh" w:hAnsi="NikoshBAN" w:cs="NikoshBAN"/>
                <w:b/>
                <w:bCs/>
                <w:sz w:val="18"/>
                <w:szCs w:val="18"/>
              </w:rPr>
            </w:pPr>
          </w:p>
        </w:tc>
        <w:tc>
          <w:tcPr>
            <w:tcW w:w="1072" w:type="dxa"/>
            <w:shd w:val="clear" w:color="auto" w:fill="D6E3BC"/>
            <w:vAlign w:val="center"/>
          </w:tcPr>
          <w:p w:rsidR="00B30DDD" w:rsidRPr="0089762F" w:rsidRDefault="00B30DDD" w:rsidP="008A5733">
            <w:pPr>
              <w:spacing w:before="40" w:after="40"/>
              <w:jc w:val="center"/>
              <w:rPr>
                <w:rFonts w:ascii="NikoshBAN" w:eastAsia="Nikosh" w:hAnsi="NikoshBAN" w:cs="NikoshBAN"/>
                <w:b/>
                <w:bCs/>
                <w:sz w:val="18"/>
                <w:szCs w:val="18"/>
              </w:rPr>
            </w:pPr>
            <w:r w:rsidRPr="0089762F">
              <w:rPr>
                <w:rFonts w:ascii="NikoshBAN" w:eastAsia="Nikosh" w:hAnsi="NikoshBAN" w:cs="NikoshBAN"/>
                <w:b/>
                <w:bCs/>
                <w:sz w:val="18"/>
                <w:szCs w:val="18"/>
              </w:rPr>
              <w:t>201</w:t>
            </w:r>
            <w:r w:rsidR="008A5733">
              <w:rPr>
                <w:rFonts w:ascii="NikoshBAN" w:eastAsia="Nikosh" w:hAnsi="NikoshBAN" w:cs="NikoshBAN"/>
                <w:b/>
                <w:bCs/>
                <w:sz w:val="18"/>
                <w:szCs w:val="18"/>
              </w:rPr>
              <w:t>9</w:t>
            </w:r>
            <w:r>
              <w:rPr>
                <w:rFonts w:ascii="NikoshBAN" w:eastAsia="Nikosh" w:hAnsi="NikoshBAN" w:cs="NikoshBAN"/>
                <w:b/>
                <w:bCs/>
                <w:sz w:val="18"/>
                <w:szCs w:val="18"/>
              </w:rPr>
              <w:t>-</w:t>
            </w:r>
            <w:r w:rsidR="008A5733">
              <w:rPr>
                <w:rFonts w:ascii="NikoshBAN" w:eastAsia="Nikosh" w:hAnsi="NikoshBAN" w:cs="NikoshBAN"/>
                <w:b/>
                <w:bCs/>
                <w:sz w:val="18"/>
                <w:szCs w:val="18"/>
              </w:rPr>
              <w:t>20</w:t>
            </w:r>
          </w:p>
        </w:tc>
        <w:tc>
          <w:tcPr>
            <w:tcW w:w="1072" w:type="dxa"/>
            <w:shd w:val="clear" w:color="auto" w:fill="D6E3BC"/>
            <w:vAlign w:val="center"/>
          </w:tcPr>
          <w:p w:rsidR="00B30DDD" w:rsidRPr="0089762F" w:rsidRDefault="00B30DDD" w:rsidP="008A5733">
            <w:pPr>
              <w:spacing w:before="40" w:after="40"/>
              <w:jc w:val="center"/>
              <w:rPr>
                <w:rFonts w:ascii="NikoshBAN" w:eastAsia="Nikosh" w:hAnsi="NikoshBAN" w:cs="NikoshBAN"/>
                <w:b/>
                <w:bCs/>
                <w:sz w:val="18"/>
                <w:szCs w:val="18"/>
                <w:lang w:bidi="bn-IN"/>
              </w:rPr>
            </w:pPr>
            <w:r w:rsidRPr="0089762F">
              <w:rPr>
                <w:rFonts w:ascii="NikoshBAN" w:eastAsia="Nikosh" w:hAnsi="NikoshBAN" w:cs="NikoshBAN"/>
                <w:b/>
                <w:bCs/>
                <w:sz w:val="18"/>
                <w:szCs w:val="18"/>
                <w:cs/>
                <w:lang w:bidi="bn-IN"/>
              </w:rPr>
              <w:t>২০</w:t>
            </w:r>
            <w:r w:rsidR="008A5733">
              <w:rPr>
                <w:rFonts w:ascii="NikoshBAN" w:eastAsia="Nikosh" w:hAnsi="NikoshBAN" w:cs="NikoshBAN"/>
                <w:b/>
                <w:bCs/>
                <w:sz w:val="18"/>
                <w:szCs w:val="18"/>
                <w:cs/>
                <w:lang w:bidi="bn-IN"/>
              </w:rPr>
              <w:t>20</w:t>
            </w:r>
            <w:r>
              <w:rPr>
                <w:rFonts w:ascii="NikoshBAN" w:eastAsia="Nikosh" w:hAnsi="NikoshBAN" w:cs="NikoshBAN" w:hint="cs"/>
                <w:b/>
                <w:bCs/>
                <w:sz w:val="18"/>
                <w:szCs w:val="18"/>
                <w:cs/>
                <w:lang w:bidi="bn-IN"/>
              </w:rPr>
              <w:t>-২</w:t>
            </w:r>
            <w:r w:rsidR="008A5733">
              <w:rPr>
                <w:rFonts w:ascii="NikoshBAN" w:eastAsia="Nikosh" w:hAnsi="NikoshBAN" w:cs="NikoshBAN"/>
                <w:b/>
                <w:bCs/>
                <w:sz w:val="18"/>
                <w:szCs w:val="18"/>
                <w:cs/>
                <w:lang w:bidi="bn-IN"/>
              </w:rPr>
              <w:t>1</w:t>
            </w:r>
          </w:p>
        </w:tc>
        <w:tc>
          <w:tcPr>
            <w:tcW w:w="1261" w:type="dxa"/>
            <w:shd w:val="clear" w:color="auto" w:fill="D6E3BC"/>
            <w:vAlign w:val="center"/>
          </w:tcPr>
          <w:p w:rsidR="00B30DDD" w:rsidRPr="0089762F" w:rsidRDefault="00B30DDD" w:rsidP="008A5733">
            <w:pPr>
              <w:spacing w:before="40" w:after="40"/>
              <w:jc w:val="center"/>
              <w:rPr>
                <w:rFonts w:ascii="NikoshBAN" w:eastAsia="Nikosh" w:hAnsi="NikoshBAN" w:cs="NikoshBAN"/>
                <w:b/>
                <w:bCs/>
                <w:sz w:val="18"/>
                <w:szCs w:val="18"/>
                <w:lang w:bidi="bn-IN"/>
              </w:rPr>
            </w:pPr>
            <w:r w:rsidRPr="0089762F">
              <w:rPr>
                <w:rFonts w:ascii="NikoshBAN" w:eastAsia="Nikosh" w:hAnsi="NikoshBAN" w:cs="NikoshBAN"/>
                <w:b/>
                <w:bCs/>
                <w:sz w:val="18"/>
                <w:szCs w:val="18"/>
                <w:lang w:bidi="bn-IN"/>
              </w:rPr>
              <w:t>20</w:t>
            </w:r>
            <w:r>
              <w:rPr>
                <w:rFonts w:ascii="NikoshBAN" w:eastAsia="Nikosh" w:hAnsi="NikoshBAN" w:cs="NikoshBAN"/>
                <w:b/>
                <w:bCs/>
                <w:sz w:val="18"/>
                <w:szCs w:val="18"/>
                <w:lang w:bidi="bn-IN"/>
              </w:rPr>
              <w:t>২</w:t>
            </w:r>
            <w:r w:rsidR="008A5733">
              <w:rPr>
                <w:rFonts w:ascii="NikoshBAN" w:eastAsia="Nikosh" w:hAnsi="NikoshBAN" w:cs="NikoshBAN"/>
                <w:b/>
                <w:bCs/>
                <w:sz w:val="18"/>
                <w:szCs w:val="18"/>
                <w:lang w:bidi="bn-IN"/>
              </w:rPr>
              <w:t>1</w:t>
            </w:r>
            <w:r>
              <w:rPr>
                <w:rFonts w:ascii="NikoshBAN" w:eastAsia="Nikosh" w:hAnsi="NikoshBAN" w:cs="NikoshBAN"/>
                <w:b/>
                <w:bCs/>
                <w:sz w:val="18"/>
                <w:szCs w:val="18"/>
                <w:lang w:bidi="bn-IN"/>
              </w:rPr>
              <w:t>-২</w:t>
            </w:r>
            <w:r w:rsidR="008A5733">
              <w:rPr>
                <w:rFonts w:ascii="NikoshBAN" w:eastAsia="Nikosh" w:hAnsi="NikoshBAN" w:cs="NikoshBAN"/>
                <w:b/>
                <w:bCs/>
                <w:sz w:val="18"/>
                <w:szCs w:val="18"/>
                <w:lang w:bidi="bn-IN"/>
              </w:rPr>
              <w:t>2</w:t>
            </w:r>
          </w:p>
        </w:tc>
      </w:tr>
      <w:tr w:rsidR="00B30DDD" w:rsidRPr="0089762F" w:rsidTr="002C10FC">
        <w:trPr>
          <w:trHeight w:val="292"/>
          <w:tblHeader/>
        </w:trPr>
        <w:tc>
          <w:tcPr>
            <w:tcW w:w="3705" w:type="dxa"/>
          </w:tcPr>
          <w:p w:rsidR="00B30DDD" w:rsidRPr="0089762F" w:rsidRDefault="00B30DDD" w:rsidP="002C10FC">
            <w:pPr>
              <w:spacing w:before="40" w:after="40"/>
              <w:jc w:val="center"/>
              <w:rPr>
                <w:rFonts w:ascii="NikoshBAN" w:eastAsia="Nikosh" w:hAnsi="NikoshBAN" w:cs="NikoshBAN"/>
                <w:b/>
                <w:bCs/>
                <w:sz w:val="18"/>
                <w:szCs w:val="18"/>
                <w:cs/>
              </w:rPr>
            </w:pPr>
            <w:r w:rsidRPr="0089762F">
              <w:rPr>
                <w:rFonts w:ascii="NikoshBAN" w:eastAsia="Nikosh" w:hAnsi="NikoshBAN" w:cs="NikoshBAN"/>
                <w:b/>
                <w:bCs/>
                <w:sz w:val="18"/>
                <w:szCs w:val="18"/>
                <w:cs/>
              </w:rPr>
              <w:t>১</w:t>
            </w:r>
          </w:p>
        </w:tc>
        <w:tc>
          <w:tcPr>
            <w:tcW w:w="1170" w:type="dxa"/>
          </w:tcPr>
          <w:p w:rsidR="00B30DDD" w:rsidRPr="0089762F" w:rsidRDefault="00B30DDD" w:rsidP="002C10FC">
            <w:pPr>
              <w:spacing w:before="40" w:after="40"/>
              <w:jc w:val="center"/>
              <w:rPr>
                <w:rFonts w:ascii="NikoshBAN" w:eastAsia="Nikosh" w:hAnsi="NikoshBAN" w:cs="NikoshBAN"/>
                <w:b/>
                <w:bCs/>
                <w:sz w:val="18"/>
                <w:szCs w:val="18"/>
                <w:cs/>
              </w:rPr>
            </w:pPr>
            <w:r w:rsidRPr="0089762F">
              <w:rPr>
                <w:rFonts w:ascii="NikoshBAN" w:eastAsia="Nikosh" w:hAnsi="NikoshBAN" w:cs="NikoshBAN"/>
                <w:b/>
                <w:bCs/>
                <w:sz w:val="18"/>
                <w:szCs w:val="18"/>
                <w:cs/>
              </w:rPr>
              <w:t>২</w:t>
            </w:r>
          </w:p>
        </w:tc>
        <w:tc>
          <w:tcPr>
            <w:tcW w:w="1072" w:type="dxa"/>
          </w:tcPr>
          <w:p w:rsidR="00B30DDD" w:rsidRPr="008A5733" w:rsidRDefault="00B30DDD" w:rsidP="002C10FC">
            <w:pPr>
              <w:spacing w:before="40" w:after="40"/>
              <w:jc w:val="center"/>
              <w:rPr>
                <w:rFonts w:ascii="NikoshBAN" w:eastAsia="Nikosh" w:hAnsi="NikoshBAN" w:cs="NikoshBAN"/>
                <w:b/>
                <w:bCs/>
                <w:sz w:val="18"/>
                <w:szCs w:val="18"/>
              </w:rPr>
            </w:pPr>
            <w:r w:rsidRPr="008A5733">
              <w:rPr>
                <w:rFonts w:ascii="NikoshBAN" w:eastAsia="Nikosh" w:hAnsi="NikoshBAN" w:cs="NikoshBAN"/>
                <w:b/>
                <w:bCs/>
                <w:sz w:val="18"/>
                <w:szCs w:val="18"/>
                <w:cs/>
              </w:rPr>
              <w:t>৩</w:t>
            </w:r>
          </w:p>
        </w:tc>
        <w:tc>
          <w:tcPr>
            <w:tcW w:w="1072" w:type="dxa"/>
          </w:tcPr>
          <w:p w:rsidR="00B30DDD" w:rsidRPr="0089762F" w:rsidRDefault="00B30DDD" w:rsidP="002C10FC">
            <w:pPr>
              <w:spacing w:before="40" w:after="40"/>
              <w:jc w:val="center"/>
              <w:rPr>
                <w:rFonts w:ascii="NikoshBAN" w:eastAsia="Nikosh" w:hAnsi="NikoshBAN" w:cs="NikoshBAN"/>
                <w:b/>
                <w:bCs/>
                <w:sz w:val="18"/>
                <w:szCs w:val="18"/>
              </w:rPr>
            </w:pPr>
            <w:r w:rsidRPr="0089762F">
              <w:rPr>
                <w:rFonts w:ascii="NikoshBAN" w:eastAsia="Nikosh" w:hAnsi="NikoshBAN" w:cs="NikoshBAN"/>
                <w:b/>
                <w:bCs/>
                <w:sz w:val="18"/>
                <w:szCs w:val="18"/>
                <w:cs/>
              </w:rPr>
              <w:t>৪</w:t>
            </w:r>
          </w:p>
        </w:tc>
        <w:tc>
          <w:tcPr>
            <w:tcW w:w="1261" w:type="dxa"/>
          </w:tcPr>
          <w:p w:rsidR="00B30DDD" w:rsidRPr="0089762F" w:rsidRDefault="00B30DDD" w:rsidP="002C10FC">
            <w:pPr>
              <w:spacing w:before="40" w:after="40"/>
              <w:jc w:val="center"/>
              <w:rPr>
                <w:rFonts w:ascii="NikoshBAN" w:eastAsia="Nikosh" w:hAnsi="NikoshBAN" w:cs="NikoshBAN"/>
                <w:b/>
                <w:bCs/>
                <w:sz w:val="18"/>
                <w:szCs w:val="18"/>
              </w:rPr>
            </w:pPr>
            <w:r w:rsidRPr="0089762F">
              <w:rPr>
                <w:rFonts w:ascii="NikoshBAN" w:eastAsia="Nikosh" w:hAnsi="NikoshBAN" w:cs="NikoshBAN"/>
                <w:b/>
                <w:bCs/>
                <w:sz w:val="18"/>
                <w:szCs w:val="18"/>
                <w:cs/>
              </w:rPr>
              <w:t>৫</w:t>
            </w:r>
          </w:p>
        </w:tc>
      </w:tr>
      <w:tr w:rsidR="008A5733" w:rsidRPr="0089762F" w:rsidTr="002C10FC">
        <w:trPr>
          <w:trHeight w:val="292"/>
        </w:trPr>
        <w:tc>
          <w:tcPr>
            <w:tcW w:w="3705" w:type="dxa"/>
          </w:tcPr>
          <w:p w:rsidR="008A5733" w:rsidRPr="0089762F" w:rsidRDefault="008A5733" w:rsidP="002C10FC">
            <w:pPr>
              <w:autoSpaceDE w:val="0"/>
              <w:autoSpaceDN w:val="0"/>
              <w:adjustRightInd w:val="0"/>
              <w:spacing w:before="40" w:after="40"/>
              <w:ind w:right="-108"/>
              <w:rPr>
                <w:rFonts w:ascii="NikoshBAN" w:eastAsia="Nikosh" w:hAnsi="NikoshBAN" w:cs="NikoshBAN"/>
                <w:sz w:val="18"/>
                <w:szCs w:val="18"/>
                <w:lang w:eastAsia="en-GB"/>
              </w:rPr>
            </w:pPr>
            <w:permStart w:id="1755255070" w:edGrp="everyone" w:colFirst="0" w:colLast="0"/>
            <w:permStart w:id="1641442546" w:edGrp="everyone" w:colFirst="1" w:colLast="1"/>
            <w:permStart w:id="1218776696" w:edGrp="everyone" w:colFirst="2" w:colLast="2"/>
            <w:permStart w:id="1599808179" w:edGrp="everyone" w:colFirst="3" w:colLast="3"/>
            <w:permStart w:id="401044047" w:edGrp="everyone" w:colFirst="4" w:colLast="4"/>
            <w:r w:rsidRPr="0089762F">
              <w:rPr>
                <w:rFonts w:ascii="NikoshBAN" w:hAnsi="NikoshBAN" w:cs="NikoshBAN"/>
                <w:sz w:val="18"/>
                <w:szCs w:val="18"/>
                <w:cs/>
              </w:rPr>
              <w:t>কমপ্লায়েন্স</w:t>
            </w:r>
            <w:r>
              <w:rPr>
                <w:rFonts w:ascii="NikoshBAN" w:hAnsi="NikoshBAN" w:cs="NikoshBAN" w:hint="cs"/>
                <w:sz w:val="18"/>
                <w:szCs w:val="18"/>
                <w:cs/>
              </w:rPr>
              <w:t xml:space="preserve"> নিশ্চিতকৃত কারখানা</w:t>
            </w:r>
          </w:p>
        </w:tc>
        <w:tc>
          <w:tcPr>
            <w:tcW w:w="1170" w:type="dxa"/>
            <w:vMerge w:val="restart"/>
            <w:vAlign w:val="center"/>
          </w:tcPr>
          <w:p w:rsidR="008A5733" w:rsidRPr="0089762F" w:rsidRDefault="008A5733" w:rsidP="002C10FC">
            <w:pPr>
              <w:autoSpaceDE w:val="0"/>
              <w:autoSpaceDN w:val="0"/>
              <w:adjustRightInd w:val="0"/>
              <w:spacing w:before="40" w:after="40"/>
              <w:jc w:val="center"/>
              <w:rPr>
                <w:rFonts w:ascii="NikoshBAN" w:eastAsia="Nikosh" w:hAnsi="NikoshBAN" w:cs="NikoshBAN"/>
                <w:sz w:val="18"/>
                <w:szCs w:val="18"/>
                <w:lang w:eastAsia="en-GB" w:bidi="bn-IN"/>
              </w:rPr>
            </w:pPr>
            <w:r w:rsidRPr="0089762F">
              <w:rPr>
                <w:rFonts w:ascii="NikoshBAN" w:eastAsia="Nikosh" w:hAnsi="NikoshBAN" w:cs="NikoshBAN"/>
                <w:sz w:val="18"/>
                <w:szCs w:val="18"/>
                <w:lang w:eastAsia="en-GB" w:bidi="bn-IN"/>
              </w:rPr>
              <w:t>%</w:t>
            </w:r>
          </w:p>
        </w:tc>
        <w:tc>
          <w:tcPr>
            <w:tcW w:w="1072" w:type="dxa"/>
            <w:vAlign w:val="center"/>
          </w:tcPr>
          <w:p w:rsidR="008A5733" w:rsidRPr="0089762F" w:rsidRDefault="008A5733" w:rsidP="00C523AC">
            <w:pPr>
              <w:spacing w:before="40" w:after="40"/>
              <w:ind w:left="-59" w:right="-65"/>
              <w:jc w:val="center"/>
              <w:rPr>
                <w:rFonts w:ascii="NikoshBAN" w:eastAsia="Nikosh" w:hAnsi="NikoshBAN" w:cs="NikoshBAN"/>
                <w:color w:val="000000"/>
                <w:sz w:val="18"/>
                <w:szCs w:val="18"/>
                <w:rtl/>
                <w:cs/>
                <w:lang w:bidi="bn-IN"/>
              </w:rPr>
            </w:pPr>
            <w:r>
              <w:rPr>
                <w:rFonts w:ascii="NikoshBAN" w:eastAsia="Nikosh" w:hAnsi="NikoshBAN" w:cs="NikoshBAN"/>
                <w:color w:val="000000"/>
                <w:sz w:val="18"/>
                <w:szCs w:val="18"/>
                <w:lang w:bidi="bn-IN"/>
              </w:rPr>
              <w:t>১৬৬০</w:t>
            </w:r>
          </w:p>
        </w:tc>
        <w:tc>
          <w:tcPr>
            <w:tcW w:w="1072" w:type="dxa"/>
            <w:vAlign w:val="center"/>
          </w:tcPr>
          <w:p w:rsidR="008A5733" w:rsidRPr="0089762F" w:rsidRDefault="008A5733" w:rsidP="00C523AC">
            <w:pPr>
              <w:spacing w:before="40" w:after="40"/>
              <w:ind w:left="-59" w:right="-65"/>
              <w:jc w:val="center"/>
              <w:rPr>
                <w:rFonts w:ascii="NikoshBAN" w:eastAsia="Nikosh" w:hAnsi="NikoshBAN" w:cs="NikoshBAN"/>
                <w:color w:val="000000"/>
                <w:sz w:val="18"/>
                <w:szCs w:val="18"/>
                <w:rtl/>
                <w:cs/>
                <w:lang w:bidi="bn-IN"/>
              </w:rPr>
            </w:pPr>
            <w:r>
              <w:rPr>
                <w:rFonts w:ascii="NikoshBAN" w:eastAsia="Nikosh" w:hAnsi="NikoshBAN" w:cs="NikoshBAN"/>
                <w:color w:val="000000"/>
                <w:sz w:val="18"/>
                <w:szCs w:val="18"/>
                <w:lang w:bidi="bn-IN"/>
              </w:rPr>
              <w:t>১৫০০</w:t>
            </w:r>
          </w:p>
        </w:tc>
        <w:tc>
          <w:tcPr>
            <w:tcW w:w="1261" w:type="dxa"/>
            <w:vAlign w:val="center"/>
          </w:tcPr>
          <w:p w:rsidR="008A5733" w:rsidRPr="0089762F" w:rsidRDefault="008A5733" w:rsidP="002C10FC">
            <w:pPr>
              <w:spacing w:before="40" w:after="40"/>
              <w:ind w:left="-59" w:right="-65"/>
              <w:jc w:val="center"/>
              <w:rPr>
                <w:rFonts w:ascii="NikoshBAN" w:eastAsia="Nikosh" w:hAnsi="NikoshBAN" w:cs="NikoshBAN"/>
                <w:color w:val="000000"/>
                <w:sz w:val="18"/>
                <w:szCs w:val="18"/>
                <w:rtl/>
                <w:cs/>
                <w:lang w:bidi="bn-IN"/>
              </w:rPr>
            </w:pPr>
          </w:p>
        </w:tc>
      </w:tr>
      <w:tr w:rsidR="008A5733" w:rsidRPr="0089762F" w:rsidTr="002C10FC">
        <w:trPr>
          <w:trHeight w:val="303"/>
        </w:trPr>
        <w:tc>
          <w:tcPr>
            <w:tcW w:w="3705" w:type="dxa"/>
          </w:tcPr>
          <w:p w:rsidR="008A5733" w:rsidRPr="0089762F" w:rsidRDefault="008A5733" w:rsidP="002C10FC">
            <w:pPr>
              <w:autoSpaceDE w:val="0"/>
              <w:autoSpaceDN w:val="0"/>
              <w:adjustRightInd w:val="0"/>
              <w:spacing w:before="40" w:after="40"/>
              <w:ind w:right="-108"/>
              <w:rPr>
                <w:rFonts w:ascii="NikoshBAN" w:eastAsia="Nikosh" w:hAnsi="NikoshBAN" w:cs="NikoshBAN"/>
                <w:sz w:val="18"/>
                <w:szCs w:val="18"/>
                <w:lang w:eastAsia="en-GB" w:bidi="bn-IN"/>
              </w:rPr>
            </w:pPr>
            <w:permStart w:id="1789470457" w:edGrp="everyone" w:colFirst="0" w:colLast="0"/>
            <w:permStart w:id="1680680821" w:edGrp="everyone" w:colFirst="2" w:colLast="2"/>
            <w:permStart w:id="995187545" w:edGrp="everyone" w:colFirst="3" w:colLast="3"/>
            <w:permStart w:id="78463914" w:edGrp="everyone" w:colFirst="4" w:colLast="4"/>
            <w:permEnd w:id="1755255070"/>
            <w:permEnd w:id="1641442546"/>
            <w:permEnd w:id="1218776696"/>
            <w:permEnd w:id="1599808179"/>
            <w:permEnd w:id="401044047"/>
            <w:r w:rsidRPr="0089762F">
              <w:rPr>
                <w:rFonts w:ascii="NikoshBAN" w:hAnsi="NikoshBAN" w:cs="NikoshBAN"/>
                <w:sz w:val="18"/>
                <w:szCs w:val="18"/>
                <w:cs/>
                <w:lang w:bidi="bn-IN"/>
              </w:rPr>
              <w:t>শিশুশ্রম নিরসন</w:t>
            </w:r>
            <w:r>
              <w:rPr>
                <w:rFonts w:ascii="NikoshBAN" w:hAnsi="NikoshBAN" w:cs="NikoshBAN" w:hint="cs"/>
                <w:sz w:val="18"/>
                <w:szCs w:val="18"/>
                <w:cs/>
                <w:lang w:bidi="bn-IN"/>
              </w:rPr>
              <w:t>কৃত শিল্প সেক্টর</w:t>
            </w:r>
          </w:p>
        </w:tc>
        <w:tc>
          <w:tcPr>
            <w:tcW w:w="1170" w:type="dxa"/>
            <w:vMerge/>
          </w:tcPr>
          <w:p w:rsidR="008A5733" w:rsidRPr="0089762F" w:rsidRDefault="008A5733" w:rsidP="002C10FC">
            <w:pPr>
              <w:autoSpaceDE w:val="0"/>
              <w:autoSpaceDN w:val="0"/>
              <w:adjustRightInd w:val="0"/>
              <w:spacing w:before="40" w:after="40"/>
              <w:jc w:val="center"/>
              <w:rPr>
                <w:rFonts w:ascii="NikoshBAN" w:eastAsia="Nikosh" w:hAnsi="NikoshBAN" w:cs="NikoshBAN"/>
                <w:sz w:val="18"/>
                <w:szCs w:val="18"/>
                <w:lang w:eastAsia="en-GB" w:bidi="bn-IN"/>
              </w:rPr>
            </w:pPr>
          </w:p>
        </w:tc>
        <w:tc>
          <w:tcPr>
            <w:tcW w:w="1072" w:type="dxa"/>
            <w:vAlign w:val="center"/>
          </w:tcPr>
          <w:p w:rsidR="008A5733" w:rsidRPr="0089762F" w:rsidRDefault="008A5733" w:rsidP="00C523AC">
            <w:pPr>
              <w:spacing w:before="40" w:after="40"/>
              <w:ind w:left="-59" w:right="-65"/>
              <w:jc w:val="center"/>
              <w:rPr>
                <w:rFonts w:ascii="NikoshBAN" w:eastAsia="Nikosh" w:hAnsi="NikoshBAN" w:cs="NikoshBAN"/>
                <w:color w:val="000000"/>
                <w:sz w:val="18"/>
                <w:szCs w:val="18"/>
                <w:rtl/>
                <w:cs/>
                <w:lang w:bidi="bn-IN"/>
              </w:rPr>
            </w:pPr>
            <w:r>
              <w:rPr>
                <w:rFonts w:ascii="NikoshBAN" w:eastAsia="Nikosh" w:hAnsi="NikoshBAN" w:cs="NikoshBAN"/>
                <w:color w:val="000000"/>
                <w:sz w:val="18"/>
                <w:szCs w:val="18"/>
                <w:lang w:bidi="bn-IN"/>
              </w:rPr>
              <w:t>-</w:t>
            </w:r>
          </w:p>
        </w:tc>
        <w:tc>
          <w:tcPr>
            <w:tcW w:w="1072" w:type="dxa"/>
            <w:vAlign w:val="center"/>
          </w:tcPr>
          <w:p w:rsidR="008A5733" w:rsidRPr="0089762F" w:rsidRDefault="008A5733" w:rsidP="00C523AC">
            <w:pPr>
              <w:spacing w:before="40" w:after="40"/>
              <w:ind w:left="-59" w:right="-65"/>
              <w:jc w:val="center"/>
              <w:rPr>
                <w:rFonts w:ascii="NikoshBAN" w:eastAsia="Nikosh" w:hAnsi="NikoshBAN" w:cs="NikoshBAN"/>
                <w:color w:val="000000"/>
                <w:sz w:val="18"/>
                <w:szCs w:val="18"/>
                <w:rtl/>
                <w:cs/>
                <w:lang w:bidi="bn-IN"/>
              </w:rPr>
            </w:pPr>
            <w:r>
              <w:rPr>
                <w:rFonts w:ascii="NikoshBAN" w:eastAsia="Nikosh" w:hAnsi="NikoshBAN" w:cs="NikoshBAN"/>
                <w:color w:val="000000"/>
                <w:sz w:val="18"/>
                <w:szCs w:val="18"/>
                <w:lang w:bidi="bn-IN"/>
              </w:rPr>
              <w:t>০৩</w:t>
            </w:r>
          </w:p>
        </w:tc>
        <w:tc>
          <w:tcPr>
            <w:tcW w:w="1261" w:type="dxa"/>
            <w:vAlign w:val="center"/>
          </w:tcPr>
          <w:p w:rsidR="008A5733" w:rsidRPr="0089762F" w:rsidRDefault="008A5733" w:rsidP="002C10FC">
            <w:pPr>
              <w:spacing w:before="40" w:after="40"/>
              <w:ind w:left="-59" w:right="-65"/>
              <w:jc w:val="center"/>
              <w:rPr>
                <w:rFonts w:ascii="NikoshBAN" w:eastAsia="Nikosh" w:hAnsi="NikoshBAN" w:cs="NikoshBAN"/>
                <w:color w:val="000000"/>
                <w:sz w:val="18"/>
                <w:szCs w:val="18"/>
                <w:rtl/>
                <w:cs/>
                <w:lang w:bidi="bn-IN"/>
              </w:rPr>
            </w:pPr>
          </w:p>
        </w:tc>
      </w:tr>
    </w:tbl>
    <w:permEnd w:id="1789470457"/>
    <w:permEnd w:id="1680680821"/>
    <w:permEnd w:id="995187545"/>
    <w:permEnd w:id="78463914"/>
    <w:p w:rsidR="0055513F" w:rsidRDefault="00C2169E" w:rsidP="00EC04B8">
      <w:pPr>
        <w:spacing w:before="120" w:after="120" w:line="360" w:lineRule="auto"/>
        <w:jc w:val="both"/>
        <w:rPr>
          <w:rFonts w:ascii="NikoshBAN" w:hAnsi="NikoshBAN" w:cs="NikoshBAN"/>
          <w:b/>
          <w:bCs/>
          <w:cs/>
          <w:lang w:bidi="bn-IN"/>
        </w:rPr>
      </w:pPr>
      <w:r>
        <w:rPr>
          <w:rFonts w:ascii="NikoshBAN" w:hAnsi="NikoshBAN" w:cs="NikoshBAN" w:hint="cs"/>
          <w:b/>
          <w:bCs/>
          <w:cs/>
          <w:lang w:bidi="bn-IN"/>
        </w:rPr>
        <w:t>৭</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rsidR="0055513F" w:rsidRPr="00114489" w:rsidRDefault="00C2169E" w:rsidP="00EC04B8">
      <w:pPr>
        <w:spacing w:before="120" w:after="120" w:line="360" w:lineRule="auto"/>
        <w:jc w:val="both"/>
        <w:rPr>
          <w:rFonts w:ascii="NikoshBAN" w:eastAsia="Nikosh" w:hAnsi="NikoshBAN" w:cs="NikoshBAN" w:hint="cs"/>
          <w:b/>
          <w:bCs/>
          <w:cs/>
          <w:lang w:bidi="hi-IN"/>
        </w:rPr>
      </w:pPr>
      <w:r>
        <w:rPr>
          <w:rFonts w:ascii="NikoshBAN" w:hAnsi="NikoshBAN" w:cs="NikoshBAN" w:hint="cs"/>
          <w:b/>
          <w:bCs/>
          <w:cs/>
          <w:lang w:bidi="bn-IN"/>
        </w:rPr>
        <w:t>৭</w:t>
      </w:r>
      <w:r w:rsidR="0055513F" w:rsidRPr="00114489">
        <w:rPr>
          <w:rFonts w:ascii="NikoshBAN" w:hAnsi="NikoshBAN" w:cs="NikoshBAN" w:hint="cs"/>
          <w:b/>
          <w:bCs/>
          <w:cs/>
          <w:lang w:bidi="bn-IN"/>
        </w:rPr>
        <w:t xml:space="preserve">.১ </w:t>
      </w:r>
      <w:r w:rsidR="0055513F" w:rsidRPr="00114489">
        <w:rPr>
          <w:rFonts w:ascii="NikoshBAN" w:hAnsi="NikoshBAN" w:cs="NikoshBAN"/>
          <w:b/>
          <w:bCs/>
          <w:cs/>
          <w:lang w:bidi="bn-IN"/>
        </w:rPr>
        <w:tab/>
        <w:t xml:space="preserve"> </w:t>
      </w:r>
      <w:r w:rsidR="0044774B" w:rsidRPr="00114489">
        <w:rPr>
          <w:rFonts w:ascii="NikoshBAN" w:hAnsi="NikoshBAN" w:cs="NikoshBAN" w:hint="cs"/>
          <w:b/>
          <w:bCs/>
          <w:cs/>
          <w:lang w:bidi="bn-IN"/>
        </w:rPr>
        <w:t>বিগত অর্থবছরে জেন্ডার বাজেট প্রতিবেদনে নারী উন্নয়নে সুপারিশকৃত কার্যাবলির অগ্রগতি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321"/>
        <w:gridCol w:w="5447"/>
      </w:tblGrid>
      <w:tr w:rsidR="0018251E" w:rsidRPr="001F5320" w:rsidTr="008A5733">
        <w:trPr>
          <w:tblHeader/>
        </w:trPr>
        <w:tc>
          <w:tcPr>
            <w:tcW w:w="0" w:type="auto"/>
            <w:shd w:val="clear" w:color="auto" w:fill="auto"/>
            <w:vAlign w:val="center"/>
          </w:tcPr>
          <w:p w:rsidR="0018251E" w:rsidRPr="001F5320" w:rsidRDefault="0018251E" w:rsidP="00B10A52">
            <w:pPr>
              <w:spacing w:before="60" w:after="60" w:line="276" w:lineRule="auto"/>
              <w:jc w:val="center"/>
              <w:rPr>
                <w:rFonts w:ascii="NikoshBAN" w:hAnsi="NikoshBAN" w:cs="NikoshBAN"/>
                <w:b/>
                <w:bCs/>
                <w:sz w:val="20"/>
                <w:szCs w:val="20"/>
                <w:lang w:bidi="bn-IN"/>
              </w:rPr>
            </w:pPr>
            <w:r w:rsidRPr="001F5320">
              <w:rPr>
                <w:rFonts w:ascii="NikoshBAN" w:hAnsi="NikoshBAN" w:cs="NikoshBAN"/>
                <w:b/>
                <w:bCs/>
                <w:sz w:val="20"/>
                <w:szCs w:val="20"/>
                <w:cs/>
                <w:lang w:bidi="bn-IN"/>
              </w:rPr>
              <w:t>ক্রমিক নং</w:t>
            </w:r>
          </w:p>
        </w:tc>
        <w:tc>
          <w:tcPr>
            <w:tcW w:w="2321" w:type="dxa"/>
            <w:shd w:val="clear" w:color="auto" w:fill="auto"/>
            <w:vAlign w:val="center"/>
          </w:tcPr>
          <w:p w:rsidR="0018251E" w:rsidRPr="001F5320" w:rsidRDefault="0018251E" w:rsidP="00B10A52">
            <w:pPr>
              <w:spacing w:before="60" w:after="60" w:line="276" w:lineRule="auto"/>
              <w:jc w:val="center"/>
              <w:rPr>
                <w:rFonts w:ascii="NikoshBAN" w:hAnsi="NikoshBAN" w:cs="NikoshBAN"/>
                <w:b/>
                <w:bCs/>
                <w:sz w:val="20"/>
                <w:szCs w:val="20"/>
                <w:lang w:bidi="bn-IN"/>
              </w:rPr>
            </w:pPr>
            <w:r w:rsidRPr="001F5320">
              <w:rPr>
                <w:rFonts w:ascii="NikoshBAN" w:hAnsi="NikoshBAN" w:cs="NikoshBAN"/>
                <w:b/>
                <w:bCs/>
                <w:sz w:val="20"/>
                <w:szCs w:val="20"/>
                <w:cs/>
                <w:lang w:bidi="bn-IN"/>
              </w:rPr>
              <w:t>বিগত বছরের সুপারিশকৃত কার্যাবলি</w:t>
            </w:r>
          </w:p>
        </w:tc>
        <w:tc>
          <w:tcPr>
            <w:tcW w:w="5447" w:type="dxa"/>
            <w:shd w:val="clear" w:color="auto" w:fill="auto"/>
            <w:vAlign w:val="center"/>
          </w:tcPr>
          <w:p w:rsidR="0018251E" w:rsidRPr="001F5320" w:rsidRDefault="0018251E" w:rsidP="00B10A52">
            <w:pPr>
              <w:spacing w:before="60" w:after="60" w:line="276" w:lineRule="auto"/>
              <w:jc w:val="center"/>
              <w:rPr>
                <w:rFonts w:ascii="NikoshBAN" w:hAnsi="NikoshBAN" w:cs="NikoshBAN"/>
                <w:b/>
                <w:bCs/>
                <w:sz w:val="20"/>
                <w:szCs w:val="20"/>
                <w:lang w:bidi="bn-IN"/>
              </w:rPr>
            </w:pPr>
            <w:r w:rsidRPr="001F5320">
              <w:rPr>
                <w:rFonts w:ascii="NikoshBAN" w:hAnsi="NikoshBAN" w:cs="NikoshBAN"/>
                <w:b/>
                <w:bCs/>
                <w:sz w:val="20"/>
                <w:szCs w:val="20"/>
                <w:cs/>
                <w:lang w:bidi="bn-IN"/>
              </w:rPr>
              <w:t>অগ্রগতি</w:t>
            </w:r>
          </w:p>
        </w:tc>
      </w:tr>
      <w:tr w:rsidR="0018251E" w:rsidRPr="001F5320" w:rsidTr="008A5733">
        <w:tc>
          <w:tcPr>
            <w:tcW w:w="0" w:type="auto"/>
            <w:shd w:val="clear" w:color="auto" w:fill="auto"/>
            <w:vAlign w:val="center"/>
          </w:tcPr>
          <w:p w:rsidR="0018251E" w:rsidRPr="001F5320" w:rsidRDefault="00FC48E1" w:rsidP="00B10A52">
            <w:pPr>
              <w:spacing w:before="60" w:after="60" w:line="276" w:lineRule="auto"/>
              <w:jc w:val="center"/>
              <w:rPr>
                <w:rFonts w:ascii="NikoshBAN" w:hAnsi="NikoshBAN" w:cs="NikoshBAN"/>
                <w:sz w:val="20"/>
                <w:szCs w:val="20"/>
                <w:cs/>
                <w:lang w:bidi="bn-IN"/>
              </w:rPr>
            </w:pPr>
            <w:permStart w:id="967606111" w:edGrp="everyone" w:colFirst="0" w:colLast="0"/>
            <w:permStart w:id="1345407703" w:edGrp="everyone" w:colFirst="1" w:colLast="1"/>
            <w:permStart w:id="230433350" w:edGrp="everyone" w:colFirst="2" w:colLast="2"/>
            <w:r w:rsidRPr="001F5320">
              <w:rPr>
                <w:rFonts w:ascii="NikoshBAN" w:hAnsi="NikoshBAN" w:cs="NikoshBAN"/>
                <w:sz w:val="20"/>
                <w:szCs w:val="20"/>
                <w:lang w:bidi="bn-IN"/>
              </w:rPr>
              <w:t>০১</w:t>
            </w:r>
          </w:p>
        </w:tc>
        <w:tc>
          <w:tcPr>
            <w:tcW w:w="2321" w:type="dxa"/>
            <w:shd w:val="clear" w:color="auto" w:fill="auto"/>
            <w:vAlign w:val="center"/>
          </w:tcPr>
          <w:p w:rsidR="0018251E" w:rsidRPr="001F5320" w:rsidRDefault="00FC48E1" w:rsidP="008A5733">
            <w:pPr>
              <w:spacing w:before="60" w:after="60" w:line="276" w:lineRule="auto"/>
              <w:rPr>
                <w:rFonts w:ascii="NikoshBAN" w:hAnsi="NikoshBAN" w:cs="NikoshBAN"/>
                <w:sz w:val="20"/>
                <w:szCs w:val="20"/>
                <w:cs/>
                <w:lang w:bidi="bn-IN"/>
              </w:rPr>
            </w:pPr>
            <w:r w:rsidRPr="001F5320">
              <w:rPr>
                <w:rFonts w:ascii="NikoshBAN" w:hAnsi="NikoshBAN" w:cs="NikoshBAN"/>
                <w:color w:val="000000"/>
                <w:sz w:val="20"/>
                <w:szCs w:val="20"/>
                <w:cs/>
              </w:rPr>
              <w:t>দেশীয় শিল্প কারখানায় কর্মরত মহিলা কর্মীদের নিরাপদ কর্মপরিবেশ ও স্বাস্থ্যসেবা নিশ্চিতকরণ</w:t>
            </w:r>
            <w:r w:rsidRPr="001F5320">
              <w:rPr>
                <w:rFonts w:ascii="NikoshBAN" w:hAnsi="NikoshBAN" w:cs="NikoshBAN"/>
                <w:color w:val="000000"/>
                <w:sz w:val="20"/>
                <w:szCs w:val="20"/>
                <w:cs/>
                <w:lang w:bidi="hi-IN"/>
              </w:rPr>
              <w:t>;</w:t>
            </w:r>
          </w:p>
        </w:tc>
        <w:tc>
          <w:tcPr>
            <w:tcW w:w="5447" w:type="dxa"/>
            <w:shd w:val="clear" w:color="auto" w:fill="auto"/>
            <w:vAlign w:val="center"/>
          </w:tcPr>
          <w:p w:rsidR="00FC48E1" w:rsidRPr="001F5320" w:rsidRDefault="00666559" w:rsidP="00B10A52">
            <w:pPr>
              <w:pStyle w:val="ColorfulList-Accent11"/>
              <w:numPr>
                <w:ilvl w:val="0"/>
                <w:numId w:val="29"/>
              </w:numPr>
              <w:spacing w:before="60" w:after="60" w:line="276" w:lineRule="auto"/>
              <w:ind w:left="342" w:hanging="342"/>
              <w:contextualSpacing w:val="0"/>
              <w:jc w:val="both"/>
              <w:rPr>
                <w:rFonts w:ascii="NikoshBAN" w:eastAsia="NikoshBAN" w:hAnsi="NikoshBAN" w:cs="NikoshBAN"/>
                <w:sz w:val="20"/>
                <w:szCs w:val="20"/>
              </w:rPr>
            </w:pPr>
            <w:r w:rsidRPr="001F5320">
              <w:rPr>
                <w:rFonts w:ascii="NikoshBAN" w:eastAsia="Times New Roman" w:hAnsi="NikoshBAN" w:cs="NikoshBAN"/>
                <w:color w:val="000000"/>
                <w:sz w:val="20"/>
                <w:szCs w:val="20"/>
              </w:rPr>
              <w:t>‘</w:t>
            </w:r>
            <w:r w:rsidR="00FC48E1" w:rsidRPr="001F5320">
              <w:rPr>
                <w:rFonts w:ascii="Calibri" w:eastAsia="Times New Roman" w:hAnsi="Calibri" w:cs="Calibri"/>
                <w:color w:val="000000"/>
                <w:sz w:val="20"/>
                <w:szCs w:val="20"/>
              </w:rPr>
              <w:t>Gender equality and women's empowerment at workplace</w:t>
            </w:r>
            <w:r w:rsidR="00FC48E1" w:rsidRPr="001F5320">
              <w:rPr>
                <w:rFonts w:ascii="NikoshBAN" w:eastAsia="Times New Roman" w:hAnsi="NikoshBAN" w:cs="NikoshBAN"/>
                <w:color w:val="000000"/>
                <w:sz w:val="20"/>
                <w:szCs w:val="20"/>
              </w:rPr>
              <w:t xml:space="preserve">’ প্রকল্পের </w:t>
            </w:r>
            <w:r w:rsidR="00FC48E1" w:rsidRPr="001F5320">
              <w:rPr>
                <w:rFonts w:ascii="NikoshBAN" w:eastAsia="NikoshBAN" w:hAnsi="NikoshBAN" w:cs="NikoshBAN"/>
                <w:sz w:val="20"/>
                <w:szCs w:val="20"/>
              </w:rPr>
              <w:t xml:space="preserve">আওতায় চা বাগানে কর্মরত শ্রমিক ও ম্যানেজার, শিল্প পুলিশ, গার্মেন্টেসে কর্মরত শ্রমিক ও ম্যানেজার, বিজিএমইএ, চা মালিক সমিতি ও চামড়া শিল্প মালিক সংগঠনের সাথে </w:t>
            </w:r>
            <w:r w:rsidR="00FC48E1" w:rsidRPr="001F5320">
              <w:rPr>
                <w:rFonts w:ascii="NikoshBAN" w:hAnsi="NikoshBAN" w:cs="NikoshBAN"/>
                <w:color w:val="000000"/>
                <w:sz w:val="20"/>
                <w:szCs w:val="20"/>
              </w:rPr>
              <w:t>জেন্ডার ভিত্তিক সহিংসতা ও যৌন প্রজনন স্বাস্থ্য ও অধিকার বিষয়ে</w:t>
            </w:r>
            <w:r w:rsidR="00FC48E1" w:rsidRPr="001F5320">
              <w:rPr>
                <w:rFonts w:ascii="NikoshBAN" w:eastAsia="NikoshBAN" w:hAnsi="NikoshBAN" w:cs="NikoshBAN"/>
                <w:sz w:val="20"/>
                <w:szCs w:val="20"/>
              </w:rPr>
              <w:t xml:space="preserve"> ওরিয়েন্টেশন প্রোগ্রাম, এ্যাডভোকেসি সভা এবং প্রশিক্ষণ প্রদান করা হয়েছে।</w:t>
            </w:r>
          </w:p>
          <w:p w:rsidR="00FC48E1" w:rsidRPr="001F5320" w:rsidRDefault="00FC48E1" w:rsidP="00B10A52">
            <w:pPr>
              <w:pStyle w:val="ColorfulList-Accent11"/>
              <w:numPr>
                <w:ilvl w:val="0"/>
                <w:numId w:val="29"/>
              </w:numPr>
              <w:spacing w:before="60" w:after="60" w:line="276" w:lineRule="auto"/>
              <w:ind w:left="342" w:hanging="342"/>
              <w:contextualSpacing w:val="0"/>
              <w:jc w:val="both"/>
              <w:rPr>
                <w:rFonts w:ascii="NikoshBAN" w:hAnsi="NikoshBAN" w:cs="NikoshBAN"/>
                <w:sz w:val="20"/>
                <w:szCs w:val="20"/>
                <w:lang w:bidi="bn-IN"/>
              </w:rPr>
            </w:pPr>
            <w:r w:rsidRPr="001F5320">
              <w:rPr>
                <w:rFonts w:ascii="NikoshBAN" w:eastAsia="Times New Roman" w:hAnsi="NikoshBAN" w:cs="NikoshBAN"/>
                <w:color w:val="000000"/>
                <w:sz w:val="20"/>
                <w:szCs w:val="20"/>
              </w:rPr>
              <w:t xml:space="preserve">মার্চ/২০২২ পর্যন্ত বিভিন্ন কারখানা ও প্রতিষ্ঠানে </w:t>
            </w:r>
            <w:r w:rsidRPr="001F5320">
              <w:rPr>
                <w:rFonts w:ascii="NikoshBAN" w:hAnsi="NikoshBAN" w:cs="NikoshBAN"/>
                <w:color w:val="000000"/>
                <w:sz w:val="20"/>
                <w:szCs w:val="20"/>
              </w:rPr>
              <w:t>৬,১৬০</w:t>
            </w:r>
            <w:r w:rsidRPr="001F5320">
              <w:rPr>
                <w:rFonts w:ascii="NikoshBAN" w:eastAsia="Times New Roman" w:hAnsi="NikoshBAN" w:cs="NikoshBAN"/>
                <w:color w:val="000000"/>
                <w:sz w:val="20"/>
                <w:szCs w:val="20"/>
              </w:rPr>
              <w:t xml:space="preserve"> টি ডে কেয়ার সেন্টার স্থাপন করা সম্ভব হয়েছে।</w:t>
            </w:r>
          </w:p>
          <w:p w:rsidR="0018251E" w:rsidRPr="001F5320" w:rsidRDefault="00FC48E1" w:rsidP="00B10A52">
            <w:pPr>
              <w:pStyle w:val="ColorfulList-Accent11"/>
              <w:numPr>
                <w:ilvl w:val="0"/>
                <w:numId w:val="29"/>
              </w:numPr>
              <w:spacing w:before="60" w:after="60" w:line="276" w:lineRule="auto"/>
              <w:ind w:left="342" w:hanging="342"/>
              <w:contextualSpacing w:val="0"/>
              <w:jc w:val="both"/>
              <w:rPr>
                <w:rFonts w:ascii="NikoshBAN" w:hAnsi="NikoshBAN" w:cs="NikoshBAN"/>
                <w:sz w:val="20"/>
                <w:szCs w:val="20"/>
                <w:cs/>
                <w:lang w:bidi="bn-IN"/>
              </w:rPr>
            </w:pPr>
            <w:r w:rsidRPr="001F5320">
              <w:rPr>
                <w:rFonts w:ascii="NikoshBAN" w:hAnsi="NikoshBAN" w:cs="NikoshBAN"/>
                <w:sz w:val="20"/>
                <w:szCs w:val="20"/>
              </w:rPr>
              <w:t>২০২১-২২ অর্থ-বছরে ৩২টি শ্রম কল্যাণ কেন্দ্র থেকে (জুলাই-মার্চ ২০২২ পর্যন্ত) ২৮,৯৪৭</w:t>
            </w:r>
            <w:r w:rsidRPr="001F5320">
              <w:rPr>
                <w:rFonts w:ascii="NikoshBAN" w:hAnsi="NikoshBAN" w:cs="NikoshBAN"/>
                <w:color w:val="000000"/>
                <w:sz w:val="20"/>
                <w:szCs w:val="20"/>
              </w:rPr>
              <w:t xml:space="preserve"> জন নারী শ্রমিক </w:t>
            </w:r>
            <w:r w:rsidRPr="001F5320">
              <w:rPr>
                <w:rFonts w:ascii="NikoshBAN" w:hAnsi="NikoshBAN" w:cs="NikoshBAN"/>
                <w:sz w:val="20"/>
                <w:szCs w:val="20"/>
              </w:rPr>
              <w:t>চিকিৎসা সেবা গ্রহণ করেছেন।</w:t>
            </w:r>
          </w:p>
        </w:tc>
      </w:tr>
      <w:tr w:rsidR="0018251E" w:rsidRPr="001F5320" w:rsidTr="008A5733">
        <w:tc>
          <w:tcPr>
            <w:tcW w:w="0" w:type="auto"/>
            <w:shd w:val="clear" w:color="auto" w:fill="auto"/>
            <w:vAlign w:val="center"/>
          </w:tcPr>
          <w:p w:rsidR="0018251E" w:rsidRPr="001F5320" w:rsidRDefault="00FC48E1" w:rsidP="00B10A52">
            <w:pPr>
              <w:spacing w:before="60" w:after="60" w:line="276" w:lineRule="auto"/>
              <w:jc w:val="center"/>
              <w:rPr>
                <w:rFonts w:ascii="NikoshBAN" w:hAnsi="NikoshBAN" w:cs="NikoshBAN"/>
                <w:sz w:val="20"/>
                <w:szCs w:val="20"/>
                <w:cs/>
                <w:lang w:bidi="bn-IN"/>
              </w:rPr>
            </w:pPr>
            <w:permStart w:id="893000796" w:edGrp="everyone" w:colFirst="0" w:colLast="0"/>
            <w:permStart w:id="704654746" w:edGrp="everyone" w:colFirst="1" w:colLast="1"/>
            <w:permStart w:id="421268067" w:edGrp="everyone" w:colFirst="2" w:colLast="2"/>
            <w:permEnd w:id="967606111"/>
            <w:permEnd w:id="1345407703"/>
            <w:permEnd w:id="230433350"/>
            <w:r w:rsidRPr="001F5320">
              <w:rPr>
                <w:rFonts w:ascii="NikoshBAN" w:hAnsi="NikoshBAN" w:cs="NikoshBAN"/>
                <w:sz w:val="20"/>
                <w:szCs w:val="20"/>
                <w:lang w:bidi="bn-IN"/>
              </w:rPr>
              <w:t>০২</w:t>
            </w:r>
          </w:p>
        </w:tc>
        <w:tc>
          <w:tcPr>
            <w:tcW w:w="2321" w:type="dxa"/>
            <w:shd w:val="clear" w:color="auto" w:fill="auto"/>
            <w:vAlign w:val="center"/>
          </w:tcPr>
          <w:p w:rsidR="0018251E" w:rsidRPr="001F5320" w:rsidRDefault="00FC48E1" w:rsidP="008A5733">
            <w:pPr>
              <w:spacing w:before="60" w:after="60" w:line="276" w:lineRule="auto"/>
              <w:rPr>
                <w:rFonts w:ascii="NikoshBAN" w:hAnsi="NikoshBAN" w:cs="NikoshBAN"/>
                <w:sz w:val="20"/>
                <w:szCs w:val="20"/>
                <w:cs/>
                <w:lang w:bidi="bn-IN"/>
              </w:rPr>
            </w:pPr>
            <w:r w:rsidRPr="001F5320">
              <w:rPr>
                <w:rFonts w:ascii="NikoshBAN" w:hAnsi="NikoshBAN" w:cs="NikoshBAN"/>
                <w:color w:val="000000"/>
                <w:sz w:val="20"/>
                <w:szCs w:val="20"/>
                <w:cs/>
              </w:rPr>
              <w:t>নারী শ্রমিকের জন্য কর্মক্ষেত্রে নিরাপদ আশ্রয় ও আবাসনের কার্যকর ব্যবস্থা গ্রহণ</w:t>
            </w:r>
            <w:r w:rsidRPr="001F5320">
              <w:rPr>
                <w:rFonts w:ascii="NikoshBAN" w:hAnsi="NikoshBAN" w:cs="NikoshBAN"/>
                <w:color w:val="000000"/>
                <w:sz w:val="20"/>
                <w:szCs w:val="20"/>
                <w:cs/>
                <w:lang w:bidi="hi-IN"/>
              </w:rPr>
              <w:t>;</w:t>
            </w:r>
          </w:p>
        </w:tc>
        <w:tc>
          <w:tcPr>
            <w:tcW w:w="5447" w:type="dxa"/>
            <w:shd w:val="clear" w:color="auto" w:fill="auto"/>
            <w:vAlign w:val="center"/>
          </w:tcPr>
          <w:p w:rsidR="00FC48E1" w:rsidRPr="001F5320" w:rsidRDefault="00FC48E1" w:rsidP="00B10A52">
            <w:pPr>
              <w:pStyle w:val="ListParagraph"/>
              <w:numPr>
                <w:ilvl w:val="0"/>
                <w:numId w:val="30"/>
              </w:numPr>
              <w:spacing w:before="60" w:after="60" w:line="276" w:lineRule="auto"/>
              <w:ind w:left="342" w:hanging="342"/>
              <w:jc w:val="both"/>
              <w:rPr>
                <w:rFonts w:ascii="NikoshBAN" w:hAnsi="NikoshBAN" w:cs="NikoshBAN"/>
                <w:sz w:val="20"/>
                <w:szCs w:val="20"/>
                <w:cs/>
                <w:lang w:bidi="bn-IN"/>
              </w:rPr>
            </w:pPr>
            <w:r w:rsidRPr="001F5320">
              <w:rPr>
                <w:rFonts w:ascii="NikoshBAN" w:hAnsi="NikoshBAN" w:cs="NikoshBAN"/>
                <w:color w:val="000000"/>
                <w:sz w:val="20"/>
                <w:szCs w:val="20"/>
                <w:cs/>
              </w:rPr>
              <w:t>নারী শ্রমিকদের কর্মস্থলের কাছাকাছি তাদের নিরাপদ আবাসন ব্যবস্থা গড়ে তোলার</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লক্ষ্যে শ্রম ও কর্মসংস্থান</w:t>
            </w:r>
            <w:r w:rsidRPr="001F5320">
              <w:rPr>
                <w:rFonts w:ascii="NikoshBAN" w:hAnsi="NikoshBAN" w:cs="NikoshBAN"/>
                <w:color w:val="000000"/>
                <w:sz w:val="20"/>
                <w:szCs w:val="20"/>
                <w:rtl/>
                <w:cs/>
              </w:rPr>
              <w:t xml:space="preserve"> </w:t>
            </w:r>
            <w:r w:rsidRPr="001F5320">
              <w:rPr>
                <w:rFonts w:ascii="NikoshBAN" w:hAnsi="NikoshBAN" w:cs="NikoshBAN"/>
                <w:color w:val="000000"/>
                <w:sz w:val="20"/>
                <w:szCs w:val="20"/>
                <w:cs/>
              </w:rPr>
              <w:t>মন্ত্রণালয়ের তত্ত্বাবধানে</w:t>
            </w:r>
            <w:r w:rsidRPr="001F5320">
              <w:rPr>
                <w:rFonts w:ascii="NikoshBAN" w:hAnsi="NikoshBAN" w:cs="NikoshBAN"/>
                <w:color w:val="000000"/>
                <w:sz w:val="20"/>
                <w:szCs w:val="20"/>
                <w:rtl/>
                <w:cs/>
              </w:rPr>
              <w:t xml:space="preserve"> </w:t>
            </w:r>
            <w:r w:rsidRPr="001F5320">
              <w:rPr>
                <w:rFonts w:ascii="NikoshBAN" w:hAnsi="NikoshBAN" w:cs="NikoshBAN"/>
                <w:color w:val="000000"/>
                <w:sz w:val="20"/>
                <w:szCs w:val="20"/>
                <w:cs/>
              </w:rPr>
              <w:t xml:space="preserve"> শ্রম অধিদপ্তর এর আওতাধীন শ্রম কল্যাণ কেন্দ্র</w:t>
            </w:r>
            <w:r w:rsidRPr="001F5320">
              <w:rPr>
                <w:rFonts w:ascii="NikoshBAN" w:hAnsi="NikoshBAN" w:cs="NikoshBAN"/>
                <w:color w:val="000000"/>
                <w:sz w:val="20"/>
                <w:szCs w:val="20"/>
                <w:rtl/>
                <w:cs/>
              </w:rPr>
              <w:t xml:space="preserve"> </w:t>
            </w:r>
            <w:r w:rsidRPr="001F5320">
              <w:rPr>
                <w:rFonts w:ascii="NikoshBAN" w:hAnsi="NikoshBAN" w:cs="NikoshBAN"/>
                <w:color w:val="000000"/>
                <w:sz w:val="20"/>
                <w:szCs w:val="20"/>
                <w:cs/>
              </w:rPr>
              <w:t>বন্দর,</w:t>
            </w:r>
            <w:r w:rsidR="002C22C3" w:rsidRPr="001F5320">
              <w:rPr>
                <w:rFonts w:ascii="NikoshBAN" w:hAnsi="NikoshBAN" w:cs="NikoshBAN" w:hint="cs"/>
                <w:color w:val="000000"/>
                <w:sz w:val="20"/>
                <w:szCs w:val="20"/>
                <w:cs/>
                <w:lang w:bidi="bn-IN"/>
              </w:rPr>
              <w:t xml:space="preserve"> </w:t>
            </w:r>
            <w:r w:rsidRPr="001F5320">
              <w:rPr>
                <w:rFonts w:ascii="NikoshBAN" w:hAnsi="NikoshBAN" w:cs="NikoshBAN"/>
                <w:color w:val="000000"/>
                <w:sz w:val="20"/>
                <w:szCs w:val="20"/>
                <w:cs/>
              </w:rPr>
              <w:t>নারায়ণগঞ্জ</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এর</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৫৫ শতক নিজস্ব জমিতে ০৯ (নয়) তলা  ভবনে মোট ৬০৮ জন শ্রমিকের আবাসন ব্যবস্থা এবং শ্রম কল্যাণ কেন্দ্র কালুরঘাট,</w:t>
            </w:r>
            <w:r w:rsidR="002C22C3" w:rsidRPr="001F5320">
              <w:rPr>
                <w:rFonts w:ascii="NikoshBAN" w:hAnsi="NikoshBAN" w:cs="NikoshBAN" w:hint="cs"/>
                <w:color w:val="000000"/>
                <w:sz w:val="20"/>
                <w:szCs w:val="20"/>
                <w:cs/>
                <w:lang w:bidi="bn-IN"/>
              </w:rPr>
              <w:t xml:space="preserve"> </w:t>
            </w:r>
            <w:r w:rsidRPr="001F5320">
              <w:rPr>
                <w:rFonts w:ascii="NikoshBAN" w:hAnsi="NikoshBAN" w:cs="NikoshBAN"/>
                <w:color w:val="000000"/>
                <w:sz w:val="20"/>
                <w:szCs w:val="20"/>
                <w:cs/>
              </w:rPr>
              <w:t>চট্টগ্রাম এর ১০১ শতক নিজস্ব জমিতে ০৬ (ছয়) তলা ভবনে মোট ৯১০ জন শ্রমিকের আবাসন ব্যবস্থা গড়ার লক্ষ্যে ০২টি শ্রমজীবী মহিলা হোস্টেলের  নির্মাণ কাজ চলমান রয়েছে।</w:t>
            </w:r>
          </w:p>
          <w:p w:rsidR="0018251E" w:rsidRPr="001F5320" w:rsidRDefault="00FC48E1" w:rsidP="00B10A52">
            <w:pPr>
              <w:pStyle w:val="ListParagraph"/>
              <w:numPr>
                <w:ilvl w:val="0"/>
                <w:numId w:val="30"/>
              </w:numPr>
              <w:spacing w:before="60" w:after="60" w:line="276" w:lineRule="auto"/>
              <w:ind w:left="342" w:hanging="342"/>
              <w:jc w:val="both"/>
              <w:rPr>
                <w:rFonts w:ascii="NikoshBAN" w:hAnsi="NikoshBAN" w:cs="NikoshBAN"/>
                <w:sz w:val="20"/>
                <w:szCs w:val="20"/>
                <w:cs/>
                <w:lang w:bidi="bn-IN"/>
              </w:rPr>
            </w:pPr>
            <w:r w:rsidRPr="001F5320">
              <w:rPr>
                <w:rFonts w:ascii="NikoshBAN" w:hAnsi="NikoshBAN" w:cs="NikoshBAN"/>
                <w:color w:val="000000"/>
                <w:sz w:val="20"/>
                <w:szCs w:val="20"/>
              </w:rPr>
              <w:t xml:space="preserve">রাজশাহীর তেরখাদায় নির্মিতব্য </w:t>
            </w:r>
            <w:r w:rsidRPr="001F5320">
              <w:rPr>
                <w:rFonts w:ascii="NikoshBAN" w:hAnsi="NikoshBAN" w:cs="NikoshBAN"/>
                <w:color w:val="000000"/>
                <w:sz w:val="20"/>
                <w:szCs w:val="20"/>
                <w:cs/>
              </w:rPr>
              <w:t>জাতীয়</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পেশাগত</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স্বাস্থ্য</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ও</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নিরাপত্তা</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বিষয়ক</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গবেষণা</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এবং</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প্রশিক্ষণ</w:t>
            </w:r>
            <w:r w:rsidRPr="001F5320">
              <w:rPr>
                <w:rFonts w:ascii="NikoshBAN" w:hAnsi="NikoshBAN" w:cs="NikoshBAN"/>
                <w:color w:val="000000"/>
                <w:sz w:val="20"/>
                <w:szCs w:val="20"/>
              </w:rPr>
              <w:t xml:space="preserve"> </w:t>
            </w:r>
            <w:r w:rsidRPr="001F5320">
              <w:rPr>
                <w:rFonts w:ascii="NikoshBAN" w:hAnsi="NikoshBAN" w:cs="NikoshBAN"/>
                <w:color w:val="000000"/>
                <w:sz w:val="20"/>
                <w:szCs w:val="20"/>
                <w:cs/>
              </w:rPr>
              <w:t>ইনিস্টিটিউটে</w:t>
            </w:r>
            <w:r w:rsidRPr="001F5320">
              <w:rPr>
                <w:rFonts w:ascii="NikoshBAN" w:hAnsi="NikoshBAN" w:cs="NikoshBAN"/>
                <w:color w:val="000000"/>
                <w:sz w:val="20"/>
                <w:szCs w:val="20"/>
              </w:rPr>
              <w:t xml:space="preserve"> ০৬ তলা বিশিষ্ট মহিলা হোস্টেল ভবন নির্মান </w:t>
            </w:r>
            <w:r w:rsidRPr="001F5320">
              <w:rPr>
                <w:rFonts w:ascii="NikoshBAN" w:hAnsi="NikoshBAN" w:cs="NikoshBAN"/>
                <w:color w:val="000000"/>
                <w:sz w:val="20"/>
                <w:szCs w:val="20"/>
              </w:rPr>
              <w:lastRenderedPageBreak/>
              <w:t>করা হচ্ছে।</w:t>
            </w:r>
          </w:p>
        </w:tc>
      </w:tr>
      <w:tr w:rsidR="0018251E" w:rsidRPr="001F5320" w:rsidTr="008A5733">
        <w:tc>
          <w:tcPr>
            <w:tcW w:w="0" w:type="auto"/>
            <w:shd w:val="clear" w:color="auto" w:fill="auto"/>
            <w:vAlign w:val="center"/>
          </w:tcPr>
          <w:p w:rsidR="0018251E" w:rsidRPr="001F5320" w:rsidRDefault="00FC48E1" w:rsidP="00B10A52">
            <w:pPr>
              <w:spacing w:before="60" w:after="60" w:line="276" w:lineRule="auto"/>
              <w:jc w:val="center"/>
              <w:rPr>
                <w:rFonts w:ascii="NikoshBAN" w:hAnsi="NikoshBAN" w:cs="NikoshBAN"/>
                <w:sz w:val="20"/>
                <w:szCs w:val="20"/>
                <w:cs/>
                <w:lang w:bidi="bn-IN"/>
              </w:rPr>
            </w:pPr>
            <w:permStart w:id="706283050" w:edGrp="everyone" w:colFirst="0" w:colLast="0"/>
            <w:permStart w:id="1670005369" w:edGrp="everyone" w:colFirst="1" w:colLast="1"/>
            <w:permStart w:id="1817142581" w:edGrp="everyone" w:colFirst="2" w:colLast="2"/>
            <w:permEnd w:id="893000796"/>
            <w:permEnd w:id="704654746"/>
            <w:permEnd w:id="421268067"/>
            <w:r w:rsidRPr="001F5320">
              <w:rPr>
                <w:rFonts w:ascii="NikoshBAN" w:hAnsi="NikoshBAN" w:cs="NikoshBAN"/>
                <w:sz w:val="20"/>
                <w:szCs w:val="20"/>
                <w:lang w:bidi="bn-IN"/>
              </w:rPr>
              <w:lastRenderedPageBreak/>
              <w:t>০৩</w:t>
            </w:r>
          </w:p>
        </w:tc>
        <w:tc>
          <w:tcPr>
            <w:tcW w:w="2321" w:type="dxa"/>
            <w:shd w:val="clear" w:color="auto" w:fill="auto"/>
            <w:vAlign w:val="center"/>
          </w:tcPr>
          <w:p w:rsidR="0018251E" w:rsidRPr="001F5320" w:rsidRDefault="00FC48E1" w:rsidP="008A5733">
            <w:pPr>
              <w:spacing w:before="60" w:after="60" w:line="276" w:lineRule="auto"/>
              <w:rPr>
                <w:rFonts w:ascii="NikoshBAN" w:hAnsi="NikoshBAN" w:cs="NikoshBAN"/>
                <w:sz w:val="20"/>
                <w:szCs w:val="20"/>
                <w:cs/>
                <w:lang w:bidi="bn-IN"/>
              </w:rPr>
            </w:pPr>
            <w:r w:rsidRPr="001F5320">
              <w:rPr>
                <w:rFonts w:ascii="NikoshBAN" w:hAnsi="NikoshBAN" w:cs="NikoshBAN"/>
                <w:color w:val="000000"/>
                <w:sz w:val="20"/>
                <w:szCs w:val="20"/>
                <w:cs/>
              </w:rPr>
              <w:t>দেশের সকল শিল্প সেক্টরে নারীদের অংশগ্রহণের পরিবেশ সৃষ্টি করা</w:t>
            </w:r>
            <w:r w:rsidRPr="001F5320">
              <w:rPr>
                <w:rFonts w:ascii="NikoshBAN" w:hAnsi="NikoshBAN" w:cs="NikoshBAN"/>
                <w:color w:val="000000"/>
                <w:sz w:val="20"/>
                <w:szCs w:val="20"/>
                <w:cs/>
                <w:lang w:bidi="hi-IN"/>
              </w:rPr>
              <w:t>;</w:t>
            </w:r>
          </w:p>
        </w:tc>
        <w:tc>
          <w:tcPr>
            <w:tcW w:w="5447" w:type="dxa"/>
            <w:shd w:val="clear" w:color="auto" w:fill="auto"/>
            <w:vAlign w:val="center"/>
          </w:tcPr>
          <w:p w:rsidR="0018251E" w:rsidRPr="001F5320" w:rsidRDefault="00FC48E1" w:rsidP="00B10A52">
            <w:pPr>
              <w:spacing w:before="60" w:after="60" w:line="276" w:lineRule="auto"/>
              <w:jc w:val="both"/>
              <w:rPr>
                <w:rFonts w:ascii="NikoshBAN" w:hAnsi="NikoshBAN" w:cs="NikoshBAN"/>
                <w:sz w:val="20"/>
                <w:szCs w:val="20"/>
                <w:cs/>
                <w:lang w:bidi="bn-IN"/>
              </w:rPr>
            </w:pPr>
            <w:r w:rsidRPr="001F5320">
              <w:rPr>
                <w:rFonts w:ascii="NikoshBAN" w:eastAsia="Nikosh" w:hAnsi="NikoshBAN" w:cs="NikoshBAN"/>
                <w:color w:val="000000"/>
                <w:sz w:val="20"/>
                <w:szCs w:val="20"/>
                <w:cs/>
              </w:rPr>
              <w:t>ডিসেন্ট ওয়ার্কপ্লেস নিশ্চিত করার জন্য বিভিন্ন পদক্ষেপ গ্রহণ করা হয়েছে। এ পদক্ষেপসমূহের মাধ্যমে গার্মেন্টস শিল্পসহ বিভিন্ন শিল্পে কর্মরত নারী শ্রমিকরাও উপকৃত হচ্ছেন।</w:t>
            </w:r>
          </w:p>
        </w:tc>
      </w:tr>
      <w:tr w:rsidR="00817ADC" w:rsidRPr="001F5320" w:rsidTr="008A5733">
        <w:tc>
          <w:tcPr>
            <w:tcW w:w="0" w:type="auto"/>
            <w:shd w:val="clear" w:color="auto" w:fill="auto"/>
            <w:vAlign w:val="center"/>
          </w:tcPr>
          <w:p w:rsidR="00817ADC" w:rsidRPr="001F5320" w:rsidRDefault="003A6034" w:rsidP="00B10A52">
            <w:pPr>
              <w:spacing w:before="60" w:after="60" w:line="276" w:lineRule="auto"/>
              <w:jc w:val="center"/>
              <w:rPr>
                <w:rFonts w:ascii="NikoshBAN" w:hAnsi="NikoshBAN" w:cs="NikoshBAN"/>
                <w:sz w:val="20"/>
                <w:szCs w:val="20"/>
                <w:lang w:bidi="bn-IN"/>
              </w:rPr>
            </w:pPr>
            <w:permStart w:id="2063228480" w:edGrp="everyone" w:colFirst="0" w:colLast="0"/>
            <w:permStart w:id="1596399886" w:edGrp="everyone" w:colFirst="1" w:colLast="1"/>
            <w:permStart w:id="1896421600" w:edGrp="everyone" w:colFirst="2" w:colLast="2"/>
            <w:permEnd w:id="706283050"/>
            <w:permEnd w:id="1670005369"/>
            <w:permEnd w:id="1817142581"/>
            <w:r w:rsidRPr="001F5320">
              <w:rPr>
                <w:rFonts w:ascii="NikoshBAN" w:hAnsi="NikoshBAN" w:cs="NikoshBAN"/>
                <w:sz w:val="20"/>
                <w:szCs w:val="20"/>
                <w:lang w:bidi="bn-IN"/>
              </w:rPr>
              <w:t>04</w:t>
            </w:r>
          </w:p>
        </w:tc>
        <w:tc>
          <w:tcPr>
            <w:tcW w:w="2321" w:type="dxa"/>
            <w:shd w:val="clear" w:color="auto" w:fill="auto"/>
            <w:vAlign w:val="center"/>
          </w:tcPr>
          <w:p w:rsidR="00817ADC" w:rsidRPr="001F5320" w:rsidRDefault="002B73A2" w:rsidP="008A5733">
            <w:pPr>
              <w:spacing w:before="60" w:after="60" w:line="276" w:lineRule="auto"/>
              <w:rPr>
                <w:rFonts w:ascii="NikoshBAN" w:hAnsi="NikoshBAN" w:cs="NikoshBAN"/>
                <w:color w:val="000000"/>
                <w:sz w:val="20"/>
                <w:szCs w:val="20"/>
                <w:cs/>
              </w:rPr>
            </w:pPr>
            <w:r w:rsidRPr="001F5320">
              <w:rPr>
                <w:rFonts w:ascii="NikoshBAN" w:hAnsi="NikoshBAN" w:cs="NikoshBAN"/>
                <w:color w:val="000000"/>
                <w:sz w:val="20"/>
                <w:szCs w:val="20"/>
                <w:cs/>
              </w:rPr>
              <w:t>কর্মক্ষেত্রে নারী কর্মীদের সম মজুরি</w:t>
            </w:r>
            <w:r w:rsidRPr="001F5320">
              <w:rPr>
                <w:rFonts w:ascii="NikoshBAN" w:hAnsi="NikoshBAN" w:cs="NikoshBAN"/>
                <w:color w:val="000000"/>
                <w:sz w:val="20"/>
                <w:szCs w:val="20"/>
              </w:rPr>
              <w:t>/</w:t>
            </w:r>
            <w:r w:rsidRPr="001F5320">
              <w:rPr>
                <w:rFonts w:ascii="NikoshBAN" w:hAnsi="NikoshBAN" w:cs="NikoshBAN"/>
                <w:color w:val="000000"/>
                <w:sz w:val="20"/>
                <w:szCs w:val="20"/>
                <w:cs/>
              </w:rPr>
              <w:t>উপযুক্ত মজুরী নিশ্চিতকরণ</w:t>
            </w:r>
            <w:r w:rsidRPr="001F5320">
              <w:rPr>
                <w:rFonts w:ascii="NikoshBAN" w:hAnsi="NikoshBAN" w:cs="NikoshBAN"/>
                <w:color w:val="000000"/>
                <w:sz w:val="20"/>
                <w:szCs w:val="20"/>
                <w:cs/>
                <w:lang w:bidi="hi-IN"/>
              </w:rPr>
              <w:t>;</w:t>
            </w:r>
          </w:p>
        </w:tc>
        <w:tc>
          <w:tcPr>
            <w:tcW w:w="5447" w:type="dxa"/>
            <w:shd w:val="clear" w:color="auto" w:fill="auto"/>
            <w:vAlign w:val="center"/>
          </w:tcPr>
          <w:p w:rsidR="00817ADC" w:rsidRPr="001F5320" w:rsidRDefault="002B73A2" w:rsidP="00B10A52">
            <w:pPr>
              <w:spacing w:before="60" w:after="60" w:line="276" w:lineRule="auto"/>
              <w:jc w:val="both"/>
              <w:rPr>
                <w:rFonts w:ascii="NikoshBAN" w:eastAsia="Nikosh" w:hAnsi="NikoshBAN" w:cs="NikoshBAN"/>
                <w:color w:val="000000"/>
                <w:sz w:val="20"/>
                <w:szCs w:val="20"/>
                <w:cs/>
              </w:rPr>
            </w:pPr>
            <w:r w:rsidRPr="001F5320">
              <w:rPr>
                <w:rFonts w:ascii="NikoshBAN" w:hAnsi="NikoshBAN" w:cs="NikoshBAN"/>
                <w:color w:val="000000"/>
                <w:sz w:val="20"/>
                <w:szCs w:val="20"/>
              </w:rPr>
              <w:t>জাতীয় শ্রম নীতি, ২০১২</w:t>
            </w:r>
            <w:r w:rsidR="008A56BB">
              <w:rPr>
                <w:rFonts w:ascii="NikoshBAN" w:hAnsi="NikoshBAN" w:cs="NikoshBAN"/>
                <w:color w:val="000000"/>
                <w:sz w:val="20"/>
                <w:szCs w:val="20"/>
              </w:rPr>
              <w:t>-</w:t>
            </w:r>
            <w:r w:rsidR="00D93123">
              <w:rPr>
                <w:rFonts w:ascii="NikoshBAN" w:hAnsi="NikoshBAN" w:cs="NikoshBAN"/>
                <w:color w:val="000000"/>
                <w:sz w:val="20"/>
                <w:szCs w:val="20"/>
              </w:rPr>
              <w:t>তে</w:t>
            </w:r>
            <w:r w:rsidRPr="001F5320">
              <w:rPr>
                <w:rFonts w:ascii="NikoshBAN" w:hAnsi="NikoshBAN" w:cs="NikoshBAN"/>
                <w:color w:val="000000"/>
                <w:sz w:val="20"/>
                <w:szCs w:val="20"/>
              </w:rPr>
              <w:t xml:space="preserve"> নারী শ্রমিকদের জন্য সমমজুরি ও সমতা বিধানের উপর গুরুত্বারোপ করা হয়েছে।</w:t>
            </w:r>
          </w:p>
        </w:tc>
      </w:tr>
      <w:tr w:rsidR="00817ADC" w:rsidRPr="001F5320" w:rsidTr="008A5733">
        <w:tc>
          <w:tcPr>
            <w:tcW w:w="0" w:type="auto"/>
            <w:shd w:val="clear" w:color="auto" w:fill="auto"/>
            <w:vAlign w:val="center"/>
          </w:tcPr>
          <w:p w:rsidR="00817ADC" w:rsidRPr="001F5320" w:rsidRDefault="003A6034" w:rsidP="00B10A52">
            <w:pPr>
              <w:spacing w:before="60" w:after="60" w:line="276" w:lineRule="auto"/>
              <w:jc w:val="center"/>
              <w:rPr>
                <w:rFonts w:ascii="NikoshBAN" w:hAnsi="NikoshBAN" w:cs="NikoshBAN"/>
                <w:sz w:val="20"/>
                <w:szCs w:val="20"/>
                <w:lang w:bidi="bn-IN"/>
              </w:rPr>
            </w:pPr>
            <w:permStart w:id="1970351373" w:edGrp="everyone" w:colFirst="0" w:colLast="0"/>
            <w:permStart w:id="1023491420" w:edGrp="everyone" w:colFirst="1" w:colLast="1"/>
            <w:permStart w:id="947331535" w:edGrp="everyone" w:colFirst="2" w:colLast="2"/>
            <w:permStart w:id="1814263117" w:edGrp="everyone" w:colFirst="3" w:colLast="3"/>
            <w:permEnd w:id="2063228480"/>
            <w:permEnd w:id="1596399886"/>
            <w:permEnd w:id="1896421600"/>
            <w:r w:rsidRPr="001F5320">
              <w:rPr>
                <w:rFonts w:ascii="NikoshBAN" w:hAnsi="NikoshBAN" w:cs="NikoshBAN"/>
                <w:sz w:val="20"/>
                <w:szCs w:val="20"/>
                <w:lang w:bidi="bn-IN"/>
              </w:rPr>
              <w:t>05</w:t>
            </w:r>
          </w:p>
        </w:tc>
        <w:tc>
          <w:tcPr>
            <w:tcW w:w="2321" w:type="dxa"/>
            <w:shd w:val="clear" w:color="auto" w:fill="auto"/>
            <w:vAlign w:val="center"/>
          </w:tcPr>
          <w:p w:rsidR="00817ADC" w:rsidRPr="001F5320" w:rsidRDefault="002B73A2" w:rsidP="008A5733">
            <w:pPr>
              <w:spacing w:before="60" w:after="60" w:line="276" w:lineRule="auto"/>
              <w:rPr>
                <w:rFonts w:ascii="NikoshBAN" w:hAnsi="NikoshBAN" w:cs="NikoshBAN"/>
                <w:color w:val="000000"/>
                <w:sz w:val="20"/>
                <w:szCs w:val="20"/>
                <w:cs/>
              </w:rPr>
            </w:pPr>
            <w:r w:rsidRPr="001F5320">
              <w:rPr>
                <w:rFonts w:ascii="NikoshBAN" w:hAnsi="NikoshBAN" w:cs="NikoshBAN"/>
                <w:color w:val="000000"/>
                <w:sz w:val="20"/>
                <w:szCs w:val="20"/>
              </w:rPr>
              <w:t>সরকারি ও বেসরকা</w:t>
            </w:r>
            <w:r w:rsidR="002C22C3" w:rsidRPr="001F5320">
              <w:rPr>
                <w:rFonts w:ascii="NikoshBAN" w:hAnsi="NikoshBAN" w:cs="NikoshBAN" w:hint="cs"/>
                <w:color w:val="000000"/>
                <w:sz w:val="20"/>
                <w:szCs w:val="20"/>
                <w:cs/>
                <w:lang w:bidi="bn-IN"/>
              </w:rPr>
              <w:t>রি</w:t>
            </w:r>
            <w:r w:rsidRPr="001F5320">
              <w:rPr>
                <w:rFonts w:ascii="NikoshBAN" w:hAnsi="NikoshBAN" w:cs="NikoshBAN"/>
                <w:color w:val="000000"/>
                <w:sz w:val="20"/>
                <w:szCs w:val="20"/>
              </w:rPr>
              <w:t xml:space="preserve"> কর্মস্থলে নারীর নিরাপত্তা নিশ্চিতকরণে ও যৌন হয়রানি বিরোধী কমিটি গঠন;</w:t>
            </w:r>
          </w:p>
        </w:tc>
        <w:tc>
          <w:tcPr>
            <w:tcW w:w="5447" w:type="dxa"/>
            <w:shd w:val="clear" w:color="auto" w:fill="auto"/>
            <w:vAlign w:val="center"/>
          </w:tcPr>
          <w:p w:rsidR="00817ADC" w:rsidRPr="001F5320" w:rsidRDefault="002B73A2" w:rsidP="00B10A52">
            <w:pPr>
              <w:spacing w:before="60" w:after="60" w:line="276" w:lineRule="auto"/>
              <w:jc w:val="both"/>
              <w:rPr>
                <w:rFonts w:ascii="NikoshBAN" w:eastAsia="Nikosh" w:hAnsi="NikoshBAN" w:cs="NikoshBAN"/>
                <w:color w:val="000000"/>
                <w:sz w:val="20"/>
                <w:szCs w:val="20"/>
                <w:cs/>
              </w:rPr>
            </w:pPr>
            <w:r w:rsidRPr="001F5320">
              <w:rPr>
                <w:rFonts w:ascii="NikoshBAN" w:hAnsi="NikoshBAN" w:cs="NikoshBAN"/>
                <w:color w:val="000000"/>
                <w:sz w:val="20"/>
                <w:szCs w:val="20"/>
              </w:rPr>
              <w:t>শ্রম ও কর্মসংস্থান মন্ত্রণালয় এবং এর আওতাধীন অধিদপ্তরসমূহে যৌন হয়রানি বিরোধী কমিটি গঠন করা হয়েছে।</w:t>
            </w:r>
          </w:p>
        </w:tc>
      </w:tr>
    </w:tbl>
    <w:permEnd w:id="1970351373"/>
    <w:permEnd w:id="1023491420"/>
    <w:permEnd w:id="947331535"/>
    <w:permEnd w:id="1814263117"/>
    <w:p w:rsidR="004424BA" w:rsidRPr="007E5706" w:rsidRDefault="00C2169E" w:rsidP="00AB6587">
      <w:pPr>
        <w:spacing w:before="120" w:after="120" w:line="300" w:lineRule="auto"/>
        <w:ind w:left="720" w:hanging="720"/>
        <w:jc w:val="both"/>
        <w:rPr>
          <w:rFonts w:ascii="Nikosh" w:hAnsi="Nikosh" w:cs="Nikosh"/>
        </w:rPr>
      </w:pPr>
      <w:r>
        <w:rPr>
          <w:rFonts w:ascii="NikoshBAN" w:hAnsi="NikoshBAN" w:cs="NikoshBAN" w:hint="cs"/>
          <w:b/>
          <w:bCs/>
          <w:cs/>
          <w:lang w:bidi="bn-IN"/>
        </w:rPr>
        <w:t>৭</w:t>
      </w:r>
      <w:r w:rsidR="0018251E" w:rsidRPr="001806FF">
        <w:rPr>
          <w:rFonts w:ascii="NikoshBAN" w:hAnsi="NikoshBAN" w:cs="NikoshBAN"/>
          <w:b/>
          <w:bCs/>
          <w:cs/>
          <w:lang w:bidi="bn-IN"/>
        </w:rPr>
        <w:t>.২</w:t>
      </w:r>
      <w:r w:rsidR="0018251E" w:rsidRPr="001806FF">
        <w:rPr>
          <w:rFonts w:ascii="NikoshBAN" w:hAnsi="NikoshBAN" w:cs="NikoshBAN"/>
          <w:b/>
          <w:bCs/>
          <w:cs/>
          <w:lang w:bidi="bn-IN"/>
        </w:rPr>
        <w:tab/>
      </w:r>
      <w:r w:rsidR="002C22C3" w:rsidRPr="001806FF">
        <w:rPr>
          <w:rFonts w:ascii="NikoshBAN" w:hAnsi="NikoshBAN" w:cs="NikoshBAN" w:hint="cs"/>
          <w:b/>
          <w:bCs/>
          <w:cs/>
          <w:lang w:bidi="bn-IN"/>
        </w:rPr>
        <w:t>মন্ত্রণালয়ের কার্যক্রমে নারী উন্নয়নে বি</w:t>
      </w:r>
      <w:r w:rsidR="008A5733">
        <w:rPr>
          <w:rFonts w:ascii="NikoshBAN" w:hAnsi="NikoshBAN" w:cs="NikoshBAN" w:hint="cs"/>
          <w:b/>
          <w:bCs/>
          <w:cs/>
          <w:lang w:bidi="bn-IN"/>
        </w:rPr>
        <w:t>গত তিন বছরের উল্লেখযোগ্য সাফল্য</w:t>
      </w:r>
      <w:r w:rsidR="002C22C3" w:rsidRPr="001806FF">
        <w:rPr>
          <w:rFonts w:ascii="NikoshBAN" w:hAnsi="NikoshBAN" w:cs="NikoshBAN" w:hint="cs"/>
          <w:b/>
          <w:bCs/>
          <w:cs/>
          <w:lang w:bidi="bn-IN"/>
        </w:rPr>
        <w:t>:</w:t>
      </w:r>
      <w:r w:rsidR="002C22C3">
        <w:rPr>
          <w:rFonts w:ascii="NikoshBAN" w:hAnsi="NikoshBAN" w:cs="NikoshBAN" w:hint="cs"/>
          <w:cs/>
          <w:lang w:bidi="bn-IN"/>
        </w:rPr>
        <w:t xml:space="preserve"> </w:t>
      </w:r>
      <w:permStart w:id="1940604218" w:edGrp="everyone"/>
      <w:r w:rsidR="0053158D" w:rsidRPr="007E5706">
        <w:rPr>
          <w:rFonts w:ascii="Nikosh" w:hAnsi="Nikosh" w:cs="Nikosh"/>
          <w:color w:val="000000"/>
        </w:rPr>
        <w:t>জাতীয় শ্রম নীতি, ২০১২ তে নারী শ্রমিকদের জন্য সমমজুরি ও সমতা বিধানের উপর গুরুত্বারোপ করা হয়েছে।</w:t>
      </w:r>
      <w:r w:rsidR="0053158D" w:rsidRPr="007E5706">
        <w:rPr>
          <w:rFonts w:ascii="Nikosh" w:hAnsi="Nikosh" w:cs="Nikosh"/>
        </w:rPr>
        <w:t xml:space="preserve"> আইএলও-এর ৩৫টি কনভেনশনের মধ্যে ৭টি কনভেনশনে নারী শ্রমিকদের অধিকার ও সেবা প্রদানের নিশ্চয়তা দেয়া হয়েছে। </w:t>
      </w:r>
      <w:r w:rsidR="0053158D" w:rsidRPr="007E5706">
        <w:rPr>
          <w:rFonts w:ascii="Nikosh" w:hAnsi="Nikosh" w:cs="Nikosh"/>
          <w:color w:val="000000"/>
          <w:cs/>
        </w:rPr>
        <w:t xml:space="preserve">গার্মেন্টস শিল্প সেক্টরে প্রায় ৪০ লক্ষ </w:t>
      </w:r>
      <w:r w:rsidR="00C10CC9" w:rsidRPr="007E5706">
        <w:rPr>
          <w:rFonts w:ascii="Nikosh" w:hAnsi="Nikosh" w:cs="Nikosh"/>
          <w:color w:val="000000"/>
          <w:cs/>
        </w:rPr>
        <w:t xml:space="preserve">কর্মরত </w:t>
      </w:r>
      <w:r w:rsidR="0053158D" w:rsidRPr="007E5706">
        <w:rPr>
          <w:rFonts w:ascii="Nikosh" w:hAnsi="Nikosh" w:cs="Nikosh"/>
          <w:color w:val="000000"/>
          <w:cs/>
        </w:rPr>
        <w:t>নারী</w:t>
      </w:r>
      <w:r w:rsidR="0053158D" w:rsidRPr="007E5706">
        <w:rPr>
          <w:rFonts w:ascii="Nikosh" w:hAnsi="Nikosh" w:cs="Nikosh"/>
          <w:color w:val="000000"/>
        </w:rPr>
        <w:t>-</w:t>
      </w:r>
      <w:r w:rsidR="00C10CC9">
        <w:rPr>
          <w:rFonts w:ascii="Nikosh" w:hAnsi="Nikosh" w:cs="Nikosh"/>
          <w:color w:val="000000"/>
          <w:cs/>
        </w:rPr>
        <w:t xml:space="preserve">পুরুষের </w:t>
      </w:r>
      <w:r w:rsidR="0053158D" w:rsidRPr="007E5706">
        <w:rPr>
          <w:rFonts w:ascii="Nikosh" w:hAnsi="Nikosh" w:cs="Nikosh"/>
          <w:color w:val="000000"/>
          <w:cs/>
        </w:rPr>
        <w:t>মধ্যে ৮০ ভাগই</w:t>
      </w:r>
      <w:r w:rsidR="00530594" w:rsidRPr="007E5706">
        <w:rPr>
          <w:rFonts w:ascii="Nikosh" w:hAnsi="Nikosh" w:cs="Nikosh"/>
          <w:color w:val="000000"/>
          <w:cs/>
        </w:rPr>
        <w:t xml:space="preserve"> নারী</w:t>
      </w:r>
      <w:r w:rsidR="0053158D" w:rsidRPr="007E5706">
        <w:rPr>
          <w:rFonts w:ascii="Nikosh" w:hAnsi="Nikosh" w:cs="Nikosh"/>
          <w:color w:val="000000"/>
          <w:cs/>
        </w:rPr>
        <w:t xml:space="preserve">। </w:t>
      </w:r>
      <w:r w:rsidR="0053158D" w:rsidRPr="007E5706">
        <w:rPr>
          <w:rFonts w:ascii="Nikosh" w:hAnsi="Nikosh" w:cs="Nikosh"/>
          <w:color w:val="000000"/>
        </w:rPr>
        <w:t>তাদের অধিকার এবং ক্ষমতায়ন সম্পর্কে</w:t>
      </w:r>
      <w:r w:rsidR="00530594" w:rsidRPr="007E5706">
        <w:rPr>
          <w:rFonts w:ascii="Nikosh" w:hAnsi="Nikosh" w:cs="Nikosh"/>
          <w:color w:val="000000"/>
        </w:rPr>
        <w:t xml:space="preserve"> সচেতনতার জন্য</w:t>
      </w:r>
      <w:r w:rsidR="0053158D" w:rsidRPr="007E5706">
        <w:rPr>
          <w:rFonts w:ascii="Nikosh" w:hAnsi="Nikosh" w:cs="Nikosh"/>
          <w:color w:val="000000"/>
        </w:rPr>
        <w:t xml:space="preserve"> শ্রম অধিদপ্তর বিভিন্ন প্রশিক্ষণ এবং ওয়ার্কশপের আয়োজন করে যাচ্ছে। </w:t>
      </w:r>
      <w:r w:rsidR="004424BA" w:rsidRPr="007E5706">
        <w:rPr>
          <w:rFonts w:ascii="Nikosh" w:hAnsi="Nikosh" w:cs="Nikosh"/>
          <w:color w:val="000000"/>
          <w:cs/>
          <w:lang w:bidi="hi-IN"/>
        </w:rPr>
        <w:t xml:space="preserve">। </w:t>
      </w:r>
      <w:r w:rsidR="00C10CC9" w:rsidRPr="007E5706">
        <w:rPr>
          <w:rFonts w:ascii="Nikosh" w:hAnsi="Nikosh" w:cs="Nikosh"/>
          <w:color w:val="000000"/>
          <w:cs/>
        </w:rPr>
        <w:t>শ্রমিকদের ন্যায্য মজুরি নির্ধারণের বিষয়টি সরকার অত্যন্ত গুরুত্বের সাথে বিবেচনায় নিয়ে গার্মেন্টস শিল্পসহ ৪৩টি বেসরকারি শিল্প সেক্টরের ন্যূনতম মজুরি পুনঃ নির্ধারণ করেছে</w:t>
      </w:r>
      <w:r w:rsidR="00C10CC9" w:rsidRPr="007E5706">
        <w:rPr>
          <w:rFonts w:ascii="Nikosh" w:hAnsi="Nikosh" w:cs="Nikosh"/>
          <w:color w:val="000000"/>
          <w:cs/>
          <w:lang w:bidi="hi-IN"/>
        </w:rPr>
        <w:t xml:space="preserve">। </w:t>
      </w:r>
      <w:r w:rsidR="004424BA" w:rsidRPr="007E5706">
        <w:rPr>
          <w:rFonts w:ascii="Nikosh" w:hAnsi="Nikosh" w:cs="Nikosh"/>
          <w:color w:val="000000"/>
          <w:cs/>
        </w:rPr>
        <w:t>গার্মেন্টস শিল্পের শ্রমিকদের ন্যূনতম মজুরি ৫,৩০০/- টাকা থেকে বৃদ্ধি করে ৮,০০০/- টাকায় পুনঃনির্ধারণ করা হয়েছে</w:t>
      </w:r>
      <w:r w:rsidR="004424BA" w:rsidRPr="007E5706">
        <w:rPr>
          <w:rFonts w:ascii="Nikosh" w:hAnsi="Nikosh" w:cs="Nikosh"/>
          <w:color w:val="000000"/>
          <w:cs/>
          <w:lang w:bidi="hi-IN"/>
        </w:rPr>
        <w:t xml:space="preserve">। </w:t>
      </w:r>
      <w:r w:rsidR="004424BA" w:rsidRPr="007E5706">
        <w:rPr>
          <w:rFonts w:ascii="Nikosh" w:hAnsi="Nikosh" w:cs="Nikosh"/>
          <w:color w:val="000000"/>
          <w:cs/>
        </w:rPr>
        <w:t>যাতায়াত</w:t>
      </w:r>
      <w:r w:rsidR="004424BA" w:rsidRPr="007E5706">
        <w:rPr>
          <w:rFonts w:ascii="Nikosh" w:hAnsi="Nikosh" w:cs="Nikosh"/>
          <w:color w:val="000000"/>
        </w:rPr>
        <w:t xml:space="preserve">, </w:t>
      </w:r>
      <w:r w:rsidR="004424BA" w:rsidRPr="007E5706">
        <w:rPr>
          <w:rFonts w:ascii="Nikosh" w:hAnsi="Nikosh" w:cs="Nikosh"/>
          <w:color w:val="000000"/>
          <w:cs/>
        </w:rPr>
        <w:t>চিকিৎসা, খাদ্য ও ডে-কেয়ার সেন্টারসহ মাতৃত্বকালীন ভাতার ব্যবস্থা করা হয়েছে</w:t>
      </w:r>
      <w:r w:rsidR="004424BA" w:rsidRPr="007E5706">
        <w:rPr>
          <w:rFonts w:ascii="Nikosh" w:hAnsi="Nikosh" w:cs="Nikosh"/>
          <w:color w:val="000000"/>
          <w:cs/>
          <w:lang w:bidi="hi-IN"/>
        </w:rPr>
        <w:t xml:space="preserve">। </w:t>
      </w:r>
      <w:r w:rsidR="004424BA" w:rsidRPr="007E5706">
        <w:rPr>
          <w:rFonts w:ascii="Nikosh" w:hAnsi="Nikosh" w:cs="Nikosh"/>
          <w:color w:val="000000"/>
          <w:cs/>
        </w:rPr>
        <w:t>শ্রমিকদের ন্যায্য মজুরি নির্ধারিত হওয়ায় নারী উন্নয়নে এটি প্রত্যক্ষ ভূমিকা পালন করবে</w:t>
      </w:r>
      <w:r w:rsidR="004424BA" w:rsidRPr="007E5706">
        <w:rPr>
          <w:rFonts w:ascii="Nikosh" w:hAnsi="Nikosh" w:cs="Nikosh"/>
          <w:color w:val="000000"/>
          <w:cs/>
          <w:lang w:bidi="hi-IN"/>
        </w:rPr>
        <w:t>।</w:t>
      </w:r>
      <w:r w:rsidR="004424BA" w:rsidRPr="007E5706">
        <w:rPr>
          <w:rFonts w:ascii="Nikosh" w:hAnsi="Nikosh" w:cs="Nikosh"/>
        </w:rPr>
        <w:t xml:space="preserve"> </w:t>
      </w:r>
    </w:p>
    <w:p w:rsidR="004424BA" w:rsidRPr="007E5706" w:rsidRDefault="004424BA" w:rsidP="00AB6587">
      <w:pPr>
        <w:spacing w:before="120" w:after="120" w:line="300" w:lineRule="auto"/>
        <w:ind w:left="720"/>
        <w:jc w:val="both"/>
        <w:rPr>
          <w:rFonts w:ascii="NikoshBAN" w:eastAsia="Nikosh" w:hAnsi="NikoshBAN" w:cs="NikoshBAN"/>
          <w:cs/>
        </w:rPr>
      </w:pPr>
      <w:r w:rsidRPr="007E5706">
        <w:rPr>
          <w:rFonts w:ascii="Nikosh" w:hAnsi="Nikosh" w:cs="Nikosh"/>
          <w:color w:val="000000"/>
          <w:cs/>
          <w:lang w:bidi="bn-IN"/>
        </w:rPr>
        <w:t>শ্রম আইন, ২০০৬ (সংশোধিত ২০১৮)-এর ধারা ২৩৪-এর বিধান অনুযায়ী বাংলাদেশ শ্রমিক কল্যাণ ফাউন্ডেশন গঠন করা হয়েছে</w:t>
      </w:r>
      <w:r w:rsidRPr="007E5706">
        <w:rPr>
          <w:rFonts w:ascii="Nikosh" w:hAnsi="Nikosh" w:cs="Nikosh"/>
          <w:color w:val="000000"/>
          <w:cs/>
          <w:lang w:bidi="hi-IN"/>
        </w:rPr>
        <w:t xml:space="preserve">। </w:t>
      </w:r>
      <w:r w:rsidRPr="007E5706">
        <w:rPr>
          <w:rFonts w:ascii="Nikosh" w:hAnsi="Nikosh" w:cs="Nikosh"/>
          <w:color w:val="000000"/>
          <w:cs/>
          <w:lang w:bidi="bn-IN"/>
        </w:rPr>
        <w:t>শতভাগ রপ্তানীমূখি গার্মেন্টস সেক্টরের জন্য একটি কেন্দ্রীয় তহবিল এবং প্রাতিষ্ঠানিক ও অপ্রাতিষ্ঠানিক উভয় খাতে নিয়োজিত শ্রমিকদের জন্য শ্রমিক কল্যাণ ফাউন্ডেশন গঠন করা</w:t>
      </w:r>
      <w:r w:rsidRPr="007E5706">
        <w:rPr>
          <w:rFonts w:ascii="NikoshBAN" w:hAnsi="NikoshBAN" w:cs="NikoshBAN"/>
          <w:color w:val="000000"/>
          <w:cs/>
          <w:lang w:bidi="bn-IN"/>
        </w:rPr>
        <w:t xml:space="preserve"> হয়েছে। </w:t>
      </w:r>
      <w:r w:rsidR="007D6E3B" w:rsidRPr="007E5706">
        <w:rPr>
          <w:rFonts w:ascii="Nikosh" w:hAnsi="Nikosh" w:cs="Nikosh"/>
          <w:color w:val="000000"/>
          <w:cs/>
        </w:rPr>
        <w:t xml:space="preserve">ট্রেড ইউনিয়নের কার্যনির্বাহী কমিটিতে নারীদের জন্য সুনির্দিষ্ট আসন </w:t>
      </w:r>
      <w:r w:rsidR="007D6E3B" w:rsidRPr="007E5706">
        <w:rPr>
          <w:rFonts w:ascii="Nikosh" w:hAnsi="Nikosh" w:cs="Nikosh"/>
          <w:color w:val="000000"/>
        </w:rPr>
        <w:t>(</w:t>
      </w:r>
      <w:r w:rsidR="007D6E3B" w:rsidRPr="007E5706">
        <w:rPr>
          <w:rFonts w:ascii="Nikosh" w:hAnsi="Nikosh" w:cs="Nikosh"/>
          <w:color w:val="000000"/>
          <w:cs/>
        </w:rPr>
        <w:t>ন্যূনতম ১০</w:t>
      </w:r>
      <w:r w:rsidR="007D6E3B" w:rsidRPr="007E5706">
        <w:rPr>
          <w:rFonts w:ascii="Nikosh" w:hAnsi="Nikosh" w:cs="Nikosh"/>
          <w:color w:val="000000"/>
        </w:rPr>
        <w:t xml:space="preserve">% </w:t>
      </w:r>
      <w:r w:rsidR="007D6E3B" w:rsidRPr="007E5706">
        <w:rPr>
          <w:rFonts w:ascii="Nikosh" w:hAnsi="Nikosh" w:cs="Nikosh"/>
          <w:color w:val="000000"/>
          <w:cs/>
        </w:rPr>
        <w:t>মহিলা সদস্য</w:t>
      </w:r>
      <w:r w:rsidR="007D6E3B" w:rsidRPr="007E5706">
        <w:rPr>
          <w:rFonts w:ascii="Nikosh" w:hAnsi="Nikosh" w:cs="Nikosh"/>
          <w:color w:val="000000"/>
        </w:rPr>
        <w:t xml:space="preserve">) </w:t>
      </w:r>
      <w:r w:rsidR="007D6E3B" w:rsidRPr="007E5706">
        <w:rPr>
          <w:rFonts w:ascii="Nikosh" w:hAnsi="Nikosh" w:cs="Nikosh"/>
          <w:color w:val="000000"/>
          <w:cs/>
        </w:rPr>
        <w:t>সংরক্ষণের জন্য শ্রম আইনে বিধান রয়েছে যা শ্রম অধিদপ্তর বাস্তবায়ন করছে।</w:t>
      </w:r>
      <w:r w:rsidR="007D6E3B" w:rsidRPr="007E5706">
        <w:rPr>
          <w:rFonts w:ascii="NikoshBAN" w:hAnsi="NikoshBAN" w:cs="NikoshBAN"/>
          <w:color w:val="000000"/>
          <w:cs/>
          <w:lang w:bidi="bn-IN"/>
        </w:rPr>
        <w:t xml:space="preserve"> </w:t>
      </w:r>
    </w:p>
    <w:p w:rsidR="00296346" w:rsidRPr="007E5706" w:rsidRDefault="004424BA" w:rsidP="00AB6587">
      <w:pPr>
        <w:spacing w:before="120" w:after="120" w:line="300" w:lineRule="auto"/>
        <w:ind w:left="720"/>
        <w:jc w:val="both"/>
        <w:rPr>
          <w:rFonts w:ascii="NikoshBAN" w:hAnsi="NikoshBAN" w:cs="NikoshBAN"/>
          <w:cs/>
          <w:lang w:bidi="bn-BD"/>
        </w:rPr>
      </w:pPr>
      <w:r w:rsidRPr="007E5706">
        <w:rPr>
          <w:rFonts w:ascii="NikoshBAN" w:hAnsi="NikoshBAN" w:cs="NikoshBAN"/>
          <w:color w:val="000000"/>
          <w:cs/>
        </w:rPr>
        <w:t xml:space="preserve">বাংলাদেশে গৃহকর্মী হিসেবে </w:t>
      </w:r>
      <w:r w:rsidR="00530594" w:rsidRPr="007E5706">
        <w:rPr>
          <w:rFonts w:ascii="NikoshBAN" w:hAnsi="NikoshBAN" w:cs="NikoshBAN"/>
          <w:color w:val="000000"/>
          <w:cs/>
        </w:rPr>
        <w:t xml:space="preserve">নিয়োজিত </w:t>
      </w:r>
      <w:r w:rsidRPr="007E5706">
        <w:rPr>
          <w:rFonts w:ascii="NikoshBAN" w:hAnsi="NikoshBAN" w:cs="NikoshBAN"/>
          <w:color w:val="000000"/>
          <w:cs/>
        </w:rPr>
        <w:t>বিপুল সংখ্যক জনগোষ্ঠি</w:t>
      </w:r>
      <w:r w:rsidR="00530594" w:rsidRPr="007E5706">
        <w:rPr>
          <w:rFonts w:ascii="NikoshBAN" w:hAnsi="NikoshBAN" w:cs="NikoshBAN"/>
          <w:color w:val="000000"/>
          <w:cs/>
        </w:rPr>
        <w:t>রর</w:t>
      </w:r>
      <w:r w:rsidRPr="007E5706">
        <w:rPr>
          <w:rFonts w:ascii="NikoshBAN" w:hAnsi="NikoshBAN" w:cs="NikoshBAN"/>
          <w:color w:val="000000"/>
          <w:cs/>
        </w:rPr>
        <w:t xml:space="preserve"> প্রায় ৯০</w:t>
      </w:r>
      <w:r w:rsidR="00C10CC9">
        <w:rPr>
          <w:rFonts w:ascii="NikoshBAN" w:hAnsi="NikoshBAN" w:cs="NikoshBAN"/>
          <w:color w:val="000000"/>
          <w:cs/>
        </w:rPr>
        <w:t xml:space="preserve"> ভাগই</w:t>
      </w:r>
      <w:r w:rsidRPr="007E5706">
        <w:rPr>
          <w:rFonts w:ascii="NikoshBAN" w:hAnsi="NikoshBAN" w:cs="NikoshBAN"/>
          <w:color w:val="000000"/>
          <w:cs/>
        </w:rPr>
        <w:t xml:space="preserve"> </w:t>
      </w:r>
      <w:r w:rsidR="00530594" w:rsidRPr="007E5706">
        <w:rPr>
          <w:rFonts w:ascii="NikoshBAN" w:hAnsi="NikoshBAN" w:cs="NikoshBAN"/>
          <w:color w:val="000000"/>
          <w:cs/>
        </w:rPr>
        <w:t>নারী</w:t>
      </w:r>
      <w:r w:rsidRPr="007E5706">
        <w:rPr>
          <w:rFonts w:ascii="NikoshBAN" w:hAnsi="NikoshBAN" w:cs="NikoshBAN"/>
          <w:color w:val="000000"/>
          <w:cs/>
        </w:rPr>
        <w:t xml:space="preserve">। </w:t>
      </w:r>
      <w:r w:rsidR="00530594" w:rsidRPr="007E5706">
        <w:rPr>
          <w:rFonts w:ascii="NikoshBAN" w:hAnsi="NikoshBAN" w:cs="NikoshBAN"/>
          <w:color w:val="000000"/>
          <w:cs/>
        </w:rPr>
        <w:t xml:space="preserve">গৃহকর্মীদের শ্রমিক হিসেবে স্বীকৃতি এবং মর্যাদা প্রদানের লক্ষ্যে </w:t>
      </w:r>
      <w:r w:rsidRPr="007E5706">
        <w:rPr>
          <w:rFonts w:ascii="NikoshBAN" w:hAnsi="NikoshBAN" w:cs="NikoshBAN"/>
          <w:color w:val="000000"/>
          <w:cs/>
        </w:rPr>
        <w:t xml:space="preserve">শ্রম ও </w:t>
      </w:r>
      <w:r w:rsidR="00C45A2C" w:rsidRPr="007E5706">
        <w:rPr>
          <w:rFonts w:ascii="NikoshBAN" w:hAnsi="NikoshBAN" w:cs="NikoshBAN"/>
          <w:color w:val="000000"/>
          <w:cs/>
        </w:rPr>
        <w:t>কর্মসংস্থান মন্ত্রণালয় কর্তৃক ‘</w:t>
      </w:r>
      <w:r w:rsidRPr="007E5706">
        <w:rPr>
          <w:rFonts w:ascii="NikoshBAN" w:hAnsi="NikoshBAN" w:cs="NikoshBAN"/>
          <w:color w:val="000000"/>
          <w:cs/>
        </w:rPr>
        <w:t>গৃহকর্মী সুরক্ষা ও কল্যাণ নীতি, ২০১৫</w:t>
      </w:r>
      <w:r w:rsidR="00C45A2C" w:rsidRPr="007E5706">
        <w:rPr>
          <w:rFonts w:ascii="NikoshBAN" w:hAnsi="NikoshBAN" w:cs="NikoshBAN" w:hint="cs"/>
          <w:color w:val="000000"/>
          <w:cs/>
          <w:lang w:bidi="bn-IN"/>
        </w:rPr>
        <w:t>’</w:t>
      </w:r>
      <w:r w:rsidRPr="007E5706">
        <w:rPr>
          <w:rFonts w:ascii="NikoshBAN" w:hAnsi="NikoshBAN" w:cs="NikoshBAN"/>
          <w:color w:val="000000"/>
          <w:cs/>
        </w:rPr>
        <w:t xml:space="preserve"> শিরোনামে একটি নীতিমালা প্রণয়ন করা হয়েছে। এ নীতিমালা প্রণয়ন ও </w:t>
      </w:r>
      <w:r w:rsidR="00530594" w:rsidRPr="007E5706">
        <w:rPr>
          <w:rFonts w:ascii="NikoshBAN" w:hAnsi="NikoshBAN" w:cs="NikoshBAN"/>
          <w:color w:val="000000"/>
          <w:cs/>
        </w:rPr>
        <w:t xml:space="preserve">বাস্তবায়নের মাধ্যমে গৃহকর্মীদের মজুরি নির্ধারণ, </w:t>
      </w:r>
      <w:r w:rsidRPr="007E5706">
        <w:rPr>
          <w:rFonts w:ascii="NikoshBAN" w:hAnsi="NikoshBAN" w:cs="NikoshBAN"/>
          <w:color w:val="000000"/>
          <w:cs/>
        </w:rPr>
        <w:t>অধিকার এবং তাদের সামাজ</w:t>
      </w:r>
      <w:r w:rsidR="00530594" w:rsidRPr="007E5706">
        <w:rPr>
          <w:rFonts w:ascii="NikoshBAN" w:hAnsi="NikoshBAN" w:cs="NikoshBAN"/>
          <w:color w:val="000000"/>
          <w:cs/>
        </w:rPr>
        <w:t xml:space="preserve">িক নিরাপত্তা নিশ্চিত করা হচ্ছে। </w:t>
      </w:r>
      <w:r w:rsidRPr="007E5706">
        <w:rPr>
          <w:rFonts w:ascii="NikoshBAN" w:hAnsi="NikoshBAN" w:cs="NikoshBAN"/>
          <w:color w:val="000000"/>
          <w:cs/>
        </w:rPr>
        <w:t>আশা করা যায় এ নীতির কার্যকর বাস্তবায়নের মাধ্যমে বাংলাদেশে গৃহকর্মীদের স্বার্থ ও তাদের সামাজিক কল্যাণ নিশ্চিত করা যাবে।</w:t>
      </w:r>
    </w:p>
    <w:permEnd w:id="1940604218"/>
    <w:p w:rsidR="004424BA" w:rsidRPr="007E5706" w:rsidRDefault="00C2169E" w:rsidP="00AB6587">
      <w:pPr>
        <w:spacing w:before="120" w:after="120" w:line="300" w:lineRule="auto"/>
        <w:ind w:left="720" w:hanging="720"/>
        <w:jc w:val="both"/>
        <w:rPr>
          <w:rFonts w:ascii="Nikosh" w:hAnsi="Nikosh" w:cs="Nikosh"/>
          <w:color w:val="000000"/>
          <w:cs/>
          <w:lang w:bidi="bn-IN"/>
        </w:rPr>
      </w:pPr>
      <w:r>
        <w:rPr>
          <w:rFonts w:ascii="NikoshBAN" w:hAnsi="NikoshBAN" w:cs="NikoshBAN" w:hint="cs"/>
          <w:b/>
          <w:bCs/>
          <w:cs/>
          <w:lang w:bidi="bn-IN"/>
        </w:rPr>
        <w:t>৭</w:t>
      </w:r>
      <w:r w:rsidR="0055513F" w:rsidRPr="001F1328">
        <w:rPr>
          <w:rFonts w:ascii="NikoshBAN" w:hAnsi="NikoshBAN" w:cs="NikoshBAN" w:hint="cs"/>
          <w:b/>
          <w:bCs/>
          <w:cs/>
          <w:lang w:bidi="bn-BD"/>
        </w:rPr>
        <w:t xml:space="preserve">.৩ </w:t>
      </w:r>
      <w:r w:rsidR="0018251E" w:rsidRPr="001F1328">
        <w:rPr>
          <w:rFonts w:ascii="NikoshBAN" w:hAnsi="NikoshBAN" w:cs="NikoshBAN"/>
          <w:b/>
          <w:bCs/>
          <w:cs/>
          <w:lang w:bidi="bn-BD"/>
        </w:rPr>
        <w:tab/>
      </w:r>
      <w:r w:rsidR="001F1328" w:rsidRPr="001F1328">
        <w:rPr>
          <w:rFonts w:ascii="NikoshBAN" w:hAnsi="NikoshBAN" w:cs="NikoshBAN" w:hint="cs"/>
          <w:b/>
          <w:bCs/>
          <w:cs/>
          <w:lang w:bidi="bn-IN"/>
        </w:rPr>
        <w:t>নারী উন্নয়নে গৃহীত কর্মসূচি/প্রকল্পের পর্যবেক্ষণ:</w:t>
      </w:r>
      <w:r w:rsidR="001F1328">
        <w:rPr>
          <w:rFonts w:ascii="NikoshBAN" w:hAnsi="NikoshBAN" w:cs="NikoshBAN" w:hint="cs"/>
          <w:cs/>
          <w:lang w:bidi="bn-IN"/>
        </w:rPr>
        <w:t xml:space="preserve"> </w:t>
      </w:r>
      <w:permStart w:id="676606549" w:edGrp="everyone"/>
      <w:r w:rsidR="004424BA" w:rsidRPr="007E5706">
        <w:rPr>
          <w:rFonts w:ascii="Nikosh" w:hAnsi="Nikosh" w:cs="Nikosh"/>
          <w:color w:val="000000"/>
          <w:cs/>
          <w:lang w:bidi="bn-IN"/>
        </w:rPr>
        <w:t xml:space="preserve">শ্রম ও কর্মসংস্থান মন্ত্রণালয়ের আওতায় </w:t>
      </w:r>
      <w:r w:rsidR="00052D0E" w:rsidRPr="007E5706">
        <w:rPr>
          <w:rFonts w:ascii="Nikosh" w:hAnsi="Nikosh" w:cs="Nikosh"/>
          <w:color w:val="000000"/>
        </w:rPr>
        <w:t>‘</w:t>
      </w:r>
      <w:r w:rsidR="004424BA" w:rsidRPr="007E5706">
        <w:rPr>
          <w:rFonts w:ascii="Nikosh" w:hAnsi="Nikosh" w:cs="Nikosh"/>
          <w:color w:val="000000"/>
          <w:cs/>
          <w:lang w:bidi="bn-IN"/>
        </w:rPr>
        <w:t>বাংলাদেশে ঝুঁকিপূর্ণ কাজে নিয়োজিত শিশুশ্রম নিরসন</w:t>
      </w:r>
      <w:r w:rsidR="00052D0E" w:rsidRPr="007E5706">
        <w:rPr>
          <w:rFonts w:ascii="Nikosh" w:hAnsi="Nikosh" w:cs="Nikosh"/>
          <w:color w:val="000000"/>
        </w:rPr>
        <w:t>’</w:t>
      </w:r>
      <w:r w:rsidR="004424BA" w:rsidRPr="007E5706">
        <w:rPr>
          <w:rFonts w:ascii="Nikosh" w:hAnsi="Nikosh" w:cs="Nikosh"/>
          <w:color w:val="000000"/>
        </w:rPr>
        <w:t xml:space="preserve"> </w:t>
      </w:r>
      <w:r w:rsidR="004424BA" w:rsidRPr="007E5706">
        <w:rPr>
          <w:rFonts w:ascii="Nikosh" w:hAnsi="Nikosh" w:cs="Nikosh"/>
          <w:color w:val="000000"/>
          <w:cs/>
          <w:lang w:bidi="bn-IN"/>
        </w:rPr>
        <w:t xml:space="preserve">শীর্ষক প্রকল্পের ৩ (তিন) টি পর্যায়ে ৯০,০০০ (নব্বই হাজার) শিশু শ্রমিককে ১৮ মাসব্যাপী উপানুষ্ঠানিক শিক্ষা ও ৬ মাসব্যাপী দক্ষতা উন্নয়ন প্রশিক্ষণ প্রদানের মাধ্যমে কর্মক্ষম করে তোলা হয়েছে এবং প্রশিক্ষণ শেষে শিশুদের সংশ্লিষ্ট ট্রেডের আলোকে প্রয়োজনীয় উপকরণ </w:t>
      </w:r>
      <w:r w:rsidR="004424BA" w:rsidRPr="007E5706">
        <w:rPr>
          <w:rFonts w:ascii="Nikosh" w:hAnsi="Nikosh" w:cs="Nikosh"/>
          <w:color w:val="000000"/>
          <w:cs/>
          <w:lang w:bidi="bn-IN"/>
        </w:rPr>
        <w:lastRenderedPageBreak/>
        <w:t xml:space="preserve">সরবরাহ করার মাধ্যমে ঝুঁকিপূর্ণ কাজ হতে বের করে স্বাভাবিক জীবনে ফিরিয়ে আনার কার্যক্রম সম্পন্ন করা </w:t>
      </w:r>
      <w:r w:rsidR="00052D0E" w:rsidRPr="007E5706">
        <w:rPr>
          <w:rFonts w:ascii="Nikosh" w:hAnsi="Nikosh" w:cs="Nikosh" w:hint="cs"/>
          <w:color w:val="000000"/>
          <w:cs/>
          <w:lang w:bidi="bn-IN"/>
        </w:rPr>
        <w:t xml:space="preserve">হয়েছে। </w:t>
      </w:r>
      <w:r w:rsidR="004424BA" w:rsidRPr="007E5706">
        <w:rPr>
          <w:rFonts w:ascii="Nikosh" w:hAnsi="Nikosh" w:cs="Nikosh"/>
          <w:color w:val="000000"/>
          <w:cs/>
          <w:lang w:bidi="bn-IN"/>
        </w:rPr>
        <w:t>এ প্রকল্পের উপকারভোগী শিশুদের মধ্যে মেয়ে শিশুরাও অন্তর্ভুক্ত।</w:t>
      </w:r>
    </w:p>
    <w:p w:rsidR="004424BA" w:rsidRPr="007E5706" w:rsidRDefault="004424BA" w:rsidP="00AB6587">
      <w:pPr>
        <w:spacing w:before="120" w:after="120" w:line="300" w:lineRule="auto"/>
        <w:ind w:left="720"/>
        <w:jc w:val="both"/>
        <w:rPr>
          <w:rFonts w:ascii="Nikosh" w:eastAsia="Nikosh" w:hAnsi="Nikosh" w:cs="Nikosh"/>
          <w:color w:val="000000"/>
          <w:cs/>
          <w:lang w:bidi="hi-IN"/>
        </w:rPr>
      </w:pPr>
      <w:r w:rsidRPr="007E5706">
        <w:rPr>
          <w:rFonts w:ascii="Nikosh" w:hAnsi="Nikosh" w:cs="Nikosh"/>
          <w:color w:val="000000"/>
          <w:cs/>
          <w:lang w:bidi="bn-IN"/>
        </w:rPr>
        <w:t>উত্তরবঙ্গের দারিদ্রপীড়িত এলাকার মহিলা জনগোষ্ঠীকে প্রশিক্ষণ প্রদানের মাধ্যমে তৈ</w:t>
      </w:r>
      <w:r w:rsidR="008A4A8C">
        <w:rPr>
          <w:rFonts w:ascii="Nikosh" w:hAnsi="Nikosh" w:cs="Nikosh" w:hint="cs"/>
          <w:color w:val="000000"/>
          <w:cs/>
          <w:lang w:bidi="bn-IN"/>
        </w:rPr>
        <w:t>রি</w:t>
      </w:r>
      <w:r w:rsidRPr="007E5706">
        <w:rPr>
          <w:rFonts w:ascii="Nikosh" w:hAnsi="Nikosh" w:cs="Nikosh"/>
          <w:color w:val="000000"/>
          <w:cs/>
          <w:lang w:bidi="bn-IN"/>
        </w:rPr>
        <w:t xml:space="preserve"> পোশাক শিল্পে কর্মসংস্থানের লক্ষ্যে বিশ্বব্যাংকের অর্থায়নে প্রায় ৩২৪ কোটি </w:t>
      </w:r>
      <w:r w:rsidRPr="007E5706">
        <w:rPr>
          <w:rFonts w:ascii="Nikosh" w:hAnsi="Nikosh" w:cs="Nikosh"/>
          <w:color w:val="000000"/>
        </w:rPr>
        <w:t>(</w:t>
      </w:r>
      <w:r w:rsidRPr="007E5706">
        <w:rPr>
          <w:rFonts w:ascii="Nikosh" w:hAnsi="Nikosh" w:cs="Nikosh"/>
          <w:color w:val="000000"/>
          <w:cs/>
          <w:lang w:bidi="bn-IN"/>
        </w:rPr>
        <w:t>তিনশত চব্বিশ কোটি</w:t>
      </w:r>
      <w:r w:rsidRPr="007E5706">
        <w:rPr>
          <w:rFonts w:ascii="Nikosh" w:hAnsi="Nikosh" w:cs="Nikosh"/>
          <w:color w:val="000000"/>
        </w:rPr>
        <w:t xml:space="preserve">) </w:t>
      </w:r>
      <w:r w:rsidRPr="007E5706">
        <w:rPr>
          <w:rFonts w:ascii="Nikosh" w:hAnsi="Nikosh" w:cs="Nikosh"/>
          <w:color w:val="000000"/>
          <w:cs/>
          <w:lang w:bidi="bn-IN"/>
        </w:rPr>
        <w:t>টাকা প্রাক্কলিত ব্যয়ে</w:t>
      </w:r>
      <w:r w:rsidRPr="00883C7E">
        <w:rPr>
          <w:rFonts w:ascii="Nikosh" w:hAnsi="Nikosh" w:cs="Nikosh"/>
          <w:color w:val="000000"/>
          <w:sz w:val="22"/>
          <w:szCs w:val="22"/>
          <w:cs/>
          <w:lang w:bidi="bn-IN"/>
        </w:rPr>
        <w:t xml:space="preserve"> </w:t>
      </w:r>
      <w:r w:rsidRPr="00D23647">
        <w:rPr>
          <w:rFonts w:ascii="Calibri" w:hAnsi="Calibri" w:cs="Calibri"/>
          <w:color w:val="000000"/>
          <w:sz w:val="22"/>
          <w:szCs w:val="22"/>
        </w:rPr>
        <w:t>Northern Areas Reduction of Poverty Initiatives (NARI)</w:t>
      </w:r>
      <w:r w:rsidRPr="00D23647">
        <w:rPr>
          <w:rFonts w:ascii="Nikosh" w:hAnsi="Nikosh" w:cs="Nikosh"/>
          <w:color w:val="000000"/>
          <w:sz w:val="22"/>
          <w:szCs w:val="22"/>
        </w:rPr>
        <w:t xml:space="preserve"> </w:t>
      </w:r>
      <w:r w:rsidRPr="007E5706">
        <w:rPr>
          <w:rFonts w:ascii="Nikosh" w:hAnsi="Nikosh" w:cs="Nikosh"/>
          <w:color w:val="000000"/>
          <w:cs/>
          <w:lang w:bidi="bn-IN"/>
        </w:rPr>
        <w:t>শীর্ষক একটি</w:t>
      </w:r>
      <w:r w:rsidRPr="007E5706">
        <w:rPr>
          <w:rFonts w:ascii="Nikosh" w:hAnsi="Nikosh" w:cs="Nikosh"/>
          <w:color w:val="000000"/>
          <w:lang w:bidi="bn-IN"/>
        </w:rPr>
        <w:t xml:space="preserve"> </w:t>
      </w:r>
      <w:r w:rsidRPr="007E5706">
        <w:rPr>
          <w:rFonts w:ascii="Nikosh" w:hAnsi="Nikosh" w:cs="Nikosh"/>
          <w:color w:val="000000"/>
          <w:cs/>
          <w:lang w:bidi="bn-IN"/>
        </w:rPr>
        <w:t xml:space="preserve">প্রকল্প ডিসেম্বর ২০১৮-এ সমাপ্ত হয়েছে। </w:t>
      </w:r>
      <w:r w:rsidR="00341315" w:rsidRPr="007E5706">
        <w:rPr>
          <w:rFonts w:ascii="Nikosh" w:hAnsi="Nikosh" w:cs="Nikosh"/>
          <w:color w:val="000000"/>
          <w:cs/>
          <w:lang w:bidi="bn-IN"/>
        </w:rPr>
        <w:t>২০১২-২০১৮ পর্যন্ত</w:t>
      </w:r>
      <w:r w:rsidR="00341315" w:rsidRPr="007E5706">
        <w:rPr>
          <w:rFonts w:ascii="Nikosh" w:hAnsi="Nikosh" w:cs="Nikosh"/>
          <w:color w:val="000000"/>
          <w:lang w:bidi="bn-IN"/>
        </w:rPr>
        <w:t xml:space="preserve"> </w:t>
      </w:r>
      <w:r w:rsidR="00341315" w:rsidRPr="007E5706">
        <w:rPr>
          <w:rFonts w:ascii="Nikosh" w:hAnsi="Nikosh" w:cs="Nikosh"/>
          <w:color w:val="000000"/>
          <w:cs/>
          <w:lang w:bidi="bn-IN"/>
        </w:rPr>
        <w:t xml:space="preserve">৬ বছর মেয়াদে বাস্তবায়িত </w:t>
      </w:r>
      <w:r w:rsidRPr="007E5706">
        <w:rPr>
          <w:rFonts w:ascii="Nikosh" w:hAnsi="Nikosh" w:cs="Nikosh"/>
          <w:color w:val="000000"/>
          <w:cs/>
          <w:lang w:bidi="bn-IN"/>
        </w:rPr>
        <w:t xml:space="preserve">এ প্রকল্পের মাধ্যমে দেশের ৩টি এলাকায় </w:t>
      </w:r>
      <w:r w:rsidRPr="007E5706">
        <w:rPr>
          <w:rFonts w:ascii="Nikosh" w:hAnsi="Nikosh" w:cs="Nikosh"/>
          <w:color w:val="000000"/>
        </w:rPr>
        <w:t>(</w:t>
      </w:r>
      <w:r w:rsidRPr="007E5706">
        <w:rPr>
          <w:rFonts w:ascii="Nikosh" w:hAnsi="Nikosh" w:cs="Nikosh"/>
          <w:color w:val="000000"/>
          <w:cs/>
          <w:lang w:bidi="bn-IN"/>
        </w:rPr>
        <w:t>ঢাকা</w:t>
      </w:r>
      <w:r w:rsidRPr="007E5706">
        <w:rPr>
          <w:rFonts w:ascii="Nikosh" w:hAnsi="Nikosh" w:cs="Nikosh"/>
          <w:color w:val="000000"/>
        </w:rPr>
        <w:t xml:space="preserve">, </w:t>
      </w:r>
      <w:r w:rsidRPr="007E5706">
        <w:rPr>
          <w:rFonts w:ascii="Nikosh" w:hAnsi="Nikosh" w:cs="Nikosh"/>
          <w:color w:val="000000"/>
          <w:cs/>
          <w:lang w:bidi="bn-IN"/>
        </w:rPr>
        <w:t>চট্রগ্রাম</w:t>
      </w:r>
      <w:r w:rsidRPr="007E5706">
        <w:rPr>
          <w:rFonts w:ascii="Nikosh" w:hAnsi="Nikosh" w:cs="Nikosh"/>
          <w:color w:val="000000"/>
        </w:rPr>
        <w:t xml:space="preserve">, </w:t>
      </w:r>
      <w:r w:rsidRPr="007E5706">
        <w:rPr>
          <w:rFonts w:ascii="Nikosh" w:hAnsi="Nikosh" w:cs="Nikosh"/>
          <w:color w:val="000000"/>
          <w:cs/>
          <w:lang w:bidi="bn-IN"/>
        </w:rPr>
        <w:t>ঈশ্বরদি</w:t>
      </w:r>
      <w:r w:rsidRPr="007E5706">
        <w:rPr>
          <w:rFonts w:ascii="Nikosh" w:hAnsi="Nikosh" w:cs="Nikosh"/>
          <w:color w:val="000000"/>
        </w:rPr>
        <w:t xml:space="preserve">) </w:t>
      </w:r>
      <w:r w:rsidRPr="007E5706">
        <w:rPr>
          <w:rFonts w:ascii="Nikosh" w:hAnsi="Nikosh" w:cs="Nikosh"/>
          <w:color w:val="000000"/>
          <w:cs/>
          <w:lang w:bidi="bn-IN"/>
        </w:rPr>
        <w:t xml:space="preserve">ডরমেটরি ও ট্রেনিং সেন্টার </w:t>
      </w:r>
      <w:r w:rsidR="00341315" w:rsidRPr="007E5706">
        <w:rPr>
          <w:rFonts w:ascii="Nikosh" w:hAnsi="Nikosh" w:cs="Nikosh"/>
          <w:color w:val="000000"/>
          <w:cs/>
          <w:lang w:bidi="bn-IN"/>
        </w:rPr>
        <w:t>নির্মাণ এবং</w:t>
      </w:r>
      <w:r w:rsidRPr="007E5706">
        <w:rPr>
          <w:rFonts w:ascii="Nikosh" w:hAnsi="Nikosh" w:cs="Nikosh"/>
          <w:color w:val="000000"/>
          <w:cs/>
          <w:lang w:bidi="bn-IN"/>
        </w:rPr>
        <w:t xml:space="preserve"> দেশের উত্তরবঙ্গের দারিদ্রপীড়িত এলাকার </w:t>
      </w:r>
      <w:r w:rsidR="00341315" w:rsidRPr="007E5706">
        <w:rPr>
          <w:rFonts w:ascii="Nikosh" w:eastAsia="Nikosh" w:hAnsi="Nikosh" w:cs="Nikosh"/>
          <w:color w:val="000000"/>
          <w:cs/>
        </w:rPr>
        <w:t>৯,০২০</w:t>
      </w:r>
      <w:r w:rsidR="00341315" w:rsidRPr="007E5706">
        <w:rPr>
          <w:rFonts w:ascii="Nikosh" w:hAnsi="Nikosh" w:cs="Nikosh"/>
          <w:color w:val="000000"/>
          <w:cs/>
          <w:lang w:bidi="bn-IN"/>
        </w:rPr>
        <w:t xml:space="preserve"> </w:t>
      </w:r>
      <w:r w:rsidRPr="007E5706">
        <w:rPr>
          <w:rFonts w:ascii="Nikosh" w:hAnsi="Nikosh" w:cs="Nikosh"/>
          <w:color w:val="000000"/>
          <w:cs/>
          <w:lang w:bidi="bn-IN"/>
        </w:rPr>
        <w:t xml:space="preserve">যুব মহিলাদের গার্মেন্টস ট্রেডে প্রশিক্ষণ প্রদানের মাধ্যমে কর্মসংস্থান উপযোগী করে গড়ে তোলা হয়েছে। </w:t>
      </w:r>
    </w:p>
    <w:p w:rsidR="00F658BA" w:rsidRPr="007E5706" w:rsidRDefault="00341315" w:rsidP="00AB6587">
      <w:pPr>
        <w:spacing w:before="120" w:after="120" w:line="300" w:lineRule="auto"/>
        <w:ind w:left="720"/>
        <w:jc w:val="both"/>
        <w:rPr>
          <w:rFonts w:ascii="NikoshBAN" w:eastAsia="Nikosh" w:hAnsi="NikoshBAN" w:cs="NikoshBAN"/>
          <w:cs/>
        </w:rPr>
      </w:pPr>
      <w:r w:rsidRPr="007E5706">
        <w:rPr>
          <w:rFonts w:ascii="Nikosh" w:hAnsi="Nikosh" w:cs="Nikosh"/>
          <w:color w:val="000000"/>
          <w:cs/>
          <w:lang w:bidi="bn-IN"/>
        </w:rPr>
        <w:t>শ্রম ও কর্মসংস্থান মন্ত্রণালয় নারীবান্ধব শ্রমনীতি প্রণয়নের প্রেক্ষাপটে মহিলা ও শিশু বিষয়ক মন্ত্রণালয়ের সাথে নিবিড়ভাবে কাজ করে যাচ্ছে</w:t>
      </w:r>
      <w:r w:rsidRPr="007E5706">
        <w:rPr>
          <w:rFonts w:ascii="Nikosh" w:hAnsi="Nikosh" w:cs="Nikosh"/>
          <w:color w:val="000000"/>
          <w:cs/>
          <w:lang w:bidi="hi-IN"/>
        </w:rPr>
        <w:t>।</w:t>
      </w:r>
      <w:r w:rsidRPr="007E5706">
        <w:rPr>
          <w:rFonts w:ascii="Nikosh" w:hAnsi="Nikosh" w:cs="Nikosh"/>
          <w:color w:val="000000"/>
        </w:rPr>
        <w:t xml:space="preserve"> </w:t>
      </w:r>
      <w:r w:rsidR="00C45A2C" w:rsidRPr="007E5706">
        <w:rPr>
          <w:rFonts w:ascii="Nikosh" w:eastAsia="Nikosh" w:hAnsi="Nikosh" w:cs="Nikosh"/>
          <w:color w:val="000000"/>
          <w:cs/>
          <w:lang w:bidi="bn-BD"/>
        </w:rPr>
        <w:t xml:space="preserve">বাংলাদেশে পোশাক শিল্পে কর্মরত </w:t>
      </w:r>
      <w:r w:rsidRPr="007E5706">
        <w:rPr>
          <w:rFonts w:ascii="Nikosh" w:eastAsia="Nikosh" w:hAnsi="Nikosh" w:cs="Nikosh"/>
          <w:color w:val="000000"/>
          <w:cs/>
          <w:lang w:bidi="bn-BD"/>
        </w:rPr>
        <w:t xml:space="preserve">নারী </w:t>
      </w:r>
      <w:r w:rsidR="00C45A2C" w:rsidRPr="007E5706">
        <w:rPr>
          <w:rFonts w:ascii="Nikosh" w:eastAsia="Nikosh" w:hAnsi="Nikosh" w:cs="Nikosh"/>
          <w:color w:val="000000"/>
          <w:cs/>
          <w:lang w:bidi="bn-BD"/>
        </w:rPr>
        <w:t xml:space="preserve">শ্রমিকদের </w:t>
      </w:r>
      <w:r w:rsidRPr="007E5706">
        <w:rPr>
          <w:rFonts w:ascii="Nikosh" w:eastAsia="Nikosh" w:hAnsi="Nikosh" w:cs="Nikosh"/>
          <w:color w:val="000000"/>
          <w:cs/>
          <w:lang w:bidi="bn-BD"/>
        </w:rPr>
        <w:t>কর্মক্ষেত্রে সহিংসতা রোধে</w:t>
      </w:r>
      <w:r w:rsidR="00C45A2C" w:rsidRPr="007E5706">
        <w:rPr>
          <w:rFonts w:ascii="Nikosh" w:eastAsia="Nikosh" w:hAnsi="Nikosh" w:cs="Nikosh"/>
          <w:color w:val="000000"/>
          <w:cs/>
          <w:lang w:bidi="bn-BD"/>
        </w:rPr>
        <w:t xml:space="preserve"> </w:t>
      </w:r>
      <w:r w:rsidRPr="007E5706">
        <w:rPr>
          <w:rFonts w:ascii="Nikosh" w:hAnsi="Nikosh" w:cs="Nikosh"/>
          <w:color w:val="000000"/>
        </w:rPr>
        <w:t>‘</w:t>
      </w:r>
      <w:r w:rsidR="00C45A2C" w:rsidRPr="007E5706">
        <w:rPr>
          <w:rFonts w:ascii="Nikosh" w:hAnsi="Nikosh" w:cs="Nikosh"/>
          <w:color w:val="000000"/>
          <w:cs/>
        </w:rPr>
        <w:t>প্রমোটিং জেন্ডার ইক্যুয়্যালিটি এন্ড প্রিভেনটিং ভায়োলেন্স এগ</w:t>
      </w:r>
      <w:r w:rsidRPr="007E5706">
        <w:rPr>
          <w:rFonts w:ascii="Nikosh" w:hAnsi="Nikosh" w:cs="Nikosh"/>
          <w:color w:val="000000"/>
          <w:cs/>
        </w:rPr>
        <w:t>েইনস্ট উইমেন এ্যাট ওয়ার্ক প্লেস'</w:t>
      </w:r>
      <w:r w:rsidR="00C45A2C" w:rsidRPr="007E5706">
        <w:rPr>
          <w:rFonts w:ascii="Nikosh" w:hAnsi="Nikosh" w:cs="Nikosh"/>
          <w:color w:val="000000"/>
          <w:cs/>
        </w:rPr>
        <w:t xml:space="preserve"> প্রকল্পটির মাধ্যমে কর্মক্ষেত্রে মহিলাদের জেন্ডার ভায়োলেন্স</w:t>
      </w:r>
      <w:r w:rsidR="00C45A2C" w:rsidRPr="00883C7E">
        <w:rPr>
          <w:rFonts w:ascii="Nikosh" w:hAnsi="Nikosh" w:cs="Nikosh"/>
          <w:color w:val="000000"/>
          <w:sz w:val="22"/>
          <w:szCs w:val="22"/>
          <w:cs/>
        </w:rPr>
        <w:t xml:space="preserve">, </w:t>
      </w:r>
      <w:r w:rsidR="00C45A2C" w:rsidRPr="00DC2855">
        <w:rPr>
          <w:rFonts w:ascii="Calibri" w:hAnsi="Calibri" w:cs="Calibri"/>
          <w:color w:val="000000"/>
          <w:sz w:val="20"/>
          <w:szCs w:val="20"/>
        </w:rPr>
        <w:t>Sexual and Non Sexual Harassment</w:t>
      </w:r>
      <w:r w:rsidR="00C45A2C" w:rsidRPr="00DC2855">
        <w:rPr>
          <w:rFonts w:ascii="Calibri" w:hAnsi="Calibri" w:cs="Calibri"/>
          <w:color w:val="000000"/>
          <w:sz w:val="22"/>
          <w:szCs w:val="22"/>
        </w:rPr>
        <w:t xml:space="preserve"> </w:t>
      </w:r>
      <w:r w:rsidR="00C45A2C" w:rsidRPr="007E5706">
        <w:rPr>
          <w:rFonts w:ascii="Nikosh" w:hAnsi="Nikosh" w:cs="Nikosh"/>
          <w:color w:val="000000"/>
          <w:cs/>
        </w:rPr>
        <w:t>এবং</w:t>
      </w:r>
      <w:r w:rsidR="00C45A2C" w:rsidRPr="007E5706">
        <w:rPr>
          <w:rFonts w:ascii="Nikosh" w:hAnsi="Nikosh" w:cs="Nikosh"/>
          <w:color w:val="000000"/>
        </w:rPr>
        <w:t xml:space="preserve"> </w:t>
      </w:r>
      <w:r w:rsidR="00C45A2C" w:rsidRPr="007E5706">
        <w:rPr>
          <w:rFonts w:ascii="Nikosh" w:hAnsi="Nikosh" w:cs="Nikosh"/>
          <w:color w:val="000000"/>
          <w:cs/>
        </w:rPr>
        <w:t>নিরাপদ</w:t>
      </w:r>
      <w:r w:rsidR="00C45A2C" w:rsidRPr="007E5706">
        <w:rPr>
          <w:rFonts w:ascii="Nikosh" w:hAnsi="Nikosh" w:cs="Nikosh"/>
          <w:color w:val="000000"/>
        </w:rPr>
        <w:t xml:space="preserve"> </w:t>
      </w:r>
      <w:r w:rsidR="00C45A2C" w:rsidRPr="007E5706">
        <w:rPr>
          <w:rFonts w:ascii="Nikosh" w:hAnsi="Nikosh" w:cs="Nikosh"/>
          <w:color w:val="000000"/>
          <w:cs/>
        </w:rPr>
        <w:t>কর্মপরিবেশ</w:t>
      </w:r>
      <w:r w:rsidR="00C45A2C" w:rsidRPr="007E5706">
        <w:rPr>
          <w:rFonts w:ascii="Nikosh" w:hAnsi="Nikosh" w:cs="Nikosh"/>
          <w:color w:val="000000"/>
        </w:rPr>
        <w:t xml:space="preserve"> </w:t>
      </w:r>
      <w:r w:rsidR="00C45A2C" w:rsidRPr="007E5706">
        <w:rPr>
          <w:rFonts w:ascii="Nikosh" w:hAnsi="Nikosh" w:cs="Nikosh"/>
          <w:color w:val="000000"/>
          <w:cs/>
        </w:rPr>
        <w:t>এর</w:t>
      </w:r>
      <w:r w:rsidR="00C45A2C" w:rsidRPr="007E5706">
        <w:rPr>
          <w:rFonts w:ascii="Nikosh" w:hAnsi="Nikosh" w:cs="Nikosh"/>
          <w:color w:val="000000"/>
        </w:rPr>
        <w:t xml:space="preserve"> </w:t>
      </w:r>
      <w:r w:rsidR="00C45A2C" w:rsidRPr="007E5706">
        <w:rPr>
          <w:rFonts w:ascii="Nikosh" w:hAnsi="Nikosh" w:cs="Nikosh"/>
          <w:color w:val="000000"/>
          <w:cs/>
        </w:rPr>
        <w:t>উপর</w:t>
      </w:r>
      <w:r w:rsidR="00C45A2C" w:rsidRPr="007E5706">
        <w:rPr>
          <w:rFonts w:ascii="Nikosh" w:hAnsi="Nikosh" w:cs="Nikosh"/>
          <w:color w:val="000000"/>
        </w:rPr>
        <w:t xml:space="preserve"> </w:t>
      </w:r>
      <w:r w:rsidR="00C45A2C" w:rsidRPr="007E5706">
        <w:rPr>
          <w:rFonts w:ascii="Nikosh" w:hAnsi="Nikosh" w:cs="Nikosh"/>
          <w:color w:val="000000"/>
          <w:cs/>
        </w:rPr>
        <w:t>প্রশিক্ষণ</w:t>
      </w:r>
      <w:r w:rsidR="00C45A2C" w:rsidRPr="007E5706">
        <w:rPr>
          <w:rFonts w:ascii="Nikosh" w:hAnsi="Nikosh" w:cs="Nikosh"/>
          <w:color w:val="000000"/>
        </w:rPr>
        <w:t xml:space="preserve"> </w:t>
      </w:r>
      <w:r w:rsidR="00C45A2C" w:rsidRPr="007E5706">
        <w:rPr>
          <w:rFonts w:ascii="Nikosh" w:hAnsi="Nikosh" w:cs="Nikosh"/>
          <w:color w:val="000000"/>
          <w:cs/>
        </w:rPr>
        <w:t>প্রদান</w:t>
      </w:r>
      <w:r w:rsidR="00C45A2C" w:rsidRPr="007E5706">
        <w:rPr>
          <w:rFonts w:ascii="Nikosh" w:hAnsi="Nikosh" w:cs="Nikosh"/>
          <w:color w:val="000000"/>
        </w:rPr>
        <w:t xml:space="preserve"> </w:t>
      </w:r>
      <w:r w:rsidR="00C45A2C" w:rsidRPr="007E5706">
        <w:rPr>
          <w:rFonts w:ascii="Nikosh" w:hAnsi="Nikosh" w:cs="Nikosh"/>
          <w:color w:val="000000"/>
          <w:cs/>
        </w:rPr>
        <w:t>করা</w:t>
      </w:r>
      <w:r w:rsidR="00C45A2C" w:rsidRPr="007E5706">
        <w:rPr>
          <w:rFonts w:ascii="Nikosh" w:hAnsi="Nikosh" w:cs="Nikosh"/>
          <w:color w:val="000000"/>
        </w:rPr>
        <w:t xml:space="preserve"> </w:t>
      </w:r>
      <w:r w:rsidR="00C45A2C" w:rsidRPr="007E5706">
        <w:rPr>
          <w:rFonts w:ascii="Nikosh" w:hAnsi="Nikosh" w:cs="Nikosh"/>
          <w:color w:val="000000"/>
          <w:cs/>
        </w:rPr>
        <w:t>হয়েছে</w:t>
      </w:r>
      <w:r w:rsidR="00C45A2C" w:rsidRPr="007E5706">
        <w:rPr>
          <w:rFonts w:ascii="Nikosh" w:hAnsi="Nikosh" w:cs="Nikosh"/>
          <w:color w:val="000000"/>
          <w:cs/>
          <w:lang w:bidi="hi-IN"/>
        </w:rPr>
        <w:t>।</w:t>
      </w:r>
      <w:r w:rsidR="00C45A2C" w:rsidRPr="007E5706">
        <w:rPr>
          <w:rFonts w:ascii="Nikosh" w:hAnsi="Nikosh" w:cs="Nikosh"/>
          <w:color w:val="000000"/>
        </w:rPr>
        <w:t xml:space="preserve"> </w:t>
      </w:r>
      <w:r w:rsidR="00C45A2C" w:rsidRPr="007E5706">
        <w:rPr>
          <w:rFonts w:ascii="Nikosh" w:hAnsi="Nikosh" w:cs="Nikosh"/>
          <w:color w:val="000000"/>
          <w:cs/>
          <w:lang w:bidi="bn-IN"/>
        </w:rPr>
        <w:t xml:space="preserve"> </w:t>
      </w:r>
      <w:r w:rsidR="00C10CC9">
        <w:rPr>
          <w:rFonts w:ascii="Nikosh" w:hAnsi="Nikosh" w:cs="Nikosh"/>
          <w:color w:val="000000"/>
        </w:rPr>
        <w:t>শ্রম অধিদপ্তরের অধীন</w:t>
      </w:r>
      <w:r w:rsidR="00F658BA" w:rsidRPr="007E5706">
        <w:rPr>
          <w:rFonts w:ascii="Nikosh" w:hAnsi="Nikosh" w:cs="Nikosh"/>
          <w:color w:val="000000"/>
        </w:rPr>
        <w:t xml:space="preserve"> দেশের নারী কর্মজীবিদের প্রশিক্ষিত করার জন্য বন্দর, নারায়ণগঞ্জ ও কালুরঘাট, চট্টগ্রামে কর্মজীবী মহিলা হোস্টেল নির্মিত হচ্ছে। </w:t>
      </w:r>
      <w:permEnd w:id="676606549"/>
    </w:p>
    <w:p w:rsidR="001E2551" w:rsidRPr="007E5706" w:rsidRDefault="00C2169E" w:rsidP="00AB6587">
      <w:pPr>
        <w:spacing w:before="120" w:after="120" w:line="300" w:lineRule="auto"/>
        <w:ind w:left="720" w:hanging="720"/>
        <w:jc w:val="both"/>
        <w:rPr>
          <w:rFonts w:ascii="NikoshBAN" w:hAnsi="NikoshBAN" w:cs="NikoshBAN"/>
          <w:color w:val="000000"/>
          <w:cs/>
          <w:lang w:bidi="bn-IN"/>
        </w:rPr>
      </w:pPr>
      <w:r>
        <w:rPr>
          <w:rFonts w:ascii="Nikosh" w:hAnsi="Nikosh" w:cs="Nikosh" w:hint="cs"/>
          <w:b/>
          <w:bCs/>
          <w:cs/>
          <w:lang w:bidi="bn-IN"/>
        </w:rPr>
        <w:t>৭</w:t>
      </w:r>
      <w:r w:rsidR="0055513F" w:rsidRPr="00EF5949">
        <w:rPr>
          <w:rFonts w:ascii="Nikosh" w:hAnsi="Nikosh" w:cs="Nikosh"/>
          <w:b/>
          <w:bCs/>
          <w:cs/>
          <w:lang w:bidi="bn-BD"/>
        </w:rPr>
        <w:t xml:space="preserve">.৪ </w:t>
      </w:r>
      <w:r w:rsidR="00DE6573" w:rsidRPr="00EF5949">
        <w:rPr>
          <w:rFonts w:ascii="Nikosh" w:hAnsi="Nikosh" w:cs="Nikosh"/>
          <w:b/>
          <w:bCs/>
          <w:cs/>
          <w:lang w:bidi="bn-BD"/>
        </w:rPr>
        <w:tab/>
      </w:r>
      <w:r w:rsidR="00EF5949" w:rsidRPr="00EF5949">
        <w:rPr>
          <w:rFonts w:ascii="Nikosh" w:hAnsi="Nikosh" w:cs="Nikosh" w:hint="cs"/>
          <w:b/>
          <w:bCs/>
          <w:cs/>
          <w:lang w:bidi="bn-IN"/>
        </w:rPr>
        <w:t>মন্ত্রণালয় কর্তৃক গৃহীত কার্যক্রমে নারীর জীবনমান:</w:t>
      </w:r>
      <w:r w:rsidR="00EF5949">
        <w:rPr>
          <w:rFonts w:ascii="Nikosh" w:hAnsi="Nikosh" w:cs="Nikosh" w:hint="cs"/>
          <w:cs/>
          <w:lang w:bidi="bn-IN"/>
        </w:rPr>
        <w:t xml:space="preserve"> </w:t>
      </w:r>
      <w:permStart w:id="589387001" w:edGrp="everyone"/>
      <w:r w:rsidR="004424BA" w:rsidRPr="007E5706">
        <w:rPr>
          <w:rFonts w:ascii="Nikosh" w:hAnsi="Nikosh" w:cs="Nikosh"/>
          <w:color w:val="000000"/>
          <w:cs/>
          <w:lang w:bidi="bn-IN"/>
        </w:rPr>
        <w:t>শ্রম ও কর্মসংস্থান মন্ত্রণালয়</w:t>
      </w:r>
      <w:r w:rsidR="004424BA" w:rsidRPr="007E5706">
        <w:rPr>
          <w:rFonts w:ascii="Nikosh" w:hAnsi="Nikosh" w:cs="Nikosh"/>
          <w:color w:val="000000"/>
          <w:cs/>
          <w:lang w:bidi="hi-IN"/>
        </w:rPr>
        <w:t xml:space="preserve"> </w:t>
      </w:r>
      <w:r w:rsidR="004424BA" w:rsidRPr="007E5706">
        <w:rPr>
          <w:rFonts w:ascii="Nikosh" w:hAnsi="Nikosh" w:cs="Nikosh"/>
          <w:color w:val="000000"/>
          <w:cs/>
          <w:lang w:bidi="bn-IN"/>
        </w:rPr>
        <w:t>দেশে এবং বিদেশের শ্রম বাজারে নারীর অধিক হারে অংশগ্রহণের সুযোগ সৃষ্টির লক্ষ্যে নারী শ্রমিকদের জন্য উপযুক্ত প্রশিক্ষণ প্রদান</w:t>
      </w:r>
      <w:r w:rsidR="004424BA" w:rsidRPr="007E5706">
        <w:rPr>
          <w:rFonts w:ascii="Nikosh" w:hAnsi="Nikosh" w:cs="Nikosh"/>
          <w:color w:val="000000"/>
        </w:rPr>
        <w:t xml:space="preserve">, </w:t>
      </w:r>
      <w:r w:rsidR="004424BA" w:rsidRPr="007E5706">
        <w:rPr>
          <w:rFonts w:ascii="Nikosh" w:hAnsi="Nikosh" w:cs="Nikosh"/>
          <w:color w:val="000000"/>
          <w:cs/>
          <w:lang w:bidi="bn-IN"/>
        </w:rPr>
        <w:t>কমর্সংস্থানের সুযোগ সৃষ্টি এবং কর্মরত নারী শ্রমিকদের সার্বিক</w:t>
      </w:r>
      <w:r w:rsidR="004424BA" w:rsidRPr="00883C7E">
        <w:rPr>
          <w:rFonts w:ascii="Nikosh" w:hAnsi="Nikosh" w:cs="Nikosh"/>
          <w:color w:val="000000"/>
          <w:sz w:val="22"/>
          <w:szCs w:val="22"/>
          <w:cs/>
          <w:lang w:bidi="bn-IN"/>
        </w:rPr>
        <w:t xml:space="preserve"> </w:t>
      </w:r>
      <w:r w:rsidR="004424BA" w:rsidRPr="007E5706">
        <w:rPr>
          <w:rFonts w:ascii="Nikosh" w:hAnsi="Nikosh" w:cs="Nikosh"/>
          <w:color w:val="000000"/>
          <w:cs/>
          <w:lang w:bidi="bn-IN"/>
        </w:rPr>
        <w:t>কল্যাণে বিভিন্ন কার্যক্রম পরিচালনা করছে</w:t>
      </w:r>
      <w:r w:rsidR="004424BA" w:rsidRPr="007E5706">
        <w:rPr>
          <w:rFonts w:ascii="Nikosh" w:hAnsi="Nikosh" w:cs="Nikosh"/>
          <w:color w:val="000000"/>
          <w:cs/>
          <w:lang w:bidi="hi-IN"/>
        </w:rPr>
        <w:t xml:space="preserve">। </w:t>
      </w:r>
      <w:r w:rsidR="00DA6020" w:rsidRPr="007E5706">
        <w:rPr>
          <w:rFonts w:ascii="Nikosh" w:hAnsi="Nikosh" w:cs="Nikosh"/>
          <w:color w:val="000000"/>
          <w:cs/>
          <w:lang w:bidi="bn-IN"/>
        </w:rPr>
        <w:t>ফলে দেশীয় শ্রমবাজারে বিশেষ করে তৈ</w:t>
      </w:r>
      <w:r w:rsidR="00324379">
        <w:rPr>
          <w:rFonts w:ascii="Nikosh" w:hAnsi="Nikosh" w:cs="Nikosh" w:hint="cs"/>
          <w:color w:val="000000"/>
          <w:cs/>
          <w:lang w:bidi="bn-IN"/>
        </w:rPr>
        <w:t>রি</w:t>
      </w:r>
      <w:r w:rsidR="00DA6020" w:rsidRPr="007E5706">
        <w:rPr>
          <w:rFonts w:ascii="Nikosh" w:hAnsi="Nikosh" w:cs="Nikosh"/>
          <w:color w:val="000000"/>
          <w:cs/>
          <w:lang w:bidi="bn-IN"/>
        </w:rPr>
        <w:t xml:space="preserve"> পোষাক শিল্পে নারী শ্রমিকদের বর্ধিত হারে অংশগ্রহণের পাশাপাশি বিদেশের শ্রমবাজারেও নারী শ্রমিকরা অংশগ্রহণ করছে</w:t>
      </w:r>
      <w:r w:rsidR="00DA6020" w:rsidRPr="007E5706">
        <w:rPr>
          <w:rFonts w:ascii="Nikosh" w:hAnsi="Nikosh" w:cs="Nikosh"/>
          <w:color w:val="000000"/>
          <w:cs/>
          <w:lang w:bidi="hi-IN"/>
        </w:rPr>
        <w:t>।</w:t>
      </w:r>
      <w:r w:rsidR="00B234BD">
        <w:rPr>
          <w:rFonts w:ascii="Nikosh" w:hAnsi="Nikosh" w:cs="Nikosh"/>
          <w:color w:val="000000"/>
          <w:sz w:val="22"/>
          <w:szCs w:val="22"/>
          <w:cs/>
          <w:lang w:bidi="hi-IN"/>
        </w:rPr>
        <w:t xml:space="preserve"> </w:t>
      </w:r>
      <w:r w:rsidR="004424BA" w:rsidRPr="00DC2855">
        <w:rPr>
          <w:rFonts w:ascii="Calibri" w:hAnsi="Calibri" w:cs="Calibri"/>
          <w:sz w:val="20"/>
          <w:szCs w:val="20"/>
        </w:rPr>
        <w:t>Sustainable Development Goals</w:t>
      </w:r>
      <w:r w:rsidR="004424BA" w:rsidRPr="00883C7E">
        <w:rPr>
          <w:rFonts w:ascii="Nikosh" w:hAnsi="Nikosh" w:cs="Nikosh"/>
          <w:sz w:val="22"/>
          <w:szCs w:val="22"/>
        </w:rPr>
        <w:t>-</w:t>
      </w:r>
      <w:r w:rsidR="004424BA" w:rsidRPr="00883C7E">
        <w:rPr>
          <w:rFonts w:ascii="Nikosh" w:hAnsi="Nikosh" w:cs="Nikosh"/>
          <w:sz w:val="22"/>
          <w:szCs w:val="22"/>
          <w:cs/>
        </w:rPr>
        <w:t xml:space="preserve">এর </w:t>
      </w:r>
      <w:r w:rsidR="004424BA" w:rsidRPr="00DC2855">
        <w:rPr>
          <w:rFonts w:ascii="Calibri" w:hAnsi="Calibri" w:cs="Calibri"/>
          <w:sz w:val="20"/>
          <w:szCs w:val="20"/>
        </w:rPr>
        <w:t>Goal 8</w:t>
      </w:r>
      <w:r w:rsidR="004424BA" w:rsidRPr="00883C7E">
        <w:rPr>
          <w:rFonts w:ascii="Nikosh" w:hAnsi="Nikosh" w:cs="Nikosh"/>
          <w:sz w:val="22"/>
          <w:szCs w:val="22"/>
        </w:rPr>
        <w:t xml:space="preserve"> </w:t>
      </w:r>
      <w:r w:rsidR="004424BA" w:rsidRPr="007E5706">
        <w:rPr>
          <w:rFonts w:ascii="Nikosh" w:hAnsi="Nikosh" w:cs="Nikosh"/>
          <w:cs/>
        </w:rPr>
        <w:t>বাস্তবায়নে লিড মিনি</w:t>
      </w:r>
      <w:r w:rsidR="004424BA" w:rsidRPr="007E5706">
        <w:rPr>
          <w:rFonts w:ascii="Nikosh" w:hAnsi="Nikosh" w:cs="Nikosh"/>
          <w:cs/>
          <w:lang w:bidi="bn-IN"/>
        </w:rPr>
        <w:t>স্ট্রি</w:t>
      </w:r>
      <w:r w:rsidR="004424BA" w:rsidRPr="007E5706">
        <w:rPr>
          <w:rFonts w:ascii="Nikosh" w:hAnsi="Nikosh" w:cs="Nikosh"/>
          <w:cs/>
        </w:rPr>
        <w:t xml:space="preserve"> হিসাবে শ্রম ও কর্মসংস্থান মন্ত্রণালয় </w:t>
      </w:r>
      <w:r w:rsidR="00540755" w:rsidRPr="007E5706">
        <w:rPr>
          <w:rFonts w:ascii="Nikosh" w:hAnsi="Nikosh" w:cs="Nikosh"/>
          <w:cs/>
        </w:rPr>
        <w:t>ক</w:t>
      </w:r>
      <w:r w:rsidR="00540755" w:rsidRPr="007E5706">
        <w:rPr>
          <w:rFonts w:ascii="NikoshBAN" w:hAnsi="NikoshBAN" w:cs="NikoshBAN"/>
          <w:cs/>
          <w:lang w:bidi="bn-IN"/>
        </w:rPr>
        <w:t>তৃক</w:t>
      </w:r>
      <w:r w:rsidR="00540755" w:rsidRPr="007E5706">
        <w:rPr>
          <w:rFonts w:ascii="Nikosh" w:hAnsi="Nikosh" w:cs="Nikosh"/>
          <w:cs/>
        </w:rPr>
        <w:t xml:space="preserve"> </w:t>
      </w:r>
      <w:r w:rsidR="004424BA" w:rsidRPr="007E5706">
        <w:rPr>
          <w:rFonts w:ascii="Nikosh" w:hAnsi="Nikosh" w:cs="Nikosh"/>
          <w:cs/>
        </w:rPr>
        <w:t xml:space="preserve">বিভিন্ন টার্গেট অর্থাৎ টার্গেট </w:t>
      </w:r>
      <w:r w:rsidR="004424BA" w:rsidRPr="00DC2855">
        <w:rPr>
          <w:rFonts w:ascii="Calibri" w:hAnsi="Calibri" w:cs="Calibri"/>
          <w:sz w:val="22"/>
          <w:szCs w:val="22"/>
        </w:rPr>
        <w:t>8.5, 8.7</w:t>
      </w:r>
      <w:r w:rsidR="004424BA" w:rsidRPr="007E5706">
        <w:rPr>
          <w:rFonts w:ascii="Nikosh" w:hAnsi="Nikosh" w:cs="Nikosh"/>
        </w:rPr>
        <w:t xml:space="preserve"> </w:t>
      </w:r>
      <w:r w:rsidR="004424BA" w:rsidRPr="007E5706">
        <w:rPr>
          <w:rFonts w:ascii="Nikosh" w:hAnsi="Nikosh" w:cs="Nikosh"/>
          <w:cs/>
        </w:rPr>
        <w:t xml:space="preserve">এবং </w:t>
      </w:r>
      <w:r w:rsidR="004424BA" w:rsidRPr="00DC2855">
        <w:rPr>
          <w:rFonts w:ascii="Calibri" w:hAnsi="Calibri" w:cs="Calibri"/>
          <w:sz w:val="22"/>
          <w:szCs w:val="22"/>
        </w:rPr>
        <w:t>8.8</w:t>
      </w:r>
      <w:r w:rsidR="004424BA" w:rsidRPr="007E5706">
        <w:rPr>
          <w:rFonts w:ascii="Nikosh" w:hAnsi="Nikosh" w:cs="Nikosh"/>
        </w:rPr>
        <w:t xml:space="preserve"> (</w:t>
      </w:r>
      <w:r w:rsidR="004424BA" w:rsidRPr="007E5706">
        <w:rPr>
          <w:rFonts w:ascii="Nikosh" w:hAnsi="Nikosh" w:cs="Nikosh"/>
          <w:cs/>
        </w:rPr>
        <w:t>সকল প্রকার শিশু শ্রম নিরসন</w:t>
      </w:r>
      <w:r w:rsidR="004424BA" w:rsidRPr="007E5706">
        <w:rPr>
          <w:rFonts w:ascii="Nikosh" w:hAnsi="Nikosh" w:cs="Nikosh"/>
        </w:rPr>
        <w:t xml:space="preserve">, </w:t>
      </w:r>
      <w:r w:rsidR="004424BA" w:rsidRPr="007E5706">
        <w:rPr>
          <w:rFonts w:ascii="Nikosh" w:hAnsi="Nikosh" w:cs="Nikosh"/>
          <w:cs/>
        </w:rPr>
        <w:t>শোভন কর্মপরিবেশ নিশ্চি</w:t>
      </w:r>
      <w:r w:rsidR="00B234BD" w:rsidRPr="007E5706">
        <w:rPr>
          <w:rFonts w:ascii="Nikosh" w:hAnsi="Nikosh" w:cs="Nikosh"/>
          <w:cs/>
        </w:rPr>
        <w:t>তকরণ এবং সমকাজে নারী পুরুষের সম</w:t>
      </w:r>
      <w:r w:rsidR="004424BA" w:rsidRPr="007E5706">
        <w:rPr>
          <w:rFonts w:ascii="Nikosh" w:hAnsi="Nikosh" w:cs="Nikosh"/>
          <w:cs/>
        </w:rPr>
        <w:t>মজুরি নিশ্চিতকরণ) বাস্তবায়নে বিভিন্ন পদক্ষেপ গ্রহণ করা হয়েছে। জাতীয় শ্রমনীতি</w:t>
      </w:r>
      <w:r w:rsidR="004424BA" w:rsidRPr="007E5706">
        <w:rPr>
          <w:rFonts w:ascii="Nikosh" w:hAnsi="Nikosh" w:cs="Nikosh"/>
        </w:rPr>
        <w:t xml:space="preserve"> </w:t>
      </w:r>
      <w:r w:rsidR="004424BA" w:rsidRPr="007E5706">
        <w:rPr>
          <w:rFonts w:ascii="Nikosh" w:hAnsi="Nikosh" w:cs="Nikosh"/>
          <w:cs/>
        </w:rPr>
        <w:t>২০১২ নারী শ্রমিকের জন্য সমমজুরি ও সমঅধিকারের উপর গুরুত্বারোপসহ নারী শ্রমিকদের জন্য সকল ধ</w:t>
      </w:r>
      <w:r w:rsidR="00FF42D5">
        <w:rPr>
          <w:rFonts w:ascii="Nikosh" w:hAnsi="Nikosh" w:cs="Nikosh" w:hint="cs"/>
          <w:cs/>
          <w:lang w:bidi="bn-IN"/>
        </w:rPr>
        <w:t>রনের</w:t>
      </w:r>
      <w:r w:rsidR="004424BA" w:rsidRPr="007E5706">
        <w:rPr>
          <w:rFonts w:ascii="Nikosh" w:hAnsi="Nikosh" w:cs="Nikosh"/>
          <w:cs/>
        </w:rPr>
        <w:t xml:space="preserve"> মজুরি বৈষম্য নিরসনের কথা বলা হয়েছে। এছাড়াও</w:t>
      </w:r>
      <w:r w:rsidR="00FF42D5">
        <w:rPr>
          <w:rFonts w:ascii="Nikosh" w:hAnsi="Nikosh" w:cs="Nikosh" w:hint="cs"/>
          <w:cs/>
          <w:lang w:bidi="bn-IN"/>
        </w:rPr>
        <w:t>,</w:t>
      </w:r>
      <w:r w:rsidR="004424BA" w:rsidRPr="007E5706">
        <w:rPr>
          <w:rFonts w:ascii="Nikosh" w:hAnsi="Nikosh" w:cs="Nikosh"/>
          <w:cs/>
        </w:rPr>
        <w:t xml:space="preserve"> বাংলাদেশ শ্রমআইন</w:t>
      </w:r>
      <w:r w:rsidR="004424BA" w:rsidRPr="007E5706">
        <w:rPr>
          <w:rFonts w:ascii="Nikosh" w:hAnsi="Nikosh" w:cs="Nikosh"/>
        </w:rPr>
        <w:t xml:space="preserve"> </w:t>
      </w:r>
      <w:r w:rsidR="004424BA" w:rsidRPr="007E5706">
        <w:rPr>
          <w:rFonts w:ascii="Nikosh" w:hAnsi="Nikosh" w:cs="Nikosh"/>
          <w:cs/>
        </w:rPr>
        <w:t>২০০৬ (সংশোধিত ২০১৮) এর ধারা-৯৩</w:t>
      </w:r>
      <w:r w:rsidR="004424BA" w:rsidRPr="007E5706">
        <w:rPr>
          <w:rFonts w:ascii="Nikosh" w:hAnsi="Nikosh" w:cs="Nikosh"/>
        </w:rPr>
        <w:t xml:space="preserve">, </w:t>
      </w:r>
      <w:r w:rsidR="004424BA" w:rsidRPr="007E5706">
        <w:rPr>
          <w:rFonts w:ascii="Nikosh" w:hAnsi="Nikosh" w:cs="Nikosh"/>
          <w:cs/>
        </w:rPr>
        <w:t>৯৪ ও ৯৫ এ মহিলা শ্রমিকদের জন্য বিশ্রাম কক্ষ</w:t>
      </w:r>
      <w:r w:rsidR="004424BA" w:rsidRPr="007E5706">
        <w:rPr>
          <w:rFonts w:ascii="Nikosh" w:hAnsi="Nikosh" w:cs="Nikosh"/>
        </w:rPr>
        <w:t xml:space="preserve">, </w:t>
      </w:r>
      <w:r w:rsidR="004424BA" w:rsidRPr="007E5706">
        <w:rPr>
          <w:rFonts w:ascii="Nikosh" w:hAnsi="Nikosh" w:cs="Nikosh"/>
          <w:cs/>
        </w:rPr>
        <w:t xml:space="preserve">শিশু দিবাযত্ন কেন্দ্রসহ মহিলাদের কল্যাণে বিশেষ ব্যবস্থা রাখার কথা বলা হয়েছে। সে অনুযায়ী প্রয়োজনীয় কার্যক্রম গ্রহণ করা হয়েছে। </w:t>
      </w:r>
      <w:r w:rsidR="001E2551" w:rsidRPr="007E5706">
        <w:rPr>
          <w:rFonts w:ascii="Nikosh" w:hAnsi="Nikosh" w:cs="Nikosh"/>
          <w:color w:val="000000"/>
          <w:cs/>
        </w:rPr>
        <w:t>শ্রম</w:t>
      </w:r>
      <w:r w:rsidR="001E2551" w:rsidRPr="007E5706">
        <w:rPr>
          <w:rFonts w:ascii="Nikosh" w:hAnsi="Nikosh" w:cs="Nikosh"/>
          <w:color w:val="000000"/>
        </w:rPr>
        <w:t xml:space="preserve"> </w:t>
      </w:r>
      <w:r w:rsidR="001E2551" w:rsidRPr="007E5706">
        <w:rPr>
          <w:rFonts w:ascii="Nikosh" w:hAnsi="Nikosh" w:cs="Nikosh"/>
          <w:color w:val="000000"/>
          <w:cs/>
        </w:rPr>
        <w:t>অধিদপ্তরের</w:t>
      </w:r>
      <w:r w:rsidR="001E2551" w:rsidRPr="007E5706">
        <w:rPr>
          <w:rFonts w:ascii="Nikosh" w:hAnsi="Nikosh" w:cs="Nikosh"/>
          <w:color w:val="000000"/>
        </w:rPr>
        <w:t xml:space="preserve"> </w:t>
      </w:r>
      <w:r w:rsidR="001E2551" w:rsidRPr="007E5706">
        <w:rPr>
          <w:rFonts w:ascii="Nikosh" w:hAnsi="Nikosh" w:cs="Nikosh"/>
          <w:color w:val="000000"/>
          <w:cs/>
        </w:rPr>
        <w:t>অধীন</w:t>
      </w:r>
      <w:r w:rsidR="001E2551" w:rsidRPr="007E5706">
        <w:rPr>
          <w:rFonts w:ascii="Nikosh" w:hAnsi="Nikosh" w:cs="Nikosh"/>
          <w:color w:val="000000"/>
        </w:rPr>
        <w:t xml:space="preserve"> </w:t>
      </w:r>
      <w:r w:rsidR="001E2551" w:rsidRPr="007E5706">
        <w:rPr>
          <w:rFonts w:ascii="Nikosh" w:hAnsi="Nikosh" w:cs="Nikosh"/>
          <w:color w:val="000000"/>
          <w:cs/>
        </w:rPr>
        <w:t>৩২</w:t>
      </w:r>
      <w:r w:rsidR="001E2551" w:rsidRPr="007E5706">
        <w:rPr>
          <w:rFonts w:ascii="Nikosh" w:hAnsi="Nikosh" w:cs="Nikosh"/>
          <w:color w:val="000000"/>
        </w:rPr>
        <w:t xml:space="preserve"> </w:t>
      </w:r>
      <w:r w:rsidR="001E2551" w:rsidRPr="007E5706">
        <w:rPr>
          <w:rFonts w:ascii="Nikosh" w:hAnsi="Nikosh" w:cs="Nikosh"/>
          <w:color w:val="000000"/>
          <w:cs/>
        </w:rPr>
        <w:t>টি</w:t>
      </w:r>
      <w:r w:rsidR="001E2551" w:rsidRPr="007E5706">
        <w:rPr>
          <w:rFonts w:ascii="Nikosh" w:hAnsi="Nikosh" w:cs="Nikosh"/>
          <w:color w:val="000000"/>
        </w:rPr>
        <w:t xml:space="preserve"> </w:t>
      </w:r>
      <w:r w:rsidR="001E2551" w:rsidRPr="007E5706">
        <w:rPr>
          <w:rFonts w:ascii="Nikosh" w:hAnsi="Nikosh" w:cs="Nikosh"/>
          <w:color w:val="000000"/>
          <w:cs/>
        </w:rPr>
        <w:t>শ্রম</w:t>
      </w:r>
      <w:r w:rsidR="001E2551" w:rsidRPr="007E5706">
        <w:rPr>
          <w:rFonts w:ascii="Nikosh" w:hAnsi="Nikosh" w:cs="Nikosh"/>
          <w:color w:val="000000"/>
        </w:rPr>
        <w:t xml:space="preserve"> </w:t>
      </w:r>
      <w:r w:rsidR="001E2551" w:rsidRPr="007E5706">
        <w:rPr>
          <w:rFonts w:ascii="Nikosh" w:hAnsi="Nikosh" w:cs="Nikosh"/>
          <w:color w:val="000000"/>
          <w:cs/>
        </w:rPr>
        <w:t>কল্যাণ</w:t>
      </w:r>
      <w:r w:rsidR="001E2551" w:rsidRPr="007E5706">
        <w:rPr>
          <w:rFonts w:ascii="Nikosh" w:hAnsi="Nikosh" w:cs="Nikosh"/>
          <w:color w:val="000000"/>
        </w:rPr>
        <w:t xml:space="preserve"> </w:t>
      </w:r>
      <w:r w:rsidR="001E2551" w:rsidRPr="007E5706">
        <w:rPr>
          <w:rFonts w:ascii="Nikosh" w:hAnsi="Nikosh" w:cs="Nikosh"/>
          <w:color w:val="000000"/>
          <w:cs/>
        </w:rPr>
        <w:t>কেন্দ্রের</w:t>
      </w:r>
      <w:r w:rsidR="001E2551" w:rsidRPr="007E5706">
        <w:rPr>
          <w:rFonts w:ascii="Nikosh" w:hAnsi="Nikosh" w:cs="Nikosh"/>
          <w:color w:val="000000"/>
        </w:rPr>
        <w:t xml:space="preserve"> </w:t>
      </w:r>
      <w:r w:rsidR="001E2551" w:rsidRPr="007E5706">
        <w:rPr>
          <w:rFonts w:ascii="Nikosh" w:hAnsi="Nikosh" w:cs="Nikosh"/>
          <w:color w:val="000000"/>
          <w:cs/>
        </w:rPr>
        <w:t>মাধ্যমে</w:t>
      </w:r>
      <w:r w:rsidR="001E2551" w:rsidRPr="007E5706">
        <w:rPr>
          <w:rFonts w:ascii="Nikosh" w:hAnsi="Nikosh" w:cs="Nikosh"/>
          <w:color w:val="000000"/>
        </w:rPr>
        <w:t xml:space="preserve"> </w:t>
      </w:r>
      <w:r w:rsidR="001E2551" w:rsidRPr="007E5706">
        <w:rPr>
          <w:rFonts w:ascii="Nikosh" w:hAnsi="Nikosh" w:cs="Nikosh"/>
          <w:color w:val="000000"/>
          <w:cs/>
        </w:rPr>
        <w:t>শ্রমিক</w:t>
      </w:r>
      <w:r w:rsidR="001E2551" w:rsidRPr="007E5706">
        <w:rPr>
          <w:rFonts w:ascii="Nikosh" w:hAnsi="Nikosh" w:cs="Nikosh"/>
          <w:color w:val="000000"/>
        </w:rPr>
        <w:t xml:space="preserve"> </w:t>
      </w:r>
      <w:r w:rsidR="001E2551" w:rsidRPr="007E5706">
        <w:rPr>
          <w:rFonts w:ascii="Nikosh" w:hAnsi="Nikosh" w:cs="Nikosh"/>
          <w:color w:val="000000"/>
          <w:cs/>
        </w:rPr>
        <w:t>ও</w:t>
      </w:r>
      <w:r w:rsidR="001E2551" w:rsidRPr="007E5706">
        <w:rPr>
          <w:rFonts w:ascii="Nikosh" w:hAnsi="Nikosh" w:cs="Nikosh"/>
          <w:color w:val="000000"/>
        </w:rPr>
        <w:t xml:space="preserve"> </w:t>
      </w:r>
      <w:r w:rsidR="001E2551" w:rsidRPr="007E5706">
        <w:rPr>
          <w:rFonts w:ascii="Nikosh" w:hAnsi="Nikosh" w:cs="Nikosh"/>
          <w:color w:val="000000"/>
          <w:cs/>
        </w:rPr>
        <w:t>শ্রমিক</w:t>
      </w:r>
      <w:r w:rsidR="001E2551" w:rsidRPr="007E5706">
        <w:rPr>
          <w:rFonts w:ascii="Nikosh" w:hAnsi="Nikosh" w:cs="Nikosh"/>
          <w:color w:val="000000"/>
        </w:rPr>
        <w:t xml:space="preserve"> </w:t>
      </w:r>
      <w:r w:rsidR="001E2551" w:rsidRPr="007E5706">
        <w:rPr>
          <w:rFonts w:ascii="Nikosh" w:hAnsi="Nikosh" w:cs="Nikosh"/>
          <w:color w:val="000000"/>
          <w:cs/>
        </w:rPr>
        <w:t>পরিবারের</w:t>
      </w:r>
      <w:r w:rsidR="001E2551" w:rsidRPr="007E5706">
        <w:rPr>
          <w:rFonts w:ascii="Nikosh" w:hAnsi="Nikosh" w:cs="Nikosh"/>
          <w:color w:val="000000"/>
        </w:rPr>
        <w:t xml:space="preserve"> </w:t>
      </w:r>
      <w:r w:rsidR="001E2551" w:rsidRPr="007E5706">
        <w:rPr>
          <w:rFonts w:ascii="Nikosh" w:hAnsi="Nikosh" w:cs="Nikosh"/>
          <w:color w:val="000000"/>
          <w:cs/>
        </w:rPr>
        <w:t>সদস্যদের</w:t>
      </w:r>
      <w:r w:rsidR="001E2551" w:rsidRPr="007E5706">
        <w:rPr>
          <w:rFonts w:ascii="Nikosh" w:hAnsi="Nikosh" w:cs="Nikosh"/>
          <w:color w:val="000000"/>
        </w:rPr>
        <w:t xml:space="preserve"> </w:t>
      </w:r>
      <w:r w:rsidR="001E2551" w:rsidRPr="007E5706">
        <w:rPr>
          <w:rFonts w:ascii="Nikosh" w:hAnsi="Nikosh" w:cs="Nikosh"/>
          <w:color w:val="000000"/>
          <w:cs/>
        </w:rPr>
        <w:t>মধ্যে</w:t>
      </w:r>
      <w:r w:rsidR="001E2551" w:rsidRPr="007E5706">
        <w:rPr>
          <w:rFonts w:ascii="Nikosh" w:hAnsi="Nikosh" w:cs="Nikosh"/>
          <w:color w:val="000000"/>
        </w:rPr>
        <w:t xml:space="preserve"> </w:t>
      </w:r>
      <w:r w:rsidR="001E2551" w:rsidRPr="007E5706">
        <w:rPr>
          <w:rFonts w:ascii="Nikosh" w:hAnsi="Nikosh" w:cs="Nikosh"/>
          <w:color w:val="000000"/>
          <w:cs/>
        </w:rPr>
        <w:t>বিনামূল্যে</w:t>
      </w:r>
      <w:r w:rsidR="001E2551" w:rsidRPr="007E5706">
        <w:rPr>
          <w:rFonts w:ascii="Nikosh" w:hAnsi="Nikosh" w:cs="Nikosh"/>
          <w:color w:val="000000"/>
        </w:rPr>
        <w:t xml:space="preserve"> </w:t>
      </w:r>
      <w:r w:rsidR="001E2551" w:rsidRPr="007E5706">
        <w:rPr>
          <w:rFonts w:ascii="Nikosh" w:hAnsi="Nikosh" w:cs="Nikosh"/>
          <w:color w:val="000000"/>
          <w:cs/>
        </w:rPr>
        <w:t>চিকিৎসা</w:t>
      </w:r>
      <w:r w:rsidR="001E2551" w:rsidRPr="007E5706">
        <w:rPr>
          <w:rFonts w:ascii="Nikosh" w:hAnsi="Nikosh" w:cs="Nikosh"/>
          <w:color w:val="000000"/>
        </w:rPr>
        <w:t xml:space="preserve"> </w:t>
      </w:r>
      <w:r w:rsidR="001E2551" w:rsidRPr="007E5706">
        <w:rPr>
          <w:rFonts w:ascii="Nikosh" w:hAnsi="Nikosh" w:cs="Nikosh"/>
          <w:color w:val="000000"/>
          <w:cs/>
        </w:rPr>
        <w:t>সেবা</w:t>
      </w:r>
      <w:r w:rsidR="001E2551" w:rsidRPr="007E5706">
        <w:rPr>
          <w:rFonts w:ascii="Nikosh" w:hAnsi="Nikosh" w:cs="Nikosh"/>
          <w:color w:val="000000"/>
        </w:rPr>
        <w:t xml:space="preserve"> </w:t>
      </w:r>
      <w:r w:rsidR="001E2551" w:rsidRPr="007E5706">
        <w:rPr>
          <w:rFonts w:ascii="Nikosh" w:hAnsi="Nikosh" w:cs="Nikosh"/>
          <w:color w:val="000000"/>
          <w:cs/>
        </w:rPr>
        <w:t>প্রদান</w:t>
      </w:r>
      <w:r w:rsidR="001E2551" w:rsidRPr="007E5706">
        <w:rPr>
          <w:rFonts w:ascii="Nikosh" w:hAnsi="Nikosh" w:cs="Nikosh"/>
          <w:color w:val="000000"/>
        </w:rPr>
        <w:t xml:space="preserve"> </w:t>
      </w:r>
      <w:r w:rsidR="001E2551" w:rsidRPr="007E5706">
        <w:rPr>
          <w:rFonts w:ascii="Nikosh" w:hAnsi="Nikosh" w:cs="Nikosh"/>
          <w:color w:val="000000"/>
          <w:cs/>
        </w:rPr>
        <w:t>করা</w:t>
      </w:r>
      <w:r w:rsidR="001E2551" w:rsidRPr="007E5706">
        <w:rPr>
          <w:rFonts w:ascii="Nikosh" w:hAnsi="Nikosh" w:cs="Nikosh"/>
          <w:color w:val="000000"/>
        </w:rPr>
        <w:t xml:space="preserve"> </w:t>
      </w:r>
      <w:r w:rsidR="001E2551" w:rsidRPr="007E5706">
        <w:rPr>
          <w:rFonts w:ascii="Nikosh" w:hAnsi="Nikosh" w:cs="Nikosh"/>
          <w:color w:val="000000"/>
          <w:cs/>
        </w:rPr>
        <w:t>হয়ে</w:t>
      </w:r>
      <w:r w:rsidR="001E2551" w:rsidRPr="007E5706">
        <w:rPr>
          <w:rFonts w:ascii="Nikosh" w:hAnsi="Nikosh" w:cs="Nikosh"/>
          <w:color w:val="000000"/>
        </w:rPr>
        <w:t xml:space="preserve"> </w:t>
      </w:r>
      <w:r w:rsidR="001E2551" w:rsidRPr="007E5706">
        <w:rPr>
          <w:rFonts w:ascii="Nikosh" w:hAnsi="Nikosh" w:cs="Nikosh"/>
          <w:color w:val="000000"/>
          <w:cs/>
        </w:rPr>
        <w:t>থাকে</w:t>
      </w:r>
      <w:r w:rsidR="00B234BD" w:rsidRPr="007E5706">
        <w:rPr>
          <w:rFonts w:ascii="Nikosh" w:hAnsi="Nikosh" w:cs="Nikosh"/>
          <w:color w:val="000000"/>
          <w:cs/>
          <w:lang w:bidi="hi-IN"/>
        </w:rPr>
        <w:t xml:space="preserve"> যার </w:t>
      </w:r>
      <w:r w:rsidR="001E2551" w:rsidRPr="007E5706">
        <w:rPr>
          <w:rFonts w:ascii="Nikosh" w:hAnsi="Nikosh" w:cs="Nikosh"/>
          <w:color w:val="000000"/>
        </w:rPr>
        <w:t>মধ্যে নারী শ্রমিকের সংখ্যা প্রায় ৬০</w:t>
      </w:r>
      <w:r w:rsidR="000C1E3E">
        <w:rPr>
          <w:rFonts w:ascii="Nikosh" w:hAnsi="Nikosh" w:cs="Nikosh"/>
          <w:color w:val="000000"/>
        </w:rPr>
        <w:t>-</w:t>
      </w:r>
      <w:r w:rsidR="001E2551" w:rsidRPr="007E5706">
        <w:rPr>
          <w:rFonts w:ascii="Nikosh" w:hAnsi="Nikosh" w:cs="Nikosh"/>
          <w:color w:val="000000"/>
        </w:rPr>
        <w:t>৮০</w:t>
      </w:r>
      <w:r w:rsidR="000C1E3E">
        <w:rPr>
          <w:rFonts w:ascii="Nikosh" w:hAnsi="Nikosh" w:cs="Nikosh"/>
          <w:color w:val="000000"/>
        </w:rPr>
        <w:t xml:space="preserve"> ভাগ</w:t>
      </w:r>
      <w:r w:rsidR="001E2551" w:rsidRPr="007E5706">
        <w:rPr>
          <w:rFonts w:ascii="Nikosh" w:hAnsi="Nikosh" w:cs="Nikosh"/>
          <w:color w:val="000000"/>
        </w:rPr>
        <w:t xml:space="preserve">। </w:t>
      </w:r>
      <w:r w:rsidR="001E2551" w:rsidRPr="007E5706">
        <w:rPr>
          <w:rFonts w:ascii="NikoshBAN" w:hAnsi="NikoshBAN" w:cs="NikoshBAN"/>
          <w:color w:val="000000"/>
          <w:cs/>
          <w:lang w:bidi="bn-IN"/>
        </w:rPr>
        <w:t xml:space="preserve">এছাড়া </w:t>
      </w:r>
      <w:r w:rsidR="001E2551" w:rsidRPr="007E5706">
        <w:rPr>
          <w:rFonts w:ascii="Nikosh" w:hAnsi="Nikosh" w:cs="Nikosh"/>
          <w:color w:val="000000"/>
          <w:cs/>
          <w:lang w:bidi="bn-IN"/>
        </w:rPr>
        <w:t>শ্রমিক কল্যাণ ফাউন্ডেশন</w:t>
      </w:r>
      <w:r w:rsidR="001E2551" w:rsidRPr="007E5706">
        <w:rPr>
          <w:rFonts w:ascii="NikoshBAN" w:hAnsi="NikoshBAN" w:cs="NikoshBAN"/>
          <w:color w:val="000000"/>
          <w:cs/>
          <w:lang w:bidi="bn-IN"/>
        </w:rPr>
        <w:t xml:space="preserve"> হতে কোন শ্রমিক দ</w:t>
      </w:r>
      <w:r w:rsidR="00FF42D5">
        <w:rPr>
          <w:rFonts w:ascii="NikoshBAN" w:hAnsi="NikoshBAN" w:cs="NikoshBAN" w:hint="cs"/>
          <w:color w:val="000000"/>
          <w:cs/>
          <w:lang w:bidi="bn-IN"/>
        </w:rPr>
        <w:t>ু</w:t>
      </w:r>
      <w:r w:rsidR="001E2551" w:rsidRPr="007E5706">
        <w:rPr>
          <w:rFonts w:ascii="NikoshBAN" w:hAnsi="NikoshBAN" w:cs="NikoshBAN"/>
          <w:color w:val="000000"/>
          <w:cs/>
          <w:lang w:bidi="bn-IN"/>
        </w:rPr>
        <w:t>র্ঘটনাজনিত কারণে কর্মে অক্ষম হলে, অসুস্থ হলে অথবা কর্মস্থলে আহত হলে তাদেরকে আর্থিক</w:t>
      </w:r>
      <w:r w:rsidR="001E2551" w:rsidRPr="00883C7E">
        <w:rPr>
          <w:rFonts w:ascii="NikoshBAN" w:hAnsi="NikoshBAN" w:cs="NikoshBAN"/>
          <w:color w:val="000000"/>
          <w:sz w:val="22"/>
          <w:szCs w:val="22"/>
          <w:cs/>
          <w:lang w:bidi="bn-IN"/>
        </w:rPr>
        <w:t xml:space="preserve"> </w:t>
      </w:r>
      <w:r w:rsidR="001E2551" w:rsidRPr="007E5706">
        <w:rPr>
          <w:rFonts w:ascii="NikoshBAN" w:hAnsi="NikoshBAN" w:cs="NikoshBAN"/>
          <w:color w:val="000000"/>
          <w:cs/>
          <w:lang w:bidi="bn-IN"/>
        </w:rPr>
        <w:t xml:space="preserve">অনুদান দেয়া হয়। </w:t>
      </w:r>
    </w:p>
    <w:p w:rsidR="004424BA" w:rsidRDefault="00DE463F" w:rsidP="00AB6587">
      <w:pPr>
        <w:spacing w:before="120" w:after="120" w:line="300" w:lineRule="auto"/>
        <w:ind w:left="720"/>
        <w:jc w:val="both"/>
        <w:rPr>
          <w:rFonts w:ascii="Nikosh" w:hAnsi="Nikosh" w:cs="Nikosh"/>
          <w:cs/>
        </w:rPr>
      </w:pPr>
      <w:r w:rsidRPr="007E5706">
        <w:rPr>
          <w:rFonts w:ascii="NikoshBAN" w:hAnsi="NikoshBAN" w:cs="NikoshBAN"/>
          <w:cs/>
          <w:lang w:bidi="bn-IN"/>
        </w:rPr>
        <w:t xml:space="preserve">শ্রম অধিদপ্তরের পরিদর্শকদের নিয়মিত পরিদর্শন ও মনিটরিং এর মাধ্যমে কর্মক্ষেত্রে নিয়োজিত নারী শ্রমিকদের বাংলাদেশ শ্রম আইনের ৪র্থ অধ্যায়ে বর্ণিত পদ্ধতি অনুযায়ী প্রযোজ্য ক্ষেত্রে প্রসূতি কল্যাণ সুবিধা নিশ্চিত করা হয়। ২০২০-২১ অর্থবছরের মোট মাতৃত্বকালীন সুবিধাপ্রাপ্ত নারী শ্রমিক সংখ্যা ১৪,৯৫৯ জন। </w:t>
      </w:r>
      <w:r w:rsidR="000C1E3E">
        <w:rPr>
          <w:rFonts w:ascii="NikoshBAN" w:hAnsi="NikoshBAN" w:cs="NikoshBAN"/>
        </w:rPr>
        <w:lastRenderedPageBreak/>
        <w:t>২০২১-২০২২ অর্থ</w:t>
      </w:r>
      <w:r w:rsidR="00540755" w:rsidRPr="007E5706">
        <w:rPr>
          <w:rFonts w:ascii="NikoshBAN" w:hAnsi="NikoshBAN" w:cs="NikoshBAN"/>
        </w:rPr>
        <w:t>বছরে ৩২টি শ্রম কল্যাণ কেন্দ্র থেকে (জুলাই- মার্চ ২০২২) ২৮,৯৪৭</w:t>
      </w:r>
      <w:r w:rsidR="00540755" w:rsidRPr="007E5706">
        <w:rPr>
          <w:rFonts w:ascii="NikoshBAN" w:hAnsi="NikoshBAN" w:cs="NikoshBAN"/>
          <w:color w:val="000000"/>
        </w:rPr>
        <w:t xml:space="preserve"> জন নারী শ্রমিক </w:t>
      </w:r>
      <w:r w:rsidR="00540755" w:rsidRPr="007E5706">
        <w:rPr>
          <w:rFonts w:ascii="NikoshBAN" w:hAnsi="NikoshBAN" w:cs="NikoshBAN"/>
        </w:rPr>
        <w:t xml:space="preserve">চিকিৎসা সেবা গ্রহণ এবং </w:t>
      </w:r>
      <w:r w:rsidR="00540755" w:rsidRPr="007E5706">
        <w:rPr>
          <w:rFonts w:ascii="NikoshBAN" w:hAnsi="NikoshBAN" w:cs="NikoshBAN"/>
          <w:cs/>
          <w:lang w:bidi="bn-IN"/>
        </w:rPr>
        <w:t xml:space="preserve">শিল্প-কারখানায় সংঘটিত </w:t>
      </w:r>
      <w:r w:rsidRPr="007E5706">
        <w:rPr>
          <w:rFonts w:ascii="NikoshBAN" w:hAnsi="NikoshBAN" w:cs="NikoshBAN"/>
          <w:cs/>
          <w:lang w:bidi="bn-IN"/>
        </w:rPr>
        <w:t>দ</w:t>
      </w:r>
      <w:r w:rsidR="00FF42D5">
        <w:rPr>
          <w:rFonts w:ascii="NikoshBAN" w:hAnsi="NikoshBAN" w:cs="NikoshBAN" w:hint="cs"/>
          <w:cs/>
          <w:lang w:bidi="bn-IN"/>
        </w:rPr>
        <w:t>ু</w:t>
      </w:r>
      <w:r w:rsidRPr="007E5706">
        <w:rPr>
          <w:rFonts w:ascii="NikoshBAN" w:hAnsi="NikoshBAN" w:cs="NikoshBAN"/>
          <w:cs/>
          <w:lang w:bidi="bn-IN"/>
        </w:rPr>
        <w:t xml:space="preserve">র্ঘটনায় আহত ৩৩ জন শ্রমিক ও নিহত ৫৪ জন শ্রমিকের পরিবারকে আর্থিক ক্ষতিপূরণ প্রদান করা হয়েছে। নারী-পুরুষ নির্বিশেষে কেন্দ্রীয় তহবিলের মাধ্যমে মৃত্যুজনিত আর্থিক সহায়তা বাবদ ৪,৮৫০ জন, চিকিৎসা সহায়তা বাবদ ২,৩০২ জন এবং শিক্ষা বৃত্তি বাবদ ৭৫৩ জন শ্রমিক ও শ্রমিকের পরিবারকে আর্থিক সহায়তা প্রদান করা হয়েছে। ‘বাংলাদেশ শিশুশ্রম কাজে নিয়োজিত </w:t>
      </w:r>
      <w:r w:rsidR="00B234BD" w:rsidRPr="007E5706">
        <w:rPr>
          <w:rFonts w:ascii="NikoshBAN" w:hAnsi="NikoshBAN" w:cs="NikoshBAN" w:hint="cs"/>
          <w:cs/>
          <w:lang w:bidi="bn-IN"/>
        </w:rPr>
        <w:t>‘</w:t>
      </w:r>
      <w:r w:rsidRPr="007E5706">
        <w:rPr>
          <w:rFonts w:ascii="NikoshBAN" w:hAnsi="NikoshBAN" w:cs="NikoshBAN"/>
          <w:cs/>
          <w:lang w:bidi="bn-IN"/>
        </w:rPr>
        <w:t xml:space="preserve">শিশুশ্রম নিরসন’ শীর্ষক প্রকল্পের মাধ্যমে </w:t>
      </w:r>
      <w:r w:rsidR="00540755" w:rsidRPr="007E5706">
        <w:rPr>
          <w:rFonts w:ascii="NikoshBAN" w:hAnsi="NikoshBAN" w:cs="NikoshBAN"/>
          <w:cs/>
          <w:lang w:bidi="bn-IN"/>
        </w:rPr>
        <w:t xml:space="preserve">৯০,০০০ জন শিশু শ্রমিকের মধ্যে মেয়ে শিশু শ্রমিকের সংখ্যা ২৭,৪৬৮ জন এবং ছেলে শিশু শ্রমিকের সংখ্যা ৬২,৫৩২ জনকে </w:t>
      </w:r>
      <w:r w:rsidRPr="007E5706">
        <w:rPr>
          <w:rFonts w:ascii="NikoshBAN" w:hAnsi="NikoshBAN" w:cs="NikoshBAN"/>
          <w:cs/>
          <w:lang w:bidi="bn-IN"/>
        </w:rPr>
        <w:t>ঝুঁকিপূর্ণ কাজ</w:t>
      </w:r>
      <w:r w:rsidR="00540755" w:rsidRPr="007E5706">
        <w:rPr>
          <w:rFonts w:ascii="NikoshBAN" w:hAnsi="NikoshBAN" w:cs="NikoshBAN"/>
          <w:cs/>
          <w:lang w:bidi="bn-IN"/>
        </w:rPr>
        <w:t xml:space="preserve"> থেকে প্রত্যাহার করা হয়েছে। </w:t>
      </w:r>
      <w:r w:rsidRPr="007E5706">
        <w:rPr>
          <w:rFonts w:ascii="NikoshBAN" w:hAnsi="NikoshBAN" w:cs="NikoshBAN"/>
          <w:cs/>
          <w:lang w:bidi="bn-IN"/>
        </w:rPr>
        <w:t>এ প্রকল্পের চতুর্থ পর্যায়ে (২০১৮-২০২৫) ১,০০,০০০ শিশুকে ঝুঁকিপূর্ণ শিশুশ্রম থেকে প্রত্যাহার ও তাদের পুনর্বাসন করার উদ্যোগ গ্রহণ করা হয়েছে।</w:t>
      </w:r>
      <w:r w:rsidR="004424BA" w:rsidRPr="007E5706">
        <w:rPr>
          <w:rFonts w:ascii="Nikosh" w:hAnsi="Nikosh" w:cs="Nikosh"/>
          <w:cs/>
        </w:rPr>
        <w:t xml:space="preserve"> এ সকল পদক্ষেপ গ্রহণের ফলে নারীদের কর্মসংস্থানের সুযোগ প্রসারিত হয়েছে</w:t>
      </w:r>
      <w:r w:rsidR="004424BA" w:rsidRPr="007E5706">
        <w:rPr>
          <w:rFonts w:ascii="Nikosh" w:hAnsi="Nikosh" w:cs="Nikosh"/>
        </w:rPr>
        <w:t xml:space="preserve">, </w:t>
      </w:r>
      <w:r w:rsidR="004424BA" w:rsidRPr="007E5706">
        <w:rPr>
          <w:rFonts w:ascii="Nikosh" w:hAnsi="Nikosh" w:cs="Nikosh"/>
          <w:cs/>
        </w:rPr>
        <w:t>কর্মরত নারী শ্রমিকদের কল্যাণ নিশ্চিত করায় তাদের উৎপাদনশীলতা এবং ক্ষমতা বৃদ্ধি পাচ্ছে</w:t>
      </w:r>
      <w:r w:rsidR="004424BA" w:rsidRPr="007E5706">
        <w:rPr>
          <w:rFonts w:ascii="Nikosh" w:hAnsi="Nikosh" w:cs="Nikosh"/>
        </w:rPr>
        <w:t xml:space="preserve">, </w:t>
      </w:r>
      <w:r w:rsidR="004424BA" w:rsidRPr="007E5706">
        <w:rPr>
          <w:rFonts w:ascii="Nikosh" w:hAnsi="Nikosh" w:cs="Nikosh"/>
          <w:cs/>
        </w:rPr>
        <w:t>যা নারী উন্নয়নে তথা দেশের অর্থনৈতিক উন্নয়নে গুরুত্বপূর্ণ ভূমিকা রাখছে।</w:t>
      </w:r>
    </w:p>
    <w:permEnd w:id="589387001"/>
    <w:p w:rsidR="00C34EDE" w:rsidRDefault="00C2169E" w:rsidP="00AB6587">
      <w:pPr>
        <w:spacing w:before="120" w:after="120" w:line="300" w:lineRule="auto"/>
        <w:rPr>
          <w:rFonts w:ascii="Calibri" w:hAnsi="Calibri" w:cs="Vrinda"/>
          <w:b/>
          <w:bCs/>
          <w:cs/>
          <w:lang w:bidi="bn-IN"/>
        </w:rPr>
      </w:pPr>
      <w:r>
        <w:rPr>
          <w:rFonts w:ascii="NikoshBAN" w:hAnsi="NikoshBAN" w:cs="NikoshBAN" w:hint="cs"/>
          <w:b/>
          <w:bCs/>
          <w:cs/>
          <w:lang w:bidi="bn-IN"/>
        </w:rPr>
        <w:t>৭</w:t>
      </w:r>
      <w:r w:rsidR="0055513F" w:rsidRPr="009256F5">
        <w:rPr>
          <w:rFonts w:ascii="NikoshBAN" w:hAnsi="NikoshBAN" w:cs="NikoshBAN" w:hint="cs"/>
          <w:b/>
          <w:bCs/>
          <w:cs/>
          <w:lang w:bidi="bn-BD"/>
        </w:rPr>
        <w:t>.৫</w:t>
      </w:r>
      <w:r w:rsidR="0055513F" w:rsidRPr="009256F5">
        <w:rPr>
          <w:rFonts w:ascii="NikoshBAN" w:hAnsi="NikoshBAN" w:cs="NikoshBAN"/>
          <w:b/>
          <w:bCs/>
          <w:cs/>
          <w:lang w:bidi="bn-IN"/>
        </w:rPr>
        <w:t xml:space="preserve"> </w:t>
      </w:r>
      <w:r w:rsidR="00505AB1">
        <w:rPr>
          <w:rFonts w:ascii="NikoshBAN" w:hAnsi="NikoshBAN" w:cs="NikoshBAN"/>
          <w:b/>
          <w:bCs/>
          <w:cs/>
          <w:lang w:bidi="bn-IN"/>
        </w:rPr>
        <w:tab/>
      </w:r>
      <w:r w:rsidR="00505AB1">
        <w:rPr>
          <w:rFonts w:ascii="Nikosh" w:hAnsi="Nikosh" w:cs="Nikosh" w:hint="cs"/>
          <w:b/>
          <w:bCs/>
          <w:cs/>
          <w:lang w:bidi="bn-IN"/>
        </w:rPr>
        <w:t>নারী উন্নয়নে মন্ত্রণালয় কর্তৃক গৃহীত কার্যক্রমে নারীর উন্নত জীবনযাপনের সাফল্যগাঁথা</w:t>
      </w:r>
      <w:r w:rsidR="00DA6020" w:rsidRPr="009256F5">
        <w:rPr>
          <w:rFonts w:ascii="Calibri" w:hAnsi="Calibri" w:cs="Calibri"/>
          <w:b/>
          <w:bCs/>
          <w:cs/>
          <w:lang w:bidi="bn-I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7"/>
      </w:tblGrid>
      <w:tr w:rsidR="001F5320" w:rsidRPr="009F57C8" w:rsidTr="009F57C8">
        <w:tc>
          <w:tcPr>
            <w:tcW w:w="8417" w:type="dxa"/>
            <w:shd w:val="clear" w:color="auto" w:fill="auto"/>
          </w:tcPr>
          <w:p w:rsidR="001F5320" w:rsidRPr="009F57C8" w:rsidRDefault="001F5320" w:rsidP="009F57C8">
            <w:pPr>
              <w:spacing w:before="120" w:after="120" w:line="300" w:lineRule="auto"/>
              <w:ind w:left="157" w:right="125"/>
              <w:jc w:val="both"/>
              <w:rPr>
                <w:rFonts w:ascii="Nikosh" w:hAnsi="Nikosh" w:cs="Nikosh"/>
              </w:rPr>
            </w:pPr>
            <w:permStart w:id="2125685749" w:edGrp="everyone" w:colFirst="0" w:colLast="0"/>
            <w:r w:rsidRPr="009F57C8">
              <w:rPr>
                <w:rFonts w:ascii="Nikosh" w:hAnsi="Nikosh" w:cs="Nikosh"/>
              </w:rPr>
              <w:t>মোসাম্মৎ কানিজ ফাতেমা, পিতা-মোঃ আক্কাছ আলী, মাতা-মুজিলা খাতুন, বয়স-২৭। তিনি হক বিস্কুট লিমিটেড-এ শ্রমিক হিসেবে কাজ করেন। তিনি প্রায় ৩ বছর আগে কাজে যোগদান করেছেন। তার স্বামী ও ২ সন্তান নিয়ে ঢাকা শহরের তেজগাঁও এলাকায় পরিবার নিয়ে বসবাস করেন। স্বামী রিক্সা চালক। তিনি তেজগাঁও এলাকায় হক বিস্কুট লিমিটেড-এ প্রথমে ৩,০০০/- (তিন হাজার) টাকা বেতনে চাকু</w:t>
            </w:r>
            <w:r w:rsidRPr="009F57C8">
              <w:rPr>
                <w:rFonts w:ascii="Nikosh" w:hAnsi="Nikosh" w:cs="Nikosh" w:hint="cs"/>
                <w:cs/>
                <w:lang w:bidi="bn-IN"/>
              </w:rPr>
              <w:t>রি</w:t>
            </w:r>
            <w:r w:rsidRPr="009F57C8">
              <w:rPr>
                <w:rFonts w:ascii="Nikosh" w:hAnsi="Nikosh" w:cs="Nikosh"/>
              </w:rPr>
              <w:t xml:space="preserve"> করতেন। প্রতিদিন ৮ ঘন্টা দায়িত্ব পালন করেন। ওভারটাইম থাকলেও নিজ কর্মে আগ্রহ বা উৎসাহ পেতেন না। একজন শ্রমিক হিসেবে তাঁর পরিবারের উজ্জল ভবিষ্যত সম্পর্কে যেমন ধার</w:t>
            </w:r>
            <w:r w:rsidRPr="009F57C8">
              <w:rPr>
                <w:rFonts w:ascii="Nikosh" w:hAnsi="Nikosh" w:cs="Nikosh" w:hint="cs"/>
                <w:cs/>
                <w:lang w:bidi="bn-IN"/>
              </w:rPr>
              <w:t>ণা</w:t>
            </w:r>
            <w:r w:rsidRPr="009F57C8">
              <w:rPr>
                <w:rFonts w:ascii="Nikosh" w:hAnsi="Nikosh" w:cs="Nikosh"/>
              </w:rPr>
              <w:t xml:space="preserve"> ছিল না, তেমনি একজন শ্রমিকের অধিকার, মজুরি, কর্ম-ঘন্টা, কর্মপরিবেশ ও</w:t>
            </w:r>
            <w:r w:rsidRPr="009F57C8">
              <w:rPr>
                <w:rFonts w:ascii="Nikosh" w:hAnsi="Nikosh" w:cs="Nikosh"/>
                <w:sz w:val="22"/>
                <w:szCs w:val="22"/>
              </w:rPr>
              <w:t xml:space="preserve"> </w:t>
            </w:r>
            <w:r w:rsidRPr="009F57C8">
              <w:rPr>
                <w:rFonts w:ascii="Nikosh" w:hAnsi="Nikosh" w:cs="Nikosh"/>
              </w:rPr>
              <w:t>প্রতিষ্ঠানের প্রতি আনুগত্য এবং একটি কারখানার মুনাফা বৃদ্ধির মাধ্যমে দেশের প্রবৃদ্ধি বৃদ্ধি সম্পর্কে কোন ধারণা ছিল</w:t>
            </w:r>
            <w:r w:rsidRPr="009F57C8">
              <w:rPr>
                <w:rFonts w:ascii="Nikosh" w:hAnsi="Nikosh" w:cs="Nikosh" w:hint="cs"/>
                <w:cs/>
                <w:lang w:bidi="bn-IN"/>
              </w:rPr>
              <w:t xml:space="preserve"> </w:t>
            </w:r>
            <w:r w:rsidRPr="009F57C8">
              <w:rPr>
                <w:rFonts w:ascii="Nikosh" w:hAnsi="Nikosh" w:cs="Nikosh"/>
              </w:rPr>
              <w:t>না। স্বামীর দৈনিক আয় হতো ২০০/- (দুইশত) টাকা এবং নিজের মাসিক আয় ৩০০০/- (তিন হাজার) টাকা, উভয়ের এত স্বল্প আয় দিয়ে ঢাকা শহরে বা</w:t>
            </w:r>
            <w:r w:rsidRPr="009F57C8">
              <w:rPr>
                <w:rFonts w:ascii="Nikosh" w:hAnsi="Nikosh" w:cs="Nikosh" w:hint="cs"/>
                <w:cs/>
                <w:lang w:bidi="bn-IN"/>
              </w:rPr>
              <w:t>ড়ি</w:t>
            </w:r>
            <w:r w:rsidRPr="009F57C8">
              <w:rPr>
                <w:rFonts w:ascii="Nikosh" w:hAnsi="Nikosh" w:cs="Nikosh"/>
              </w:rPr>
              <w:t xml:space="preserve"> ভাড়া, খাওয়া ও সন্তানদের লেখাপড়ার খরচ চালাতে হিমশিম খেতেন এবং মানবেতর জীবন যাপন করতেন। সন্তানদের অনাগত ভবিষ্যৎ নিয়ে তিনি ভীষণ দুশ্চিন্তায় ভুগতেন। এতে তিনি ‍নিজের কর্মের প্রতি একসময় অমনোযোগী হয়ে পড়েন। কর্মে মনোযোগ না থাকায় তাকে চাকরি হতে বাদ দেয়া হবে মর্মে একাধিকবার সতর্ক করা হয়েছিল। এতে তিনি আরও মানসিকভাবে ভেঙ্গে পড়েন।</w:t>
            </w:r>
          </w:p>
          <w:p w:rsidR="001F5320" w:rsidRPr="009F57C8" w:rsidRDefault="001F5320" w:rsidP="009F57C8">
            <w:pPr>
              <w:spacing w:before="120" w:after="120" w:line="300" w:lineRule="auto"/>
              <w:ind w:left="157" w:right="125"/>
              <w:jc w:val="both"/>
              <w:rPr>
                <w:rFonts w:ascii="Nikosh" w:hAnsi="Nikosh" w:cs="Nikosh"/>
              </w:rPr>
            </w:pPr>
            <w:r w:rsidRPr="009F57C8">
              <w:rPr>
                <w:rFonts w:ascii="Nikosh" w:hAnsi="Nikosh" w:cs="Nikosh"/>
              </w:rPr>
              <w:t>একসময় কানিজের শ্রম অধিদপ্তরের অধীন শ্রম কল্যাণ কেন্দ্র, তেজগাঁও, ঢাকায় অনুষ্ঠিত ‘শ্রমিক শিক্ষা প্রশিক্ষণ কোর্স’ এর উপর প্রশিক্ষণ গ্রহণের সুযোগ হয়। উক্ত প্রশিক্ষণের পর তার কর্মদক্ষতা বৃদ্ধিসহ অর্জিত জ্ঞান</w:t>
            </w:r>
            <w:r w:rsidRPr="009F57C8">
              <w:rPr>
                <w:rFonts w:ascii="Nikosh" w:hAnsi="Nikosh" w:cs="Nikosh" w:hint="cs"/>
                <w:cs/>
                <w:lang w:bidi="bn-IN"/>
              </w:rPr>
              <w:t xml:space="preserve"> কাজে লাগিয়ে </w:t>
            </w:r>
            <w:r w:rsidRPr="009F57C8">
              <w:rPr>
                <w:rFonts w:ascii="Nikosh" w:hAnsi="Nikosh" w:cs="Nikosh"/>
              </w:rPr>
              <w:t>তার সামাজিক/পারিবারিক জীবন পরিবর্তন ক</w:t>
            </w:r>
            <w:r w:rsidRPr="009F57C8">
              <w:rPr>
                <w:rFonts w:ascii="Nikosh" w:hAnsi="Nikosh" w:cs="Nikosh" w:hint="cs"/>
                <w:cs/>
                <w:lang w:bidi="bn-IN"/>
              </w:rPr>
              <w:t>রলে</w:t>
            </w:r>
            <w:r w:rsidRPr="009F57C8">
              <w:rPr>
                <w:rFonts w:ascii="Nikosh" w:hAnsi="Nikosh" w:cs="Nikosh"/>
              </w:rPr>
              <w:t xml:space="preserve"> নিজেকে প্রতিষ্ঠিত করেছেন এবং তাকে অনুসরণ করে অন্যান্য সহকর্মীরা অনুরূপ সফলতা পেয়েছেন। তিনি বর্তমানে ১২,০০০/- (বারো হাজার) টাকা মাসিক বেতন পাচ্ছেন। এতে তার পরিবারে আর্থিক স্বচ্ছলতা এসেছে। বাড়ী ভাড়া প্রদান, খাওয়া ও সন্তানদের লেখাপড়ার কোন সমস্যা হচ্ছে না। তার ইচ্ছা সন্তানদের লেখাপড়া শিখিয়ে উচ্চ শিক্ষায় শিক্ষিত করা।</w:t>
            </w:r>
          </w:p>
          <w:p w:rsidR="001F5320" w:rsidRPr="009F57C8" w:rsidRDefault="00CF6CC3" w:rsidP="009F57C8">
            <w:pPr>
              <w:spacing w:before="120" w:after="120" w:line="300" w:lineRule="auto"/>
              <w:ind w:left="157" w:right="125"/>
              <w:jc w:val="center"/>
              <w:rPr>
                <w:rFonts w:ascii="NikoshBAN" w:hAnsi="NikoshBAN" w:cs="NikoshBAN"/>
                <w:lang w:bidi="bn-IN"/>
              </w:rPr>
            </w:pPr>
            <w:r>
              <w:rPr>
                <w:rFonts w:ascii="Nirmala UI" w:hAnsi="Nirmala UI" w:cs="Nirmala UI"/>
                <w:noProof/>
              </w:rPr>
              <w:lastRenderedPageBreak/>
              <w:drawing>
                <wp:inline distT="0" distB="0" distL="0" distR="0">
                  <wp:extent cx="4008755" cy="2838450"/>
                  <wp:effectExtent l="0" t="0" r="0" b="0"/>
                  <wp:docPr id="1" name="Picture 3" descr="C:\Users\User\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8755" cy="2838450"/>
                          </a:xfrm>
                          <a:prstGeom prst="rect">
                            <a:avLst/>
                          </a:prstGeom>
                          <a:noFill/>
                          <a:ln>
                            <a:noFill/>
                          </a:ln>
                        </pic:spPr>
                      </pic:pic>
                    </a:graphicData>
                  </a:graphic>
                </wp:inline>
              </w:drawing>
            </w:r>
          </w:p>
          <w:p w:rsidR="001F5320" w:rsidRPr="009F57C8" w:rsidRDefault="001F5320" w:rsidP="009F57C8">
            <w:pPr>
              <w:spacing w:before="120" w:after="120" w:line="300" w:lineRule="auto"/>
              <w:ind w:left="157" w:right="125"/>
              <w:jc w:val="center"/>
              <w:rPr>
                <w:rFonts w:ascii="NikoshBAN" w:hAnsi="NikoshBAN" w:cs="NikoshBAN" w:hint="cs"/>
                <w:b/>
                <w:bCs/>
                <w:lang w:bidi="bn-IN"/>
              </w:rPr>
            </w:pPr>
            <w:r w:rsidRPr="009F57C8">
              <w:rPr>
                <w:rFonts w:ascii="Nikosh" w:hAnsi="Nikosh" w:cs="Nikosh" w:hint="cs"/>
                <w:b/>
                <w:bCs/>
                <w:color w:val="000000"/>
                <w:sz w:val="22"/>
                <w:szCs w:val="22"/>
                <w:cs/>
              </w:rPr>
              <w:t>চিত্র-</w:t>
            </w:r>
            <w:r w:rsidRPr="009F57C8">
              <w:rPr>
                <w:rFonts w:ascii="Nikosh" w:hAnsi="Nikosh" w:cs="Nikosh"/>
                <w:b/>
                <w:bCs/>
                <w:color w:val="000000"/>
                <w:sz w:val="22"/>
                <w:szCs w:val="22"/>
                <w:cs/>
              </w:rPr>
              <w:t xml:space="preserve">প্রশিক্ষণ গ্রহণ </w:t>
            </w:r>
            <w:r w:rsidRPr="009F57C8">
              <w:rPr>
                <w:rFonts w:ascii="Nikosh" w:hAnsi="Nikosh" w:cs="Nikosh" w:hint="cs"/>
                <w:b/>
                <w:bCs/>
                <w:color w:val="000000"/>
                <w:sz w:val="22"/>
                <w:szCs w:val="22"/>
                <w:cs/>
              </w:rPr>
              <w:t xml:space="preserve">শেষে সার্টিফিকেট হাতে </w:t>
            </w:r>
            <w:r w:rsidRPr="009F57C8">
              <w:rPr>
                <w:rFonts w:ascii="Nikosh" w:hAnsi="Nikosh" w:cs="Nikosh"/>
                <w:b/>
                <w:bCs/>
                <w:sz w:val="22"/>
                <w:szCs w:val="22"/>
              </w:rPr>
              <w:t>মোসাম্মৎ</w:t>
            </w:r>
            <w:r w:rsidRPr="009F57C8">
              <w:rPr>
                <w:rFonts w:ascii="Nikosh" w:hAnsi="Nikosh" w:cs="Nikosh" w:hint="cs"/>
                <w:b/>
                <w:bCs/>
                <w:color w:val="000000"/>
                <w:sz w:val="22"/>
                <w:szCs w:val="22"/>
                <w:cs/>
              </w:rPr>
              <w:t xml:space="preserve"> কানিজ ফাতেমা</w:t>
            </w:r>
          </w:p>
        </w:tc>
      </w:tr>
    </w:tbl>
    <w:permEnd w:id="2125685749"/>
    <w:p w:rsidR="00E559E1" w:rsidRPr="00C75734" w:rsidRDefault="00C2169E" w:rsidP="00AB6587">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lastRenderedPageBreak/>
        <w:t>৮</w:t>
      </w:r>
      <w:r w:rsidR="00E559E1" w:rsidRPr="00C75734">
        <w:rPr>
          <w:rFonts w:ascii="NikoshBAN" w:hAnsi="NikoshBAN" w:cs="NikoshBAN"/>
          <w:b/>
          <w:bCs/>
          <w:cs/>
          <w:lang w:bidi="bn-IN"/>
        </w:rPr>
        <w:t xml:space="preserve">.০ </w:t>
      </w:r>
      <w:r w:rsidR="00E559E1" w:rsidRPr="00C75734">
        <w:rPr>
          <w:rFonts w:ascii="NikoshBAN" w:hAnsi="NikoshBAN" w:cs="NikoshBAN"/>
          <w:b/>
          <w:bCs/>
          <w:cs/>
          <w:lang w:bidi="bn-IN"/>
        </w:rPr>
        <w:tab/>
        <w:t xml:space="preserve">নারী উন্নয়নের লক্ষ্যমাত্রা অর্জনে </w:t>
      </w:r>
      <w:r w:rsidR="00E559E1" w:rsidRPr="00C75734">
        <w:rPr>
          <w:rFonts w:ascii="NikoshBAN" w:hAnsi="NikoshBAN" w:cs="NikoshBAN"/>
          <w:bCs/>
          <w:cs/>
          <w:lang w:bidi="bn-BD"/>
        </w:rPr>
        <w:t>চ্যালেঞ্জ</w:t>
      </w:r>
      <w:r w:rsidR="00E559E1" w:rsidRPr="00C75734">
        <w:rPr>
          <w:rFonts w:ascii="NikoshBAN" w:hAnsi="NikoshBAN" w:cs="NikoshBAN"/>
          <w:b/>
          <w:bCs/>
          <w:cs/>
          <w:lang w:bidi="bn-IN"/>
        </w:rPr>
        <w:t>সমূহ</w:t>
      </w:r>
      <w:r w:rsidR="00E559E1" w:rsidRPr="00C75734">
        <w:rPr>
          <w:rFonts w:ascii="NikoshBAN" w:hAnsi="NikoshBAN" w:cs="NikoshBAN"/>
          <w:b/>
          <w:bCs/>
          <w:lang w:bidi="bn-IN"/>
        </w:rPr>
        <w:t>:</w:t>
      </w:r>
    </w:p>
    <w:p w:rsidR="00E559E1" w:rsidRPr="00C75734" w:rsidRDefault="00E559E1" w:rsidP="00AE5A74">
      <w:pPr>
        <w:pStyle w:val="ColorfulList-Accent11"/>
        <w:numPr>
          <w:ilvl w:val="0"/>
          <w:numId w:val="33"/>
        </w:numPr>
        <w:spacing w:before="60" w:after="60" w:line="288" w:lineRule="auto"/>
        <w:ind w:left="1080"/>
        <w:contextualSpacing w:val="0"/>
        <w:jc w:val="both"/>
        <w:rPr>
          <w:rFonts w:ascii="NikoshBAN" w:hAnsi="NikoshBAN" w:cs="NikoshBAN"/>
        </w:rPr>
      </w:pPr>
      <w:permStart w:id="1685225346" w:edGrp="everyone"/>
      <w:r w:rsidRPr="00C75734">
        <w:rPr>
          <w:rFonts w:ascii="NikoshBAN" w:hAnsi="NikoshBAN" w:cs="NikoshBAN"/>
        </w:rPr>
        <w:t>নারী শ্রমিকদের যথাযথ পুষ্টির ঘাটতি;</w:t>
      </w:r>
    </w:p>
    <w:p w:rsidR="00E559E1" w:rsidRPr="00C75734" w:rsidRDefault="00E559E1" w:rsidP="00AE5A74">
      <w:pPr>
        <w:pStyle w:val="ColorfulList-Accent11"/>
        <w:numPr>
          <w:ilvl w:val="0"/>
          <w:numId w:val="33"/>
        </w:numPr>
        <w:spacing w:before="60" w:after="60" w:line="288" w:lineRule="auto"/>
        <w:ind w:left="1080"/>
        <w:contextualSpacing w:val="0"/>
        <w:jc w:val="both"/>
        <w:rPr>
          <w:rFonts w:ascii="NikoshBAN" w:hAnsi="NikoshBAN" w:cs="NikoshBAN"/>
        </w:rPr>
      </w:pPr>
      <w:r w:rsidRPr="00C75734">
        <w:rPr>
          <w:rFonts w:ascii="NikoshBAN" w:hAnsi="NikoshBAN" w:cs="NikoshBAN"/>
        </w:rPr>
        <w:t>সকল শিল্প সেক্টরে নারী শ্রমিকদের অংশগ্রহণের অনুকূল কর্মপরিবেশের অভাব;</w:t>
      </w:r>
    </w:p>
    <w:p w:rsidR="00E559E1" w:rsidRPr="00C75734" w:rsidRDefault="00E559E1" w:rsidP="00AE5A74">
      <w:pPr>
        <w:pStyle w:val="ColorfulList-Accent11"/>
        <w:numPr>
          <w:ilvl w:val="0"/>
          <w:numId w:val="33"/>
        </w:numPr>
        <w:spacing w:before="60" w:after="60" w:line="288" w:lineRule="auto"/>
        <w:ind w:left="1080"/>
        <w:contextualSpacing w:val="0"/>
        <w:jc w:val="both"/>
        <w:rPr>
          <w:rFonts w:ascii="NikoshBAN" w:hAnsi="NikoshBAN" w:cs="NikoshBAN"/>
        </w:rPr>
      </w:pPr>
      <w:r w:rsidRPr="00C75734">
        <w:rPr>
          <w:rFonts w:ascii="NikoshBAN" w:hAnsi="NikoshBAN" w:cs="NikoshBAN"/>
        </w:rPr>
        <w:t>নারী শ্রমিক/কর্মকর্তাদের পেশাগত স্বাস্থ্য সুরক্ষায় সকল শিল্প কারখানায় আলাদা ওয়াশরুমের ব্যবস্থা না থাকা;</w:t>
      </w:r>
    </w:p>
    <w:p w:rsidR="00E559E1" w:rsidRPr="00C75734" w:rsidRDefault="00E559E1" w:rsidP="00AE5A74">
      <w:pPr>
        <w:pStyle w:val="ColorfulList-Accent11"/>
        <w:numPr>
          <w:ilvl w:val="0"/>
          <w:numId w:val="33"/>
        </w:numPr>
        <w:spacing w:before="60" w:after="60" w:line="288" w:lineRule="auto"/>
        <w:ind w:left="1080"/>
        <w:contextualSpacing w:val="0"/>
        <w:jc w:val="both"/>
        <w:rPr>
          <w:rFonts w:ascii="NikoshBAN" w:hAnsi="NikoshBAN" w:cs="NikoshBAN"/>
        </w:rPr>
      </w:pPr>
      <w:r w:rsidRPr="00C75734">
        <w:rPr>
          <w:rFonts w:ascii="NikoshBAN" w:hAnsi="NikoshBAN" w:cs="NikoshBAN"/>
        </w:rPr>
        <w:t>শিল্প কারখানায়</w:t>
      </w:r>
      <w:r w:rsidRPr="00C75734">
        <w:rPr>
          <w:rFonts w:ascii="NikoshBAN" w:hAnsi="NikoshBAN" w:cs="NikoshBAN"/>
          <w:color w:val="000000"/>
        </w:rPr>
        <w:t xml:space="preserve"> </w:t>
      </w:r>
      <w:r w:rsidRPr="00C75734">
        <w:rPr>
          <w:rFonts w:ascii="NikoshBAN" w:hAnsi="NikoshBAN" w:cs="NikoshBAN"/>
        </w:rPr>
        <w:t xml:space="preserve">নারী শ্রমিক/কর্মকর্তা বিশেষ করে </w:t>
      </w:r>
      <w:r w:rsidRPr="00C75734">
        <w:rPr>
          <w:rFonts w:ascii="NikoshBAN" w:hAnsi="NikoshBAN" w:cs="NikoshBAN"/>
          <w:color w:val="000000"/>
        </w:rPr>
        <w:t>ল্যাকটেটিং মা’দের জন্য ‘ব্রেষ্ট ফিডিং কর্ণার’ এবং তাদের বাচ্চাদের জন্য ‘ডে-কেয়ার সেন্টার’</w:t>
      </w:r>
      <w:r w:rsidRPr="00C75734">
        <w:rPr>
          <w:rFonts w:ascii="NikoshBAN" w:hAnsi="NikoshBAN" w:cs="NikoshBAN"/>
        </w:rPr>
        <w:t xml:space="preserve"> ব্যবস্থা না থাকা;</w:t>
      </w:r>
    </w:p>
    <w:p w:rsidR="00E559E1" w:rsidRPr="00C75734" w:rsidRDefault="00E559E1" w:rsidP="00AE5A74">
      <w:pPr>
        <w:pStyle w:val="ColorfulList-Accent11"/>
        <w:numPr>
          <w:ilvl w:val="0"/>
          <w:numId w:val="33"/>
        </w:numPr>
        <w:spacing w:before="60" w:after="60" w:line="288" w:lineRule="auto"/>
        <w:ind w:left="1080"/>
        <w:contextualSpacing w:val="0"/>
        <w:jc w:val="both"/>
        <w:rPr>
          <w:rFonts w:ascii="NikoshBAN" w:hAnsi="NikoshBAN" w:cs="NikoshBAN"/>
          <w:cs/>
          <w:lang w:bidi="bn-IN"/>
        </w:rPr>
      </w:pPr>
      <w:r w:rsidRPr="00C75734">
        <w:rPr>
          <w:rFonts w:ascii="NikoshBAN" w:hAnsi="NikoshBAN" w:cs="NikoshBAN"/>
        </w:rPr>
        <w:t xml:space="preserve">নারী শ্রমিকদের </w:t>
      </w:r>
      <w:r w:rsidRPr="00C75734">
        <w:rPr>
          <w:rFonts w:ascii="NikoshBAN" w:eastAsia="Nikosh" w:hAnsi="NikoshBAN" w:cs="NikoshBAN"/>
          <w:color w:val="000000"/>
          <w:cs/>
          <w:lang w:bidi="bn-BD"/>
        </w:rPr>
        <w:t xml:space="preserve">পেশাগত স্বাস্থ্য নিরাপত্তা এবং </w:t>
      </w:r>
      <w:r w:rsidRPr="00C75734">
        <w:rPr>
          <w:rFonts w:ascii="NikoshBAN" w:hAnsi="NikoshBAN" w:cs="NikoshBAN"/>
        </w:rPr>
        <w:t>প্রজনন স্বাস্থ্যের সঠিক পরিচর্যার অপ্রতুলতা।</w:t>
      </w:r>
    </w:p>
    <w:permEnd w:id="1685225346"/>
    <w:p w:rsidR="0018251E" w:rsidRPr="007E5706" w:rsidRDefault="0018251E" w:rsidP="00AB6587">
      <w:pPr>
        <w:spacing w:before="120" w:after="120" w:line="300" w:lineRule="auto"/>
        <w:ind w:left="720" w:hanging="720"/>
        <w:jc w:val="both"/>
        <w:rPr>
          <w:rFonts w:ascii="NikoshBAN" w:hAnsi="NikoshBAN" w:cs="NikoshBAN"/>
          <w:b/>
          <w:bCs/>
          <w:cs/>
          <w:lang w:bidi="bn-IN"/>
        </w:rPr>
      </w:pPr>
      <w:r w:rsidRPr="007E5706">
        <w:rPr>
          <w:rFonts w:ascii="NikoshBAN" w:hAnsi="NikoshBAN" w:cs="NikoshBAN" w:hint="cs"/>
          <w:b/>
          <w:bCs/>
          <w:cs/>
          <w:lang w:bidi="bn-IN"/>
        </w:rPr>
        <w:t>৯</w:t>
      </w:r>
      <w:r w:rsidRPr="007E5706">
        <w:rPr>
          <w:rFonts w:ascii="NikoshBAN" w:hAnsi="NikoshBAN" w:cs="NikoshBAN"/>
          <w:b/>
          <w:bCs/>
          <w:cs/>
          <w:lang w:bidi="bn-IN"/>
        </w:rPr>
        <w:t xml:space="preserve">.০ </w:t>
      </w:r>
      <w:r w:rsidRPr="007E5706">
        <w:rPr>
          <w:rFonts w:ascii="NikoshBAN" w:hAnsi="NikoshBAN" w:cs="NikoshBAN"/>
          <w:b/>
          <w:bCs/>
          <w:cs/>
          <w:lang w:bidi="bn-IN"/>
        </w:rPr>
        <w:tab/>
        <w:t>ভবিষ্যৎ করণীয় সম্পর্কে সুপারিশ</w:t>
      </w:r>
    </w:p>
    <w:p w:rsidR="00C45A2C" w:rsidRPr="00DC2855" w:rsidRDefault="00C45A2C" w:rsidP="00AE5A74">
      <w:pPr>
        <w:pStyle w:val="ListParagraph"/>
        <w:numPr>
          <w:ilvl w:val="0"/>
          <w:numId w:val="31"/>
        </w:numPr>
        <w:spacing w:before="60" w:after="60" w:line="288" w:lineRule="auto"/>
        <w:ind w:left="990" w:hanging="270"/>
        <w:rPr>
          <w:rFonts w:ascii="Nikosh" w:hAnsi="Nikosh" w:cs="Nikosh"/>
          <w:color w:val="000000"/>
        </w:rPr>
      </w:pPr>
      <w:permStart w:id="861157210" w:edGrp="everyone"/>
      <w:r w:rsidRPr="00DC2855">
        <w:rPr>
          <w:rFonts w:ascii="Nikosh" w:hAnsi="Nikosh" w:cs="Nikosh"/>
          <w:color w:val="000000"/>
          <w:cs/>
        </w:rPr>
        <w:t>নারীদের কারিগরি শিক্ষা ও উদ্বুদ্ধ করার জন্য বৃত্তি প্রদান</w:t>
      </w:r>
      <w:r w:rsidRPr="00DC2855">
        <w:rPr>
          <w:rFonts w:ascii="Nikosh" w:hAnsi="Nikosh" w:cs="Nikosh"/>
          <w:color w:val="000000"/>
          <w:cs/>
          <w:lang w:bidi="hi-IN"/>
        </w:rPr>
        <w:t>;</w:t>
      </w:r>
    </w:p>
    <w:p w:rsidR="00C45A2C" w:rsidRPr="00DC2855" w:rsidRDefault="00C45A2C" w:rsidP="00AE5A74">
      <w:pPr>
        <w:pStyle w:val="ListParagraph"/>
        <w:numPr>
          <w:ilvl w:val="0"/>
          <w:numId w:val="31"/>
        </w:numPr>
        <w:spacing w:before="60" w:after="60" w:line="288" w:lineRule="auto"/>
        <w:ind w:left="990" w:hanging="270"/>
        <w:rPr>
          <w:rFonts w:ascii="Nikosh" w:hAnsi="Nikosh" w:cs="Nikosh"/>
          <w:color w:val="000000"/>
        </w:rPr>
      </w:pPr>
      <w:r w:rsidRPr="00DC2855">
        <w:rPr>
          <w:rFonts w:ascii="Nikosh" w:hAnsi="Nikosh" w:cs="Nikosh"/>
          <w:color w:val="000000"/>
          <w:cs/>
        </w:rPr>
        <w:t>নারীর স্বাস্থ্য ও পুষ্টিমান বৃদ্ধিতে ভূমিকা রাখার জন্য শ্রম কল্যাণ কেন্দ্রগুলোকে আরও শক্তিশালী করা</w:t>
      </w:r>
      <w:r w:rsidRPr="00DC2855">
        <w:rPr>
          <w:rFonts w:ascii="Nikosh" w:hAnsi="Nikosh" w:cs="Nikosh"/>
          <w:color w:val="000000"/>
          <w:cs/>
          <w:lang w:bidi="hi-IN"/>
        </w:rPr>
        <w:t>;</w:t>
      </w:r>
    </w:p>
    <w:p w:rsidR="00C45A2C" w:rsidRPr="00DC2855" w:rsidRDefault="00C45A2C" w:rsidP="00AE5A74">
      <w:pPr>
        <w:pStyle w:val="ColorfulList-Accent11"/>
        <w:numPr>
          <w:ilvl w:val="0"/>
          <w:numId w:val="31"/>
        </w:numPr>
        <w:spacing w:before="60" w:after="60" w:line="288" w:lineRule="auto"/>
        <w:ind w:left="990" w:hanging="270"/>
        <w:contextualSpacing w:val="0"/>
        <w:jc w:val="both"/>
        <w:rPr>
          <w:rFonts w:ascii="Nikosh" w:hAnsi="Nikosh" w:cs="Nikosh"/>
          <w:color w:val="000000"/>
        </w:rPr>
      </w:pPr>
      <w:r w:rsidRPr="00DC2855">
        <w:rPr>
          <w:rFonts w:ascii="Nikosh" w:hAnsi="Nikosh" w:cs="Nikosh"/>
          <w:color w:val="000000"/>
        </w:rPr>
        <w:t>দেশের সকল শিল্প সেক্টরের নারীদের অংশগ্রহণের পরিবেশ সৃষ্টি করা;</w:t>
      </w:r>
    </w:p>
    <w:p w:rsidR="00C45A2C" w:rsidRPr="00DC2855" w:rsidRDefault="00C45A2C" w:rsidP="00AE5A74">
      <w:pPr>
        <w:pStyle w:val="ColorfulList-Accent11"/>
        <w:numPr>
          <w:ilvl w:val="0"/>
          <w:numId w:val="31"/>
        </w:numPr>
        <w:spacing w:before="60" w:after="60" w:line="288" w:lineRule="auto"/>
        <w:ind w:left="990" w:hanging="270"/>
        <w:contextualSpacing w:val="0"/>
        <w:jc w:val="both"/>
        <w:rPr>
          <w:rFonts w:ascii="Nikosh" w:hAnsi="Nikosh" w:cs="Nikosh"/>
          <w:color w:val="000000"/>
        </w:rPr>
      </w:pPr>
      <w:r w:rsidRPr="00DC2855">
        <w:rPr>
          <w:rFonts w:ascii="Nikosh" w:hAnsi="Nikosh" w:cs="Nikosh"/>
          <w:color w:val="000000"/>
        </w:rPr>
        <w:t>অপ্রাতিষ্ঠানিক ক্ষেত্রে নারী ও পুরুষের মধ্যে মজুরি বৈষম্য দূরীকরণে কার্যব্যবস্থা গ্রহণ;</w:t>
      </w:r>
    </w:p>
    <w:p w:rsidR="00C45A2C" w:rsidRPr="00DC2855" w:rsidRDefault="00C45A2C" w:rsidP="00AE5A74">
      <w:pPr>
        <w:pStyle w:val="ColorfulList-Accent11"/>
        <w:numPr>
          <w:ilvl w:val="0"/>
          <w:numId w:val="31"/>
        </w:numPr>
        <w:spacing w:before="60" w:after="60" w:line="288" w:lineRule="auto"/>
        <w:ind w:left="990" w:hanging="270"/>
        <w:contextualSpacing w:val="0"/>
        <w:jc w:val="both"/>
        <w:rPr>
          <w:rFonts w:ascii="Nikosh" w:hAnsi="Nikosh" w:cs="Nikosh"/>
          <w:color w:val="000000"/>
        </w:rPr>
      </w:pPr>
      <w:r w:rsidRPr="00DC2855">
        <w:rPr>
          <w:rFonts w:ascii="Nikosh" w:hAnsi="Nikosh" w:cs="Nikosh"/>
          <w:color w:val="000000"/>
        </w:rPr>
        <w:t>নারী শ্রমিকদের চিকিৎসার জন্য অভিজ্ঞ ডাক্তারের ব্যবস্থা করা;</w:t>
      </w:r>
    </w:p>
    <w:p w:rsidR="00C45A2C" w:rsidRPr="00DC2855" w:rsidRDefault="00C45A2C" w:rsidP="00AE5A74">
      <w:pPr>
        <w:pStyle w:val="ColorfulList-Accent11"/>
        <w:numPr>
          <w:ilvl w:val="0"/>
          <w:numId w:val="31"/>
        </w:numPr>
        <w:spacing w:before="60" w:after="60" w:line="288" w:lineRule="auto"/>
        <w:ind w:left="990" w:hanging="270"/>
        <w:contextualSpacing w:val="0"/>
        <w:jc w:val="both"/>
        <w:rPr>
          <w:rFonts w:ascii="Nikosh" w:hAnsi="Nikosh" w:cs="Nikosh"/>
          <w:color w:val="000000"/>
          <w:cs/>
        </w:rPr>
      </w:pPr>
      <w:r w:rsidRPr="00DC2855">
        <w:rPr>
          <w:rFonts w:ascii="Nikosh" w:eastAsia="Nikosh" w:hAnsi="Nikosh" w:cs="Nikosh"/>
          <w:color w:val="000000"/>
          <w:cs/>
          <w:lang w:bidi="bn-BD"/>
        </w:rPr>
        <w:t>নারীর কর্মসংস্থানের লক্ষ্যে উপজেলা পর্যায়ে কারিগরি ও বাজারমুখী প্রশিক্ষণ প্রদানের ব্যবস্থা গ্রহণ</w:t>
      </w:r>
      <w:r w:rsidRPr="00DC2855">
        <w:rPr>
          <w:rFonts w:ascii="Nikosh" w:eastAsia="Nikosh" w:hAnsi="Nikosh" w:cs="Nikosh"/>
          <w:color w:val="000000"/>
          <w:cs/>
          <w:lang w:bidi="hi-IN"/>
        </w:rPr>
        <w:t>;</w:t>
      </w:r>
    </w:p>
    <w:p w:rsidR="00C45A2C" w:rsidRPr="007E5706" w:rsidRDefault="00C45A2C" w:rsidP="00AE5A74">
      <w:pPr>
        <w:pStyle w:val="ColorfulList-Accent11"/>
        <w:numPr>
          <w:ilvl w:val="0"/>
          <w:numId w:val="31"/>
        </w:numPr>
        <w:spacing w:before="60" w:after="60" w:line="288" w:lineRule="auto"/>
        <w:ind w:left="990" w:hanging="270"/>
        <w:contextualSpacing w:val="0"/>
        <w:jc w:val="both"/>
        <w:rPr>
          <w:rFonts w:ascii="Nikosh" w:hAnsi="Nikosh" w:cs="Nikosh"/>
        </w:rPr>
      </w:pPr>
      <w:r w:rsidRPr="00DC2855">
        <w:rPr>
          <w:rFonts w:ascii="Nikosh" w:hAnsi="Nikosh" w:cs="Nikosh"/>
          <w:color w:val="000000"/>
        </w:rPr>
        <w:t>নারী শ্রমিক/কর্মকর্তাদের জন্য শিল্প কারখানায় আলাদা বাথরুমের ব্যবস্থা করা;</w:t>
      </w:r>
    </w:p>
    <w:p w:rsidR="0018251E" w:rsidRPr="00AE5A74" w:rsidRDefault="00F23654" w:rsidP="00AE5A74">
      <w:pPr>
        <w:pStyle w:val="ColorfulList-Accent11"/>
        <w:numPr>
          <w:ilvl w:val="0"/>
          <w:numId w:val="31"/>
        </w:numPr>
        <w:spacing w:before="60" w:after="60" w:line="300" w:lineRule="auto"/>
        <w:ind w:left="990" w:hanging="270"/>
        <w:contextualSpacing w:val="0"/>
        <w:jc w:val="both"/>
        <w:rPr>
          <w:rFonts w:ascii="Nikosh" w:hAnsi="Nikosh" w:cs="Nikosh"/>
          <w:cs/>
        </w:rPr>
      </w:pPr>
      <w:r w:rsidRPr="00DC2855">
        <w:rPr>
          <w:rFonts w:ascii="Nikosh" w:hAnsi="Nikosh" w:cs="Nikosh"/>
          <w:color w:val="000000"/>
        </w:rPr>
        <w:t xml:space="preserve">শিল্প কারখানায় </w:t>
      </w:r>
      <w:r w:rsidR="00C45A2C" w:rsidRPr="00DC2855">
        <w:rPr>
          <w:rFonts w:ascii="Nikosh" w:hAnsi="Nikosh" w:cs="Nikosh"/>
          <w:color w:val="000000"/>
        </w:rPr>
        <w:t>নারী শ্রমিক/</w:t>
      </w:r>
      <w:r w:rsidR="006F1622" w:rsidRPr="00DC2855">
        <w:rPr>
          <w:rFonts w:ascii="Nikosh" w:hAnsi="Nikosh" w:cs="Nikosh"/>
          <w:color w:val="000000"/>
        </w:rPr>
        <w:t>কর্মকর্তা বিশেষত ল্যাকটেটি</w:t>
      </w:r>
      <w:r w:rsidRPr="00DC2855">
        <w:rPr>
          <w:rFonts w:ascii="Nikosh" w:hAnsi="Nikosh" w:cs="Nikosh"/>
          <w:color w:val="000000"/>
        </w:rPr>
        <w:t>ং</w:t>
      </w:r>
      <w:r w:rsidR="006F1622" w:rsidRPr="00DC2855">
        <w:rPr>
          <w:rFonts w:ascii="Nikosh" w:hAnsi="Nikosh" w:cs="Nikosh"/>
          <w:color w:val="000000"/>
        </w:rPr>
        <w:t xml:space="preserve"> মা’দের</w:t>
      </w:r>
      <w:r w:rsidR="00C45A2C" w:rsidRPr="00DC2855">
        <w:rPr>
          <w:rFonts w:ascii="Nikosh" w:hAnsi="Nikosh" w:cs="Nikosh"/>
          <w:color w:val="000000"/>
        </w:rPr>
        <w:t xml:space="preserve"> জন্য </w:t>
      </w:r>
      <w:r w:rsidRPr="00DC2855">
        <w:rPr>
          <w:rFonts w:ascii="Nikosh" w:hAnsi="Nikosh" w:cs="Nikosh"/>
          <w:color w:val="000000"/>
        </w:rPr>
        <w:t>‘ব্রেষ্ট ফিডিং কর্ণার’ এবং তাদের বাচ্চাদের জন্য ‘ডে-কেয়ার সেন্টার’ এর</w:t>
      </w:r>
      <w:r w:rsidR="00C45A2C" w:rsidRPr="00DC2855">
        <w:rPr>
          <w:rFonts w:ascii="Nikosh" w:hAnsi="Nikosh" w:cs="Nikosh"/>
          <w:color w:val="000000"/>
        </w:rPr>
        <w:t xml:space="preserve"> ব্যবস্থা করা</w:t>
      </w:r>
      <w:r w:rsidR="00052D0E" w:rsidRPr="00DC2855">
        <w:rPr>
          <w:rFonts w:ascii="Nikosh" w:hAnsi="Nikosh" w:cs="Nikosh"/>
          <w:color w:val="000000"/>
        </w:rPr>
        <w:t>।</w:t>
      </w:r>
      <w:permEnd w:id="861157210"/>
    </w:p>
    <w:sectPr w:rsidR="0018251E" w:rsidRPr="00AE5A74" w:rsidSect="00263B78">
      <w:headerReference w:type="default" r:id="rId10"/>
      <w:pgSz w:w="11909" w:h="16834" w:code="9"/>
      <w:pgMar w:top="2160" w:right="1440" w:bottom="1800" w:left="2160" w:header="1728" w:footer="720" w:gutter="0"/>
      <w:pgNumType w:start="1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19" w:rsidRDefault="00D84B19" w:rsidP="00817750">
      <w:r>
        <w:separator/>
      </w:r>
    </w:p>
  </w:endnote>
  <w:endnote w:type="continuationSeparator" w:id="0">
    <w:p w:rsidR="00D84B19" w:rsidRDefault="00D84B19"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19" w:rsidRDefault="00D84B19" w:rsidP="00817750">
      <w:r>
        <w:separator/>
      </w:r>
    </w:p>
  </w:footnote>
  <w:footnote w:type="continuationSeparator" w:id="0">
    <w:p w:rsidR="00D84B19" w:rsidRDefault="00D84B19"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FC" w:rsidRPr="00817750" w:rsidRDefault="002C10FC"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CF6CC3">
      <w:rPr>
        <w:rFonts w:ascii="NikoshBAN" w:hAnsi="NikoshBAN" w:cs="NikoshBAN"/>
        <w:noProof/>
      </w:rPr>
      <w:t>167</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CA8"/>
    <w:multiLevelType w:val="hybridMultilevel"/>
    <w:tmpl w:val="802239FE"/>
    <w:lvl w:ilvl="0" w:tplc="04090009">
      <w:start w:val="1"/>
      <w:numFmt w:val="bullet"/>
      <w:lvlText w:val=""/>
      <w:lvlJc w:val="left"/>
      <w:pPr>
        <w:ind w:left="766" w:hanging="360"/>
      </w:pPr>
      <w:rPr>
        <w:rFonts w:ascii="Wingdings" w:hAnsi="Wingdings" w:hint="default"/>
      </w:rPr>
    </w:lvl>
    <w:lvl w:ilvl="1" w:tplc="83888D3A" w:tentative="1">
      <w:start w:val="1"/>
      <w:numFmt w:val="bullet"/>
      <w:lvlText w:val="o"/>
      <w:lvlJc w:val="left"/>
      <w:pPr>
        <w:ind w:left="1486" w:hanging="360"/>
      </w:pPr>
      <w:rPr>
        <w:rFonts w:ascii="Courier New" w:hAnsi="Courier New" w:cs="Courier New" w:hint="default"/>
      </w:rPr>
    </w:lvl>
    <w:lvl w:ilvl="2" w:tplc="8EA24F3A" w:tentative="1">
      <w:start w:val="1"/>
      <w:numFmt w:val="bullet"/>
      <w:lvlText w:val=""/>
      <w:lvlJc w:val="left"/>
      <w:pPr>
        <w:ind w:left="2206" w:hanging="360"/>
      </w:pPr>
      <w:rPr>
        <w:rFonts w:ascii="Wingdings" w:hAnsi="Wingdings" w:hint="default"/>
      </w:rPr>
    </w:lvl>
    <w:lvl w:ilvl="3" w:tplc="F3165D70" w:tentative="1">
      <w:start w:val="1"/>
      <w:numFmt w:val="bullet"/>
      <w:lvlText w:val=""/>
      <w:lvlJc w:val="left"/>
      <w:pPr>
        <w:ind w:left="2926" w:hanging="360"/>
      </w:pPr>
      <w:rPr>
        <w:rFonts w:ascii="Symbol" w:hAnsi="Symbol" w:hint="default"/>
      </w:rPr>
    </w:lvl>
    <w:lvl w:ilvl="4" w:tplc="259E7562" w:tentative="1">
      <w:start w:val="1"/>
      <w:numFmt w:val="bullet"/>
      <w:lvlText w:val="o"/>
      <w:lvlJc w:val="left"/>
      <w:pPr>
        <w:ind w:left="3646" w:hanging="360"/>
      </w:pPr>
      <w:rPr>
        <w:rFonts w:ascii="Courier New" w:hAnsi="Courier New" w:cs="Courier New" w:hint="default"/>
      </w:rPr>
    </w:lvl>
    <w:lvl w:ilvl="5" w:tplc="9A0C5D72" w:tentative="1">
      <w:start w:val="1"/>
      <w:numFmt w:val="bullet"/>
      <w:lvlText w:val=""/>
      <w:lvlJc w:val="left"/>
      <w:pPr>
        <w:ind w:left="4366" w:hanging="360"/>
      </w:pPr>
      <w:rPr>
        <w:rFonts w:ascii="Wingdings" w:hAnsi="Wingdings" w:hint="default"/>
      </w:rPr>
    </w:lvl>
    <w:lvl w:ilvl="6" w:tplc="4ED0F14C" w:tentative="1">
      <w:start w:val="1"/>
      <w:numFmt w:val="bullet"/>
      <w:lvlText w:val=""/>
      <w:lvlJc w:val="left"/>
      <w:pPr>
        <w:ind w:left="5086" w:hanging="360"/>
      </w:pPr>
      <w:rPr>
        <w:rFonts w:ascii="Symbol" w:hAnsi="Symbol" w:hint="default"/>
      </w:rPr>
    </w:lvl>
    <w:lvl w:ilvl="7" w:tplc="95204FBA" w:tentative="1">
      <w:start w:val="1"/>
      <w:numFmt w:val="bullet"/>
      <w:lvlText w:val="o"/>
      <w:lvlJc w:val="left"/>
      <w:pPr>
        <w:ind w:left="5806" w:hanging="360"/>
      </w:pPr>
      <w:rPr>
        <w:rFonts w:ascii="Courier New" w:hAnsi="Courier New" w:cs="Courier New" w:hint="default"/>
      </w:rPr>
    </w:lvl>
    <w:lvl w:ilvl="8" w:tplc="E4366F38" w:tentative="1">
      <w:start w:val="1"/>
      <w:numFmt w:val="bullet"/>
      <w:lvlText w:val=""/>
      <w:lvlJc w:val="left"/>
      <w:pPr>
        <w:ind w:left="6526" w:hanging="360"/>
      </w:pPr>
      <w:rPr>
        <w:rFonts w:ascii="Wingdings" w:hAnsi="Wingdings" w:hint="default"/>
      </w:rPr>
    </w:lvl>
  </w:abstractNum>
  <w:abstractNum w:abstractNumId="1">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3563F"/>
    <w:multiLevelType w:val="hybridMultilevel"/>
    <w:tmpl w:val="F7C2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11A1B"/>
    <w:multiLevelType w:val="hybridMultilevel"/>
    <w:tmpl w:val="5E067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3">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82046"/>
    <w:multiLevelType w:val="hybridMultilevel"/>
    <w:tmpl w:val="96A24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1">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AE331E"/>
    <w:multiLevelType w:val="hybridMultilevel"/>
    <w:tmpl w:val="83E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4">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FD6341"/>
    <w:multiLevelType w:val="hybridMultilevel"/>
    <w:tmpl w:val="21CE3C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7DA749A0"/>
    <w:multiLevelType w:val="hybridMultilevel"/>
    <w:tmpl w:val="9EF83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12"/>
  </w:num>
  <w:num w:numId="4">
    <w:abstractNumId w:val="25"/>
  </w:num>
  <w:num w:numId="5">
    <w:abstractNumId w:val="21"/>
  </w:num>
  <w:num w:numId="6">
    <w:abstractNumId w:val="5"/>
  </w:num>
  <w:num w:numId="7">
    <w:abstractNumId w:val="14"/>
  </w:num>
  <w:num w:numId="8">
    <w:abstractNumId w:val="26"/>
  </w:num>
  <w:num w:numId="9">
    <w:abstractNumId w:val="9"/>
  </w:num>
  <w:num w:numId="10">
    <w:abstractNumId w:val="13"/>
  </w:num>
  <w:num w:numId="11">
    <w:abstractNumId w:val="4"/>
  </w:num>
  <w:num w:numId="12">
    <w:abstractNumId w:val="30"/>
  </w:num>
  <w:num w:numId="13">
    <w:abstractNumId w:val="27"/>
  </w:num>
  <w:num w:numId="14">
    <w:abstractNumId w:val="1"/>
  </w:num>
  <w:num w:numId="15">
    <w:abstractNumId w:val="6"/>
  </w:num>
  <w:num w:numId="16">
    <w:abstractNumId w:val="28"/>
  </w:num>
  <w:num w:numId="17">
    <w:abstractNumId w:val="23"/>
  </w:num>
  <w:num w:numId="18">
    <w:abstractNumId w:val="15"/>
  </w:num>
  <w:num w:numId="19">
    <w:abstractNumId w:val="29"/>
  </w:num>
  <w:num w:numId="20">
    <w:abstractNumId w:val="20"/>
  </w:num>
  <w:num w:numId="21">
    <w:abstractNumId w:val="10"/>
  </w:num>
  <w:num w:numId="22">
    <w:abstractNumId w:val="7"/>
  </w:num>
  <w:num w:numId="23">
    <w:abstractNumId w:val="16"/>
  </w:num>
  <w:num w:numId="24">
    <w:abstractNumId w:val="24"/>
  </w:num>
  <w:num w:numId="25">
    <w:abstractNumId w:val="17"/>
  </w:num>
  <w:num w:numId="26">
    <w:abstractNumId w:val="2"/>
  </w:num>
  <w:num w:numId="27">
    <w:abstractNumId w:val="32"/>
  </w:num>
  <w:num w:numId="28">
    <w:abstractNumId w:val="0"/>
  </w:num>
  <w:num w:numId="29">
    <w:abstractNumId w:val="22"/>
  </w:num>
  <w:num w:numId="30">
    <w:abstractNumId w:val="3"/>
  </w:num>
  <w:num w:numId="31">
    <w:abstractNumId w:val="31"/>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1" w:cryptProviderType="rsaFull" w:cryptAlgorithmClass="hash" w:cryptAlgorithmType="typeAny" w:cryptAlgorithmSid="4" w:cryptSpinCount="100000" w:hash="LoYYLFe2tS1/EIRX014IECFX0mU=" w:salt="bvdhz/L6YDp5I9bvtAh9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14999"/>
    <w:rsid w:val="00026F01"/>
    <w:rsid w:val="00052D0E"/>
    <w:rsid w:val="000559B1"/>
    <w:rsid w:val="0006265C"/>
    <w:rsid w:val="000639B0"/>
    <w:rsid w:val="000706D0"/>
    <w:rsid w:val="000772BF"/>
    <w:rsid w:val="0008527F"/>
    <w:rsid w:val="000B1D2E"/>
    <w:rsid w:val="000C1E3E"/>
    <w:rsid w:val="000C35C3"/>
    <w:rsid w:val="000C5979"/>
    <w:rsid w:val="000C5D5D"/>
    <w:rsid w:val="000D4899"/>
    <w:rsid w:val="001130AC"/>
    <w:rsid w:val="00114489"/>
    <w:rsid w:val="00115599"/>
    <w:rsid w:val="00125EE1"/>
    <w:rsid w:val="001465D7"/>
    <w:rsid w:val="00154F7A"/>
    <w:rsid w:val="00163AFD"/>
    <w:rsid w:val="00171946"/>
    <w:rsid w:val="001806FF"/>
    <w:rsid w:val="00180810"/>
    <w:rsid w:val="0018251E"/>
    <w:rsid w:val="00186138"/>
    <w:rsid w:val="001B522F"/>
    <w:rsid w:val="001D1188"/>
    <w:rsid w:val="001D6A83"/>
    <w:rsid w:val="001E2551"/>
    <w:rsid w:val="001F0C36"/>
    <w:rsid w:val="001F1328"/>
    <w:rsid w:val="001F30DA"/>
    <w:rsid w:val="001F43AB"/>
    <w:rsid w:val="001F5320"/>
    <w:rsid w:val="00206DB5"/>
    <w:rsid w:val="002219CA"/>
    <w:rsid w:val="00230B6F"/>
    <w:rsid w:val="00230C39"/>
    <w:rsid w:val="002558A9"/>
    <w:rsid w:val="00263B78"/>
    <w:rsid w:val="002671E8"/>
    <w:rsid w:val="00267FEF"/>
    <w:rsid w:val="00276298"/>
    <w:rsid w:val="00296346"/>
    <w:rsid w:val="002B092F"/>
    <w:rsid w:val="002B73A2"/>
    <w:rsid w:val="002C10FC"/>
    <w:rsid w:val="002C19BE"/>
    <w:rsid w:val="002C22C3"/>
    <w:rsid w:val="002F79A4"/>
    <w:rsid w:val="003052AA"/>
    <w:rsid w:val="00324379"/>
    <w:rsid w:val="003344DB"/>
    <w:rsid w:val="00341315"/>
    <w:rsid w:val="00366903"/>
    <w:rsid w:val="00367A1E"/>
    <w:rsid w:val="0037112E"/>
    <w:rsid w:val="003746F7"/>
    <w:rsid w:val="00376E3A"/>
    <w:rsid w:val="00393023"/>
    <w:rsid w:val="0039575F"/>
    <w:rsid w:val="00395C73"/>
    <w:rsid w:val="003A6034"/>
    <w:rsid w:val="003C3846"/>
    <w:rsid w:val="003D04A5"/>
    <w:rsid w:val="003E3889"/>
    <w:rsid w:val="003F44CF"/>
    <w:rsid w:val="0040151B"/>
    <w:rsid w:val="004043F3"/>
    <w:rsid w:val="00405634"/>
    <w:rsid w:val="00411241"/>
    <w:rsid w:val="00421993"/>
    <w:rsid w:val="00423DAE"/>
    <w:rsid w:val="004245B1"/>
    <w:rsid w:val="004318DF"/>
    <w:rsid w:val="00433FBF"/>
    <w:rsid w:val="004424BA"/>
    <w:rsid w:val="004464BD"/>
    <w:rsid w:val="0044774B"/>
    <w:rsid w:val="00451410"/>
    <w:rsid w:val="00460263"/>
    <w:rsid w:val="00460757"/>
    <w:rsid w:val="00461DF7"/>
    <w:rsid w:val="00465FF9"/>
    <w:rsid w:val="004727F4"/>
    <w:rsid w:val="004823AD"/>
    <w:rsid w:val="0048277B"/>
    <w:rsid w:val="00495965"/>
    <w:rsid w:val="004A13AA"/>
    <w:rsid w:val="004A790D"/>
    <w:rsid w:val="004D6F5A"/>
    <w:rsid w:val="004F0FBD"/>
    <w:rsid w:val="00505AB1"/>
    <w:rsid w:val="00530594"/>
    <w:rsid w:val="0053158D"/>
    <w:rsid w:val="00533D9F"/>
    <w:rsid w:val="00540755"/>
    <w:rsid w:val="0055513F"/>
    <w:rsid w:val="00557676"/>
    <w:rsid w:val="0056625E"/>
    <w:rsid w:val="00574201"/>
    <w:rsid w:val="005912AE"/>
    <w:rsid w:val="00595D84"/>
    <w:rsid w:val="005D26B5"/>
    <w:rsid w:val="005E2481"/>
    <w:rsid w:val="00610F5F"/>
    <w:rsid w:val="00630811"/>
    <w:rsid w:val="00640B1B"/>
    <w:rsid w:val="006454B1"/>
    <w:rsid w:val="00646FA9"/>
    <w:rsid w:val="0064715D"/>
    <w:rsid w:val="0066111B"/>
    <w:rsid w:val="006612D5"/>
    <w:rsid w:val="00666559"/>
    <w:rsid w:val="00690A56"/>
    <w:rsid w:val="006B21DB"/>
    <w:rsid w:val="006B2F4E"/>
    <w:rsid w:val="006D1C93"/>
    <w:rsid w:val="006E15E2"/>
    <w:rsid w:val="006E59A0"/>
    <w:rsid w:val="006E6383"/>
    <w:rsid w:val="006E66E9"/>
    <w:rsid w:val="006F1622"/>
    <w:rsid w:val="00700936"/>
    <w:rsid w:val="00703DBF"/>
    <w:rsid w:val="007058C6"/>
    <w:rsid w:val="00715212"/>
    <w:rsid w:val="00733A62"/>
    <w:rsid w:val="0074040E"/>
    <w:rsid w:val="00740747"/>
    <w:rsid w:val="00747322"/>
    <w:rsid w:val="007820CC"/>
    <w:rsid w:val="00790162"/>
    <w:rsid w:val="00790B6B"/>
    <w:rsid w:val="007A15A1"/>
    <w:rsid w:val="007B4BD9"/>
    <w:rsid w:val="007C4C7D"/>
    <w:rsid w:val="007D1B8D"/>
    <w:rsid w:val="007D3B0C"/>
    <w:rsid w:val="007D40D7"/>
    <w:rsid w:val="007D6E3B"/>
    <w:rsid w:val="007E0630"/>
    <w:rsid w:val="007E5706"/>
    <w:rsid w:val="00801FC4"/>
    <w:rsid w:val="008066AD"/>
    <w:rsid w:val="00817750"/>
    <w:rsid w:val="00817ADC"/>
    <w:rsid w:val="00820FDD"/>
    <w:rsid w:val="00832F30"/>
    <w:rsid w:val="00841324"/>
    <w:rsid w:val="0086314D"/>
    <w:rsid w:val="0087132C"/>
    <w:rsid w:val="008746EF"/>
    <w:rsid w:val="00883C7E"/>
    <w:rsid w:val="00892274"/>
    <w:rsid w:val="008A4A8C"/>
    <w:rsid w:val="008A56BB"/>
    <w:rsid w:val="008A5733"/>
    <w:rsid w:val="008A6210"/>
    <w:rsid w:val="008A7AB6"/>
    <w:rsid w:val="008B0495"/>
    <w:rsid w:val="008C0070"/>
    <w:rsid w:val="008D1171"/>
    <w:rsid w:val="008D264E"/>
    <w:rsid w:val="0090288C"/>
    <w:rsid w:val="00905AF4"/>
    <w:rsid w:val="00911D2E"/>
    <w:rsid w:val="0091210C"/>
    <w:rsid w:val="009256F5"/>
    <w:rsid w:val="00927A5A"/>
    <w:rsid w:val="009303B8"/>
    <w:rsid w:val="0093283F"/>
    <w:rsid w:val="0093477D"/>
    <w:rsid w:val="009466D4"/>
    <w:rsid w:val="009544FA"/>
    <w:rsid w:val="00985584"/>
    <w:rsid w:val="00991637"/>
    <w:rsid w:val="00992B8D"/>
    <w:rsid w:val="009B2176"/>
    <w:rsid w:val="009C135C"/>
    <w:rsid w:val="009C711E"/>
    <w:rsid w:val="009E3C18"/>
    <w:rsid w:val="009E4688"/>
    <w:rsid w:val="009E7F06"/>
    <w:rsid w:val="009F57C8"/>
    <w:rsid w:val="00A0242C"/>
    <w:rsid w:val="00A05341"/>
    <w:rsid w:val="00A14A4C"/>
    <w:rsid w:val="00A306C9"/>
    <w:rsid w:val="00A4524E"/>
    <w:rsid w:val="00A50211"/>
    <w:rsid w:val="00A534FD"/>
    <w:rsid w:val="00A60D57"/>
    <w:rsid w:val="00A66931"/>
    <w:rsid w:val="00A71F5F"/>
    <w:rsid w:val="00A90769"/>
    <w:rsid w:val="00A929EA"/>
    <w:rsid w:val="00AA0A0E"/>
    <w:rsid w:val="00AA304B"/>
    <w:rsid w:val="00AB6587"/>
    <w:rsid w:val="00AC7159"/>
    <w:rsid w:val="00AE4A5F"/>
    <w:rsid w:val="00AE4C74"/>
    <w:rsid w:val="00AE5A74"/>
    <w:rsid w:val="00B00963"/>
    <w:rsid w:val="00B02057"/>
    <w:rsid w:val="00B03CE6"/>
    <w:rsid w:val="00B10A52"/>
    <w:rsid w:val="00B13A4C"/>
    <w:rsid w:val="00B15A56"/>
    <w:rsid w:val="00B20527"/>
    <w:rsid w:val="00B234BD"/>
    <w:rsid w:val="00B30DDD"/>
    <w:rsid w:val="00B70C5D"/>
    <w:rsid w:val="00B7460B"/>
    <w:rsid w:val="00B769B6"/>
    <w:rsid w:val="00B8289E"/>
    <w:rsid w:val="00B900D4"/>
    <w:rsid w:val="00BA1B8A"/>
    <w:rsid w:val="00BA2F31"/>
    <w:rsid w:val="00BA749D"/>
    <w:rsid w:val="00BA7BEA"/>
    <w:rsid w:val="00BB6696"/>
    <w:rsid w:val="00BC3462"/>
    <w:rsid w:val="00BD12F6"/>
    <w:rsid w:val="00BE0E02"/>
    <w:rsid w:val="00BE7DB9"/>
    <w:rsid w:val="00C00E23"/>
    <w:rsid w:val="00C10CC9"/>
    <w:rsid w:val="00C2169E"/>
    <w:rsid w:val="00C2462D"/>
    <w:rsid w:val="00C34EDE"/>
    <w:rsid w:val="00C37801"/>
    <w:rsid w:val="00C45A2C"/>
    <w:rsid w:val="00C50D3D"/>
    <w:rsid w:val="00C523AC"/>
    <w:rsid w:val="00C52D6C"/>
    <w:rsid w:val="00C54474"/>
    <w:rsid w:val="00C56C9F"/>
    <w:rsid w:val="00C57CCE"/>
    <w:rsid w:val="00C6616E"/>
    <w:rsid w:val="00C75734"/>
    <w:rsid w:val="00C75C54"/>
    <w:rsid w:val="00C83302"/>
    <w:rsid w:val="00CB4066"/>
    <w:rsid w:val="00CB5F47"/>
    <w:rsid w:val="00CC63C9"/>
    <w:rsid w:val="00CD6BB5"/>
    <w:rsid w:val="00CE74BB"/>
    <w:rsid w:val="00CF1895"/>
    <w:rsid w:val="00CF2F89"/>
    <w:rsid w:val="00CF6CC3"/>
    <w:rsid w:val="00D13846"/>
    <w:rsid w:val="00D23647"/>
    <w:rsid w:val="00D41F01"/>
    <w:rsid w:val="00D53517"/>
    <w:rsid w:val="00D62E3A"/>
    <w:rsid w:val="00D84B19"/>
    <w:rsid w:val="00D93123"/>
    <w:rsid w:val="00D95C32"/>
    <w:rsid w:val="00DA6020"/>
    <w:rsid w:val="00DB7328"/>
    <w:rsid w:val="00DB789F"/>
    <w:rsid w:val="00DC17A8"/>
    <w:rsid w:val="00DC2503"/>
    <w:rsid w:val="00DC2855"/>
    <w:rsid w:val="00DC5480"/>
    <w:rsid w:val="00DC6CFC"/>
    <w:rsid w:val="00DD0B48"/>
    <w:rsid w:val="00DE3843"/>
    <w:rsid w:val="00DE463F"/>
    <w:rsid w:val="00DE6441"/>
    <w:rsid w:val="00DE6573"/>
    <w:rsid w:val="00DE75A8"/>
    <w:rsid w:val="00DF47D4"/>
    <w:rsid w:val="00DF639C"/>
    <w:rsid w:val="00E035B7"/>
    <w:rsid w:val="00E16E04"/>
    <w:rsid w:val="00E260D0"/>
    <w:rsid w:val="00E26F4B"/>
    <w:rsid w:val="00E31A59"/>
    <w:rsid w:val="00E31B58"/>
    <w:rsid w:val="00E426C1"/>
    <w:rsid w:val="00E47C44"/>
    <w:rsid w:val="00E559E1"/>
    <w:rsid w:val="00E6568E"/>
    <w:rsid w:val="00E76313"/>
    <w:rsid w:val="00EB2F9A"/>
    <w:rsid w:val="00EB60F9"/>
    <w:rsid w:val="00EC04B8"/>
    <w:rsid w:val="00EC0E0A"/>
    <w:rsid w:val="00EC36A2"/>
    <w:rsid w:val="00EC4DCF"/>
    <w:rsid w:val="00EE36C5"/>
    <w:rsid w:val="00EF5949"/>
    <w:rsid w:val="00F0373A"/>
    <w:rsid w:val="00F14093"/>
    <w:rsid w:val="00F22BA9"/>
    <w:rsid w:val="00F23654"/>
    <w:rsid w:val="00F352BD"/>
    <w:rsid w:val="00F4239F"/>
    <w:rsid w:val="00F440E3"/>
    <w:rsid w:val="00F4472F"/>
    <w:rsid w:val="00F47AEA"/>
    <w:rsid w:val="00F647FC"/>
    <w:rsid w:val="00F658BA"/>
    <w:rsid w:val="00F84932"/>
    <w:rsid w:val="00FA10AA"/>
    <w:rsid w:val="00FA4729"/>
    <w:rsid w:val="00FC02F6"/>
    <w:rsid w:val="00FC48E1"/>
    <w:rsid w:val="00FD6BAC"/>
    <w:rsid w:val="00FE702E"/>
    <w:rsid w:val="00FF1EDA"/>
    <w:rsid w:val="00FF3D2D"/>
    <w:rsid w:val="00FF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3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230B6F"/>
    <w:rPr>
      <w:b/>
      <w:bCs/>
      <w:i/>
      <w:iCs/>
      <w:spacing w:val="5"/>
    </w:rPr>
  </w:style>
  <w:style w:type="paragraph" w:customStyle="1" w:styleId="ColorfulList-Accent11">
    <w:name w:val="Colorful List - Accent 11"/>
    <w:basedOn w:val="Normal"/>
    <w:rsid w:val="00FC48E1"/>
    <w:pPr>
      <w:ind w:left="720"/>
      <w:contextualSpacing/>
    </w:pPr>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3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230B6F"/>
    <w:rPr>
      <w:b/>
      <w:bCs/>
      <w:i/>
      <w:iCs/>
      <w:spacing w:val="5"/>
    </w:rPr>
  </w:style>
  <w:style w:type="paragraph" w:customStyle="1" w:styleId="ColorfulList-Accent11">
    <w:name w:val="Colorful List - Accent 11"/>
    <w:basedOn w:val="Normal"/>
    <w:rsid w:val="00FC48E1"/>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090C-D75E-451D-B1C0-4EB01D5C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3337</Words>
  <Characters>19025</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2</cp:revision>
  <cp:lastPrinted>2018-06-02T11:39:00Z</cp:lastPrinted>
  <dcterms:created xsi:type="dcterms:W3CDTF">2022-09-01T04:43:00Z</dcterms:created>
  <dcterms:modified xsi:type="dcterms:W3CDTF">2022-09-01T04:43:00Z</dcterms:modified>
</cp:coreProperties>
</file>