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E5B8B7"/>
        <w:tblLook w:val="04A0" w:firstRow="1" w:lastRow="0" w:firstColumn="1" w:lastColumn="0" w:noHBand="0" w:noVBand="1"/>
      </w:tblPr>
      <w:tblGrid>
        <w:gridCol w:w="8309"/>
      </w:tblGrid>
      <w:tr w:rsidR="00817750" w:rsidRPr="00817750" w14:paraId="5ED0F849" w14:textId="77777777" w:rsidTr="009559B6">
        <w:tc>
          <w:tcPr>
            <w:tcW w:w="8309" w:type="dxa"/>
            <w:shd w:val="clear" w:color="auto" w:fill="E5B8B7"/>
          </w:tcPr>
          <w:p w14:paraId="17F2F5EB" w14:textId="77777777" w:rsidR="00817750" w:rsidRPr="002F79A4" w:rsidRDefault="00DF2089" w:rsidP="00DF2089">
            <w:pPr>
              <w:spacing w:before="60" w:after="60"/>
              <w:jc w:val="center"/>
              <w:rPr>
                <w:rFonts w:ascii="NikoshBAN" w:hAnsi="NikoshBAN" w:cs="NikoshBAN"/>
                <w:b/>
                <w:bCs/>
                <w:lang w:bidi="bn-BD"/>
              </w:rPr>
            </w:pPr>
            <w:r w:rsidRPr="00DF2089">
              <w:rPr>
                <w:rFonts w:ascii="NikoshBAN" w:hAnsi="NikoshBAN" w:cs="NikoshBAN"/>
                <w:b/>
                <w:bCs/>
                <w:sz w:val="32"/>
                <w:szCs w:val="32"/>
                <w:cs/>
                <w:lang w:bidi="bn-IN"/>
              </w:rPr>
              <w:t xml:space="preserve">দুর্যোগ ব্যবস্থাপনা ও ত্রাণ </w:t>
            </w:r>
            <w:r w:rsidR="00D12580">
              <w:rPr>
                <w:rFonts w:ascii="NikoshBAN" w:hAnsi="NikoshBAN" w:cs="NikoshBAN" w:hint="cs"/>
                <w:b/>
                <w:bCs/>
                <w:sz w:val="32"/>
                <w:szCs w:val="32"/>
                <w:cs/>
                <w:lang w:bidi="bn-IN"/>
              </w:rPr>
              <w:t>মন্ত্রণালয়</w:t>
            </w:r>
          </w:p>
        </w:tc>
      </w:tr>
    </w:tbl>
    <w:p w14:paraId="11D1E00A" w14:textId="77777777"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3B8C991A" w14:textId="1EE9FB38" w:rsidR="006D62CA" w:rsidRPr="002D2504" w:rsidRDefault="00137305" w:rsidP="008F2AAA">
      <w:pPr>
        <w:spacing w:before="120" w:after="120" w:line="300" w:lineRule="auto"/>
        <w:ind w:left="720" w:hanging="720"/>
        <w:jc w:val="both"/>
        <w:rPr>
          <w:rFonts w:ascii="NikoshBAN" w:eastAsia="Nikosh" w:hAnsi="NikoshBAN" w:cs="NikoshBAN"/>
          <w:cs/>
          <w:lang w:bidi="bn-BD"/>
        </w:rPr>
      </w:pPr>
      <w:r>
        <w:rPr>
          <w:rFonts w:ascii="NikoshBAN" w:hAnsi="NikoshBAN" w:cs="NikoshBAN" w:hint="cs"/>
          <w:b/>
          <w:bCs/>
          <w:cs/>
          <w:lang w:bidi="bn-BD"/>
        </w:rPr>
        <w:t>1.1</w:t>
      </w:r>
      <w:r>
        <w:rPr>
          <w:rFonts w:ascii="NikoshBAN" w:hAnsi="NikoshBAN" w:cs="NikoshBAN" w:hint="cs"/>
          <w:b/>
          <w:bCs/>
          <w:cs/>
          <w:lang w:bidi="bn-BD"/>
        </w:rPr>
        <w:tab/>
      </w:r>
      <w:r w:rsidR="00230B6F" w:rsidRPr="002D2504">
        <w:rPr>
          <w:rFonts w:ascii="NikoshBAN" w:hAnsi="NikoshBAN" w:cs="NikoshBAN"/>
          <w:b/>
          <w:bCs/>
          <w:cs/>
          <w:lang w:bidi="bn-BD"/>
        </w:rPr>
        <w:t>দেশের আর্থ-সামাজিক প্রেক্ষাপটে মন্ত্রণালয়/বিভাগের গুরুত্ব:</w:t>
      </w:r>
      <w:r w:rsidR="00E9261E" w:rsidRPr="002D2504">
        <w:rPr>
          <w:rFonts w:ascii="NikoshBAN" w:hAnsi="NikoshBAN" w:cs="NikoshBAN"/>
          <w:b/>
          <w:bCs/>
          <w:cs/>
          <w:lang w:bidi="bn-BD"/>
        </w:rPr>
        <w:t xml:space="preserve"> </w:t>
      </w:r>
      <w:permStart w:id="2136632717" w:edGrp="everyone"/>
      <w:r w:rsidR="006D62CA" w:rsidRPr="002D2504">
        <w:rPr>
          <w:rFonts w:ascii="NikoshBAN" w:eastAsia="Nikosh" w:hAnsi="NikoshBAN" w:cs="NikoshBAN"/>
          <w:cs/>
          <w:lang w:val="pt-BR" w:bidi="bn-BD"/>
        </w:rPr>
        <w:t>বৈশ্বিক উষ্ণতা বৃদ্ধি</w:t>
      </w:r>
      <w:r w:rsidR="004B4580" w:rsidRPr="002D2504">
        <w:rPr>
          <w:rFonts w:ascii="NikoshBAN" w:eastAsia="Nikosh" w:hAnsi="NikoshBAN" w:cs="NikoshBAN"/>
          <w:cs/>
          <w:lang w:val="pt-BR" w:bidi="bn-BD"/>
        </w:rPr>
        <w:t xml:space="preserve"> ও</w:t>
      </w:r>
      <w:r w:rsidR="006D62CA" w:rsidRPr="002D2504">
        <w:rPr>
          <w:rFonts w:ascii="NikoshBAN" w:eastAsia="Nikosh" w:hAnsi="NikoshBAN" w:cs="NikoshBAN"/>
          <w:cs/>
          <w:lang w:val="pt-BR" w:bidi="bn-BD"/>
        </w:rPr>
        <w:t xml:space="preserve"> জলবায়ু পরিবর্তনের অভিঘাতে সারা বিশ্বব্যাপ</w:t>
      </w:r>
      <w:r w:rsidR="006D62CA" w:rsidRPr="002D2504">
        <w:rPr>
          <w:rFonts w:ascii="NikoshBAN" w:eastAsia="Nikosh" w:hAnsi="NikoshBAN" w:cs="NikoshBAN"/>
          <w:cs/>
          <w:lang w:val="pt-BR" w:bidi="bn-IN"/>
        </w:rPr>
        <w:t>ী</w:t>
      </w:r>
      <w:r w:rsidR="006D62CA" w:rsidRPr="002D2504">
        <w:rPr>
          <w:rFonts w:ascii="NikoshBAN" w:eastAsia="Nikosh" w:hAnsi="NikoshBAN" w:cs="NikoshBAN"/>
          <w:cs/>
          <w:lang w:val="pt-BR" w:bidi="bn-BD"/>
        </w:rPr>
        <w:t xml:space="preserve"> দুর্যোগের মাত্রা ক্রমশ বৃদ্ধি পাচ্ছে এবং দুর্যোগ</w:t>
      </w:r>
      <w:r w:rsidR="006D62CA" w:rsidRPr="002D2504">
        <w:rPr>
          <w:rFonts w:ascii="NikoshBAN" w:eastAsia="Nikosh" w:hAnsi="NikoshBAN" w:cs="NikoshBAN"/>
          <w:lang w:val="pt-BR" w:bidi="bn-BD"/>
        </w:rPr>
        <w:t xml:space="preserve"> </w:t>
      </w:r>
      <w:r w:rsidR="006D62CA" w:rsidRPr="002D2504">
        <w:rPr>
          <w:rFonts w:ascii="NikoshBAN" w:eastAsia="Nikosh" w:hAnsi="NikoshBAN" w:cs="NikoshBAN"/>
          <w:cs/>
          <w:lang w:val="pt-BR" w:bidi="bn-BD"/>
        </w:rPr>
        <w:t>প্রবণ দেশ হিসেবে বাংলাদেশ আজ সারা বিশ্বব্যাপী পরিচিত</w:t>
      </w:r>
      <w:r w:rsidR="006D62CA" w:rsidRPr="002D2504">
        <w:rPr>
          <w:rFonts w:ascii="NikoshBAN" w:eastAsia="Nikosh" w:hAnsi="NikoshBAN" w:cs="NikoshBAN"/>
          <w:cs/>
          <w:lang w:val="pt-BR" w:bidi="hi-IN"/>
        </w:rPr>
        <w:t xml:space="preserve">। </w:t>
      </w:r>
      <w:r w:rsidR="006D62CA" w:rsidRPr="002D2504">
        <w:rPr>
          <w:rFonts w:ascii="Calibri" w:eastAsia="Nikosh" w:hAnsi="Calibri" w:cs="Calibri"/>
          <w:sz w:val="22"/>
          <w:szCs w:val="22"/>
          <w:lang w:bidi="bn-BD"/>
        </w:rPr>
        <w:t>World Risk Index</w:t>
      </w:r>
      <w:r w:rsidR="006D62CA" w:rsidRPr="002D2504">
        <w:rPr>
          <w:rFonts w:ascii="NikoshBAN" w:eastAsia="Nikosh" w:hAnsi="NikoshBAN" w:cs="NikoshBAN"/>
          <w:lang w:bidi="bn-BD"/>
        </w:rPr>
        <w:t>-</w:t>
      </w:r>
      <w:r w:rsidR="006D62CA" w:rsidRPr="002D2504">
        <w:rPr>
          <w:rFonts w:ascii="NikoshBAN" w:eastAsia="Nikosh" w:hAnsi="NikoshBAN" w:cs="NikoshBAN"/>
          <w:cs/>
          <w:lang w:bidi="bn-BD"/>
        </w:rPr>
        <w:t>২০১৬ অনুসারে পৃথিবীর ১৭১ টি দেশের মধ্যে অবকাঠামো ও ফসলাদি</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মানুষ ও অন্যান্য প্রাণীকূলের আপদ উন্মুক্ততা (</w:t>
      </w:r>
      <w:r w:rsidR="006D62CA" w:rsidRPr="002D2504">
        <w:rPr>
          <w:rFonts w:ascii="Calibri" w:eastAsia="Nikosh" w:hAnsi="Calibri" w:cs="Calibri"/>
          <w:sz w:val="22"/>
          <w:szCs w:val="22"/>
          <w:lang w:bidi="bn-BD"/>
        </w:rPr>
        <w:t>Exposure</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দুর্দশা বিপদগ্রস্ততা (</w:t>
      </w:r>
      <w:r w:rsidR="006D62CA" w:rsidRPr="002D2504">
        <w:rPr>
          <w:rFonts w:ascii="Calibri" w:eastAsia="Nikosh" w:hAnsi="Calibri" w:cs="Calibri"/>
          <w:sz w:val="22"/>
          <w:szCs w:val="22"/>
          <w:lang w:bidi="bn-BD"/>
        </w:rPr>
        <w:t>Susceptibility</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সহনশীলতা (</w:t>
      </w:r>
      <w:r w:rsidR="006D62CA" w:rsidRPr="002D2504">
        <w:rPr>
          <w:rFonts w:ascii="Calibri" w:eastAsia="Nikosh" w:hAnsi="Calibri" w:cs="Calibri"/>
          <w:sz w:val="22"/>
          <w:szCs w:val="22"/>
          <w:lang w:bidi="bn-BD"/>
        </w:rPr>
        <w:t>Coping</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ও অভিযোজন (</w:t>
      </w:r>
      <w:r w:rsidR="006D62CA" w:rsidRPr="002D2504">
        <w:rPr>
          <w:rFonts w:ascii="Calibri" w:eastAsia="Nikosh" w:hAnsi="Calibri" w:cs="Calibri"/>
          <w:sz w:val="22"/>
          <w:szCs w:val="22"/>
          <w:lang w:bidi="bn-BD"/>
        </w:rPr>
        <w:t>Adaptation</w:t>
      </w:r>
      <w:r w:rsidR="006D62CA" w:rsidRPr="002D2504">
        <w:rPr>
          <w:rFonts w:ascii="NikoshBAN" w:eastAsia="Nikosh" w:hAnsi="NikoshBAN" w:cs="NikoshBAN"/>
          <w:lang w:bidi="bn-BD"/>
        </w:rPr>
        <w:t>)</w:t>
      </w:r>
      <w:r w:rsidR="006D62CA" w:rsidRPr="002D2504">
        <w:rPr>
          <w:rFonts w:ascii="NikoshBAN" w:eastAsia="Nikosh" w:hAnsi="NikoshBAN" w:cs="NikoshBAN"/>
          <w:cs/>
          <w:lang w:bidi="bn-BD"/>
        </w:rPr>
        <w:t xml:space="preserve"> সূচকের সামগ্রিক ঝুঁকি বিবেচনায়</w:t>
      </w:r>
      <w:r w:rsidR="00465E60" w:rsidRPr="002D2504">
        <w:rPr>
          <w:rFonts w:ascii="NikoshBAN" w:eastAsia="Nikosh" w:hAnsi="NikoshBAN" w:cs="NikoshBAN"/>
          <w:cs/>
          <w:lang w:bidi="bn-BD"/>
        </w:rPr>
        <w:t xml:space="preserve"> </w:t>
      </w:r>
      <w:r w:rsidR="006D62CA" w:rsidRPr="002D2504">
        <w:rPr>
          <w:rFonts w:ascii="NikoshBAN" w:eastAsia="Nikosh" w:hAnsi="NikoshBAN" w:cs="NikoshBAN"/>
          <w:cs/>
          <w:lang w:bidi="bn-BD"/>
        </w:rPr>
        <w:t>বাংলাদেশের অবস্থান ৫ম। সকল দুর্যোগেই দরিদ্র জনগোষ্ঠি বিশেষত: নারী</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বৃদ্ধ, শিশু ও</w:t>
      </w:r>
      <w:r w:rsidR="004B4580" w:rsidRPr="002D2504">
        <w:rPr>
          <w:rFonts w:ascii="NikoshBAN" w:eastAsia="Nikosh" w:hAnsi="NikoshBAN" w:cs="NikoshBAN"/>
          <w:cs/>
          <w:lang w:bidi="bn-BD"/>
        </w:rPr>
        <w:t xml:space="preserve"> </w:t>
      </w:r>
      <w:r w:rsidR="006D62CA" w:rsidRPr="002D2504">
        <w:rPr>
          <w:rFonts w:ascii="NikoshBAN" w:eastAsia="Nikosh" w:hAnsi="NikoshBAN" w:cs="NikoshBAN"/>
          <w:cs/>
          <w:lang w:bidi="bn-BD"/>
        </w:rPr>
        <w:t>প্রতিবন্ধিরা</w:t>
      </w:r>
      <w:r w:rsidR="004B4580" w:rsidRPr="002D2504">
        <w:rPr>
          <w:rFonts w:ascii="NikoshBAN" w:eastAsia="Nikosh" w:hAnsi="NikoshBAN" w:cs="NikoshBAN"/>
          <w:cs/>
          <w:lang w:bidi="bn-BD"/>
        </w:rPr>
        <w:t xml:space="preserve"> </w:t>
      </w:r>
      <w:r w:rsidR="006D62CA" w:rsidRPr="002D2504">
        <w:rPr>
          <w:rFonts w:ascii="NikoshBAN" w:eastAsia="Nikosh" w:hAnsi="NikoshBAN" w:cs="NikoshBAN"/>
          <w:cs/>
          <w:lang w:bidi="bn-BD"/>
        </w:rPr>
        <w:t xml:space="preserve">অধিক ক্ষতিগ্রস্থ হয়। এ মন্ত্রণালয় </w:t>
      </w:r>
      <w:r w:rsidR="006D62CA" w:rsidRPr="002D2504">
        <w:rPr>
          <w:rFonts w:ascii="NikoshBAN" w:eastAsia="Nikosh" w:hAnsi="NikoshBAN" w:cs="NikoshBAN"/>
          <w:cs/>
          <w:lang w:bidi="bn-IN"/>
        </w:rPr>
        <w:t>নিয়মিতভাবে দুর্যোগকালে দুঃস্থ লোকজনকে খাদ্য</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পানি</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চিকিৎসা</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সেবা</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আশ্রয়</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বস্ত্র ইত্যাদি সরবরাহ করে থাকে</w:t>
      </w:r>
      <w:r w:rsidR="006D62CA" w:rsidRPr="002D2504">
        <w:rPr>
          <w:rFonts w:ascii="NikoshBAN" w:eastAsia="Nikosh" w:hAnsi="NikoshBAN" w:cs="NikoshBAN"/>
          <w:cs/>
          <w:lang w:bidi="hi-IN"/>
        </w:rPr>
        <w:t xml:space="preserve">। </w:t>
      </w:r>
      <w:r w:rsidR="006D62CA" w:rsidRPr="002D2504">
        <w:rPr>
          <w:rFonts w:ascii="NikoshBAN" w:eastAsia="Nikosh" w:hAnsi="NikoshBAN" w:cs="NikoshBAN"/>
          <w:cs/>
          <w:lang w:bidi="bn-BD"/>
        </w:rPr>
        <w:t>তাছাড়া</w:t>
      </w:r>
      <w:r w:rsidR="006D62CA" w:rsidRPr="002D2504">
        <w:rPr>
          <w:rFonts w:ascii="NikoshBAN" w:eastAsia="Nikosh" w:hAnsi="NikoshBAN" w:cs="NikoshBAN"/>
          <w:cs/>
          <w:lang w:bidi="bn-IN"/>
        </w:rPr>
        <w:t>,</w:t>
      </w:r>
      <w:r w:rsidR="004B4580" w:rsidRPr="002D2504">
        <w:rPr>
          <w:rFonts w:ascii="NikoshBAN" w:eastAsia="Nikosh" w:hAnsi="NikoshBAN" w:cs="NikoshBAN"/>
          <w:cs/>
          <w:lang w:bidi="bn-IN"/>
        </w:rPr>
        <w:t xml:space="preserve"> </w:t>
      </w:r>
      <w:r w:rsidR="006D62CA" w:rsidRPr="002D2504">
        <w:rPr>
          <w:rFonts w:ascii="NikoshBAN" w:eastAsia="Nikosh" w:hAnsi="NikoshBAN" w:cs="NikoshBAN"/>
          <w:cs/>
          <w:lang w:bidi="bn-BD"/>
        </w:rPr>
        <w:t>দরিদ্র ও নিঃস্ব জনগণকে বছরব্যাপী অর্থ ও খাদ্য সরবরাহ করাসহ পেশাভিত্তিক প্রশিক্ষণ প্রদান করে স্থায়ীভাবে স্বাবলম্বী করে থাকে। দুর্দশাগ্রস্থ জনগোষ্ঠীর দুর্যোগ ঝুঁকিহ্রাস এবং দুর্যোগ-উত্তর পুনর্বাসন কার্যক্রম</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সামাজিক নিরাপত্তা কর্মসূচি</w:t>
      </w:r>
      <w:r w:rsidR="006D62CA" w:rsidRPr="002D2504">
        <w:rPr>
          <w:rFonts w:ascii="NikoshBAN" w:eastAsia="Nikosh" w:hAnsi="NikoshBAN" w:cs="NikoshBAN"/>
          <w:lang w:bidi="bn-BD"/>
        </w:rPr>
        <w:t>,</w:t>
      </w:r>
      <w:r w:rsidR="006D62CA" w:rsidRPr="002D2504">
        <w:rPr>
          <w:rFonts w:ascii="NikoshBAN" w:eastAsia="Nikosh" w:hAnsi="NikoshBAN" w:cs="NikoshBAN"/>
          <w:cs/>
          <w:lang w:bidi="bn-BD"/>
        </w:rPr>
        <w:t xml:space="preserve"> দুর্যোগ মোকাবেলায় ভৌত অবকাঠামো নির্মাণ, যেমনঃ- বন্যা আশ্রয়কেন্দ্র</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উপকূলীয় এলাকায় বহুমুখী ঘূর্ণিঝড় আশ্রয়কেন্দ্র</w:t>
      </w:r>
      <w:r w:rsidR="006D62CA" w:rsidRPr="002D2504">
        <w:rPr>
          <w:rFonts w:ascii="NikoshBAN" w:eastAsia="Nikosh" w:hAnsi="NikoshBAN" w:cs="NikoshBAN"/>
          <w:lang w:bidi="bn-BD"/>
        </w:rPr>
        <w:t xml:space="preserve">, </w:t>
      </w:r>
      <w:r w:rsidR="006D62CA" w:rsidRPr="002D2504">
        <w:rPr>
          <w:rFonts w:ascii="NikoshBAN" w:eastAsia="Nikosh" w:hAnsi="NikoshBAN" w:cs="NikoshBAN"/>
          <w:cs/>
          <w:lang w:bidi="bn-BD"/>
        </w:rPr>
        <w:t>ঘূর্ণিঝড় সহনীয় ঘরবাড়ি</w:t>
      </w:r>
      <w:r w:rsidR="00A53ACD" w:rsidRPr="002D2504">
        <w:rPr>
          <w:rFonts w:ascii="NikoshBAN" w:eastAsia="Nikosh" w:hAnsi="NikoshBAN" w:cs="NikoshBAN"/>
          <w:cs/>
          <w:lang w:bidi="bn-BD"/>
        </w:rPr>
        <w:t>,</w:t>
      </w:r>
      <w:r w:rsidR="006D62CA" w:rsidRPr="002D2504">
        <w:rPr>
          <w:rFonts w:ascii="NikoshBAN" w:eastAsia="Nikosh" w:hAnsi="NikoshBAN" w:cs="NikoshBAN"/>
          <w:cs/>
          <w:lang w:bidi="bn-BD"/>
        </w:rPr>
        <w:t xml:space="preserve"> ছোট ও মাঝারি আকারের সেতু/কালভার্ট নির্মাণ এবং ভূমিকম্পসহ অন্যান্য দুর্যোগে উদ্ধার যন্ত্রপাতি ক্রয় ও উদ্ধার কাজে সার্বিক সহায়তায় দুর্যোগ ব্যবস্থাপনা ও ত্রাণ মন্ত্রণালয় গুরুত্বপূর্ণ অবদান রেখে আসছে। </w:t>
      </w:r>
    </w:p>
    <w:p w14:paraId="1BDA6080" w14:textId="77777777" w:rsidR="00230B6F" w:rsidRPr="00DE3A1E" w:rsidRDefault="006D62CA" w:rsidP="00D47159">
      <w:pPr>
        <w:spacing w:before="120" w:after="120" w:line="300" w:lineRule="auto"/>
        <w:ind w:left="720"/>
        <w:jc w:val="both"/>
        <w:rPr>
          <w:rFonts w:ascii="NikoshBAN" w:eastAsia="Nikosh" w:hAnsi="NikoshBAN" w:cs="NikoshBAN"/>
        </w:rPr>
      </w:pPr>
      <w:r w:rsidRPr="00DE3A1E">
        <w:rPr>
          <w:rFonts w:ascii="NikoshBAN" w:eastAsia="Nikosh" w:hAnsi="NikoshBAN" w:cs="NikoshBAN"/>
          <w:cs/>
          <w:lang w:val="pt-BR" w:bidi="bn-BD"/>
        </w:rPr>
        <w:t>সরকারি প্রতিষ্ঠানসমূহের প্রস্তুতি ও জনগোষ্ঠীর সচেতনতার কার</w:t>
      </w:r>
      <w:r w:rsidRPr="00DE3A1E">
        <w:rPr>
          <w:rFonts w:ascii="NikoshBAN" w:eastAsia="Nikosh" w:hAnsi="NikoshBAN" w:cs="NikoshBAN"/>
          <w:cs/>
          <w:lang w:val="pt-BR" w:bidi="bn-IN"/>
        </w:rPr>
        <w:t>ণে</w:t>
      </w:r>
      <w:r w:rsidRPr="00DE3A1E">
        <w:rPr>
          <w:rFonts w:ascii="NikoshBAN" w:eastAsia="Nikosh" w:hAnsi="NikoshBAN" w:cs="NikoshBAN"/>
          <w:cs/>
          <w:lang w:val="pt-BR" w:bidi="bn-BD"/>
        </w:rPr>
        <w:t xml:space="preserve"> বন্যা ও ঘূর্ণিঝড়ের মতো দুর্যোগে জীবনের ঝুঁকি বহুলাংশে হ্রাস পেয়েছে। নগর অবকাঠামো</w:t>
      </w:r>
      <w:r w:rsidRPr="00DE3A1E">
        <w:rPr>
          <w:rFonts w:ascii="NikoshBAN" w:eastAsia="Nikosh" w:hAnsi="NikoshBAN" w:cs="NikoshBAN"/>
          <w:lang w:val="pt-BR" w:bidi="bn-BD"/>
        </w:rPr>
        <w:t>,</w:t>
      </w:r>
      <w:r w:rsidRPr="00DE3A1E">
        <w:rPr>
          <w:rFonts w:ascii="NikoshBAN" w:eastAsia="Nikosh" w:hAnsi="NikoshBAN" w:cs="NikoshBAN"/>
          <w:cs/>
          <w:lang w:val="pt-BR" w:bidi="bn-BD"/>
        </w:rPr>
        <w:t xml:space="preserve"> পরিবেশ ও প্রতিবেশের ঝুঁকি হ্রাসকল্পে সরকার বহুমাত্রিক পদক্ষেপ গ্রহণ করেছে। জলবায়ু পরিবর্তনের বিরূপ প্রভাব মোকাবেলা</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t>দুর্যোগ ব্যবস্থাপনা ও পরিবেশ প্রতিবেশ সংরক্ষ</w:t>
      </w:r>
      <w:r w:rsidRPr="00DE3A1E">
        <w:rPr>
          <w:rFonts w:ascii="NikoshBAN" w:eastAsia="Nikosh" w:hAnsi="NikoshBAN" w:cs="NikoshBAN"/>
          <w:cs/>
          <w:lang w:val="pt-BR" w:bidi="bn-IN"/>
        </w:rPr>
        <w:t>ণে</w:t>
      </w:r>
      <w:r w:rsidRPr="00DE3A1E">
        <w:rPr>
          <w:rFonts w:ascii="NikoshBAN" w:eastAsia="Nikosh" w:hAnsi="NikoshBAN" w:cs="NikoshBAN"/>
          <w:cs/>
          <w:lang w:val="pt-BR" w:bidi="bn-BD"/>
        </w:rPr>
        <w:t xml:space="preserve"> সুদূরপ্রসারী পদক্ষেপের স্বীকৃতিস্বরুপ মাননীয় প্রধানমন্ত্রী শেখ হাসিনা ২০১৫ সালে জাতিসংঘের পরিবেশ বিষয়ক সর্বোচ্চ সম্মাননা </w:t>
      </w:r>
      <w:r w:rsidRPr="00DE3A1E">
        <w:rPr>
          <w:rFonts w:ascii="NikoshBAN" w:eastAsia="Nikosh" w:hAnsi="NikoshBAN" w:cs="NikoshBAN"/>
          <w:lang w:val="pt-BR" w:bidi="bn-BD"/>
        </w:rPr>
        <w:t>‘</w:t>
      </w:r>
      <w:r w:rsidRPr="00DE3A1E">
        <w:rPr>
          <w:rFonts w:ascii="NikoshBAN" w:eastAsia="Nikosh" w:hAnsi="NikoshBAN" w:cs="NikoshBAN"/>
          <w:cs/>
          <w:lang w:val="pt-BR" w:bidi="bn-BD"/>
        </w:rPr>
        <w:t>চ্যাম্পিয়ন অব দ্যা আর্থ</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t>পেয়ে দেশ ও জাতিকে গৌরবান্বিত করেছেন।</w:t>
      </w:r>
      <w:r w:rsidR="00D47159" w:rsidRPr="00DE3A1E">
        <w:rPr>
          <w:rFonts w:ascii="NikoshBAN" w:eastAsia="Nikosh" w:hAnsi="NikoshBAN" w:cs="NikoshBAN"/>
          <w:lang w:bidi="bn-BD"/>
        </w:rPr>
        <w:t xml:space="preserve"> </w:t>
      </w:r>
      <w:r w:rsidRPr="00DE3A1E">
        <w:rPr>
          <w:rFonts w:ascii="NikoshBAN" w:eastAsia="Nikosh" w:hAnsi="NikoshBAN" w:cs="NikoshBAN"/>
          <w:cs/>
          <w:lang w:bidi="bn-BD"/>
        </w:rPr>
        <w:t>দুর্যোগ ব্যবস্থাপনা বিষয়ে বাংলাদেশ সরকারের দীর্ঘমেয়াদি দর্শন হচ্ছে প্রাকৃতিক</w:t>
      </w:r>
      <w:r w:rsidRPr="00DE3A1E">
        <w:rPr>
          <w:rFonts w:ascii="NikoshBAN" w:eastAsia="Nikosh" w:hAnsi="NikoshBAN" w:cs="NikoshBAN"/>
          <w:lang w:bidi="bn-BD"/>
        </w:rPr>
        <w:t xml:space="preserve">, </w:t>
      </w:r>
      <w:r w:rsidRPr="00DE3A1E">
        <w:rPr>
          <w:rFonts w:ascii="NikoshBAN" w:eastAsia="Nikosh" w:hAnsi="NikoshBAN" w:cs="NikoshBAN"/>
          <w:cs/>
          <w:lang w:bidi="bn-BD"/>
        </w:rPr>
        <w:t>পরিবেশগত ও মানব সৃষ্ট আপদ হতে জনগণের বিশেষ করে দরিদ্র জনসাধারণের বিপদাপন্নতা হ্রাস এবং বড় ধরণের দুর্যোগ মোকাবিলায় সক্ষম এমন জরুরি সাড়াদান ব্যবস্থা প্রতিষ্ঠা করা। এ</w:t>
      </w:r>
      <w:r w:rsidR="00A53ACD">
        <w:rPr>
          <w:rFonts w:ascii="NikoshBAN" w:eastAsia="Nikosh" w:hAnsi="NikoshBAN" w:cs="NikoshBAN" w:hint="cs"/>
          <w:cs/>
          <w:lang w:bidi="bn-BD"/>
        </w:rPr>
        <w:t xml:space="preserve"> </w:t>
      </w:r>
      <w:r w:rsidRPr="00DE3A1E">
        <w:rPr>
          <w:rFonts w:ascii="NikoshBAN" w:eastAsia="Nikosh" w:hAnsi="NikoshBAN" w:cs="NikoshBAN"/>
          <w:cs/>
          <w:lang w:bidi="bn-BD"/>
        </w:rPr>
        <w:t xml:space="preserve">লক্ষ্য বাস্তবায়নের জন্য দুর্যোগ ব্যবস্থাপনা ও ত্রাণ মন্ত্রণালয় প্রথাগত দুর্যোগ-পরবর্তী সাড়া প্রদান ও ত্রাণ কার্যক্রমের পাশাপাশি সার্বিক ঝুঁকিহ্রাস ব্যবস্থাপনায় উত্তরণের জন্য কাজ করে চলেছে। </w:t>
      </w:r>
    </w:p>
    <w:permEnd w:id="2136632717"/>
    <w:p w14:paraId="23B4D11D" w14:textId="77777777" w:rsidR="00230B6F" w:rsidRPr="00332E23" w:rsidRDefault="00230B6F" w:rsidP="0099628B">
      <w:pPr>
        <w:spacing w:before="120" w:after="120"/>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6AC70B5E" w14:textId="7F16F5BE" w:rsidR="00F03B6C" w:rsidRPr="00DE3A1E" w:rsidRDefault="00D47159" w:rsidP="00230B6F">
      <w:pPr>
        <w:spacing w:before="120" w:after="120" w:line="300" w:lineRule="auto"/>
        <w:ind w:left="720"/>
        <w:jc w:val="both"/>
        <w:rPr>
          <w:rFonts w:ascii="NikoshBAN" w:hAnsi="NikoshBAN" w:cs="NikoshBAN"/>
          <w:lang w:bidi="bn-IN"/>
        </w:rPr>
      </w:pPr>
      <w:permStart w:id="521173357" w:edGrp="everyone"/>
      <w:proofErr w:type="spellStart"/>
      <w:r w:rsidRPr="00DE3A1E">
        <w:rPr>
          <w:rFonts w:ascii="NikoshBAN" w:hAnsi="NikoshBAN" w:cs="NikoshBAN"/>
          <w:lang w:bidi="bn-IN"/>
        </w:rPr>
        <w:t>টেকসই</w:t>
      </w:r>
      <w:proofErr w:type="spellEnd"/>
      <w:r w:rsidRPr="00DE3A1E">
        <w:rPr>
          <w:rFonts w:ascii="NikoshBAN" w:hAnsi="NikoshBAN" w:cs="NikoshBAN"/>
          <w:lang w:bidi="bn-IN"/>
        </w:rPr>
        <w:t xml:space="preserve"> </w:t>
      </w:r>
      <w:proofErr w:type="spellStart"/>
      <w:r w:rsidRPr="00DE3A1E">
        <w:rPr>
          <w:rFonts w:ascii="NikoshBAN" w:hAnsi="NikoshBAN" w:cs="NikoshBAN"/>
          <w:lang w:bidi="bn-IN"/>
        </w:rPr>
        <w:t>উন্নয়ন</w:t>
      </w:r>
      <w:proofErr w:type="spellEnd"/>
      <w:r w:rsidRPr="00DE3A1E">
        <w:rPr>
          <w:rFonts w:ascii="NikoshBAN" w:hAnsi="NikoshBAN" w:cs="NikoshBAN"/>
          <w:lang w:bidi="bn-IN"/>
        </w:rPr>
        <w:t xml:space="preserve"> </w:t>
      </w:r>
      <w:proofErr w:type="spellStart"/>
      <w:r w:rsidRPr="00DE3A1E">
        <w:rPr>
          <w:rFonts w:ascii="NikoshBAN" w:hAnsi="NikoshBAN" w:cs="NikoshBAN"/>
          <w:lang w:bidi="bn-IN"/>
        </w:rPr>
        <w:t>লক্ষ্য</w:t>
      </w:r>
      <w:proofErr w:type="spellEnd"/>
      <w:r w:rsidRPr="00DE3A1E">
        <w:rPr>
          <w:rFonts w:ascii="NikoshBAN" w:hAnsi="NikoshBAN" w:cs="NikoshBAN"/>
          <w:lang w:bidi="bn-IN"/>
        </w:rPr>
        <w:t xml:space="preserve"> (</w:t>
      </w:r>
      <w:r w:rsidRPr="00833A8E">
        <w:rPr>
          <w:rFonts w:ascii="Calibri" w:hAnsi="Calibri" w:cs="Calibri"/>
          <w:sz w:val="22"/>
          <w:szCs w:val="22"/>
          <w:lang w:bidi="bn-IN"/>
        </w:rPr>
        <w:t>SDGs)</w:t>
      </w:r>
      <w:r w:rsidR="00F55F28">
        <w:rPr>
          <w:rFonts w:ascii="Calibri" w:hAnsi="Calibri" w:cs="Calibri"/>
          <w:sz w:val="22"/>
          <w:szCs w:val="22"/>
          <w:lang w:bidi="bn-IN"/>
        </w:rPr>
        <w:t xml:space="preserve"> </w:t>
      </w:r>
      <w:proofErr w:type="spellStart"/>
      <w:r w:rsidR="00F55F28">
        <w:rPr>
          <w:rFonts w:ascii="NikoshBAN" w:hAnsi="NikoshBAN" w:cs="NikoshBAN"/>
          <w:sz w:val="22"/>
          <w:szCs w:val="22"/>
          <w:lang w:bidi="bn-IN"/>
        </w:rPr>
        <w:t>এর</w:t>
      </w:r>
      <w:proofErr w:type="spellEnd"/>
      <w:r w:rsidR="00F55F28">
        <w:rPr>
          <w:rFonts w:ascii="NikoshBAN" w:hAnsi="NikoshBAN" w:cs="NikoshBAN"/>
          <w:sz w:val="22"/>
          <w:szCs w:val="22"/>
          <w:lang w:bidi="bn-IN"/>
        </w:rPr>
        <w:t xml:space="preserve"> </w:t>
      </w:r>
      <w:r w:rsidR="00F55F28" w:rsidRPr="001E557C">
        <w:rPr>
          <w:rFonts w:ascii="Calibri" w:hAnsi="Calibri" w:cs="Calibri"/>
          <w:sz w:val="20"/>
          <w:szCs w:val="20"/>
          <w:lang w:bidi="bn-IN"/>
        </w:rPr>
        <w:t xml:space="preserve">Goal 1, 11 </w:t>
      </w:r>
      <w:proofErr w:type="spellStart"/>
      <w:r w:rsidR="00F55F28">
        <w:rPr>
          <w:rFonts w:ascii="NikoshBAN" w:hAnsi="NikoshBAN" w:cs="NikoshBAN"/>
          <w:sz w:val="20"/>
          <w:szCs w:val="20"/>
          <w:lang w:bidi="bn-IN"/>
        </w:rPr>
        <w:t>এবং</w:t>
      </w:r>
      <w:proofErr w:type="spellEnd"/>
      <w:r w:rsidR="00F55F28" w:rsidRPr="001E557C">
        <w:rPr>
          <w:rFonts w:ascii="Calibri" w:hAnsi="Calibri" w:cs="Calibri"/>
          <w:sz w:val="20"/>
          <w:szCs w:val="20"/>
          <w:lang w:bidi="bn-IN"/>
        </w:rPr>
        <w:t xml:space="preserve"> 13</w:t>
      </w:r>
      <w:r w:rsidRPr="00DE3A1E">
        <w:rPr>
          <w:rFonts w:ascii="NikoshBAN" w:hAnsi="NikoshBAN" w:cs="NikoshBAN"/>
          <w:lang w:bidi="bn-IN"/>
        </w:rPr>
        <w:t xml:space="preserve">, </w:t>
      </w:r>
      <w:r w:rsidR="00530E53" w:rsidRPr="000D627D">
        <w:rPr>
          <w:rFonts w:ascii="Calibri" w:hAnsi="Calibri" w:cs="Calibri"/>
          <w:sz w:val="22"/>
          <w:szCs w:val="22"/>
          <w:lang w:bidi="bn-IN"/>
        </w:rPr>
        <w:t>8</w:t>
      </w:r>
      <w:r w:rsidRPr="00833A8E">
        <w:rPr>
          <w:rFonts w:ascii="Calibri" w:hAnsi="Calibri" w:cs="Calibri"/>
          <w:sz w:val="22"/>
          <w:szCs w:val="22"/>
          <w:lang w:bidi="bn-IN"/>
        </w:rPr>
        <w:t>th Five Year Plan</w:t>
      </w:r>
      <w:r w:rsidRPr="00DE3A1E">
        <w:rPr>
          <w:rFonts w:ascii="NikoshBAN" w:hAnsi="NikoshBAN" w:cs="NikoshBAN"/>
          <w:lang w:bidi="bn-IN"/>
        </w:rPr>
        <w:t xml:space="preserve"> (2021-2025)</w:t>
      </w:r>
      <w:r w:rsidR="00F03B6C" w:rsidRPr="00DE3A1E">
        <w:rPr>
          <w:rFonts w:ascii="NikoshBAN" w:hAnsi="NikoshBAN" w:cs="NikoshBAN"/>
          <w:lang w:bidi="bn-IN"/>
        </w:rPr>
        <w:t xml:space="preserve"> </w:t>
      </w:r>
      <w:proofErr w:type="spellStart"/>
      <w:r w:rsidRPr="00DE3A1E">
        <w:rPr>
          <w:rFonts w:ascii="NikoshBAN" w:hAnsi="NikoshBAN" w:cs="NikoshBAN"/>
          <w:lang w:bidi="bn-IN"/>
        </w:rPr>
        <w:t>এ</w:t>
      </w:r>
      <w:r w:rsidR="00F03B6C" w:rsidRPr="00DE3A1E">
        <w:rPr>
          <w:rFonts w:ascii="NikoshBAN" w:hAnsi="NikoshBAN" w:cs="NikoshBAN"/>
          <w:lang w:bidi="bn-IN"/>
        </w:rPr>
        <w:t>বং</w:t>
      </w:r>
      <w:proofErr w:type="spellEnd"/>
      <w:r w:rsidR="00F03B6C" w:rsidRPr="00DE3A1E">
        <w:rPr>
          <w:rFonts w:ascii="NikoshBAN" w:hAnsi="NikoshBAN" w:cs="NikoshBAN"/>
          <w:lang w:bidi="bn-IN"/>
        </w:rPr>
        <w:t xml:space="preserve"> </w:t>
      </w:r>
      <w:r w:rsidRPr="00833A8E">
        <w:rPr>
          <w:rFonts w:ascii="Calibri" w:hAnsi="Calibri" w:cs="Calibri"/>
          <w:sz w:val="22"/>
          <w:szCs w:val="22"/>
          <w:lang w:bidi="bn-IN"/>
        </w:rPr>
        <w:t>Bangladesh Delta Plan</w:t>
      </w:r>
      <w:r w:rsidRPr="00DE3A1E">
        <w:rPr>
          <w:rFonts w:ascii="NikoshBAN" w:hAnsi="NikoshBAN" w:cs="NikoshBAN"/>
          <w:lang w:bidi="bn-IN"/>
        </w:rPr>
        <w:t xml:space="preserve"> 2100-এর </w:t>
      </w:r>
      <w:proofErr w:type="spellStart"/>
      <w:r w:rsidRPr="00DE3A1E">
        <w:rPr>
          <w:rFonts w:ascii="NikoshBAN" w:hAnsi="NikoshBAN" w:cs="NikoshBAN"/>
          <w:lang w:bidi="bn-IN"/>
        </w:rPr>
        <w:t>লক্ষ্য</w:t>
      </w:r>
      <w:proofErr w:type="spellEnd"/>
      <w:r w:rsidRPr="00DE3A1E">
        <w:rPr>
          <w:rFonts w:ascii="NikoshBAN" w:hAnsi="NikoshBAN" w:cs="NikoshBAN"/>
          <w:lang w:bidi="bn-IN"/>
        </w:rPr>
        <w:t xml:space="preserve"> ও </w:t>
      </w:r>
      <w:proofErr w:type="spellStart"/>
      <w:r w:rsidR="00F03B6C" w:rsidRPr="00DE3A1E">
        <w:rPr>
          <w:rFonts w:ascii="NikoshBAN" w:hAnsi="NikoshBAN" w:cs="NikoshBAN"/>
          <w:lang w:bidi="bn-IN"/>
        </w:rPr>
        <w:t>উদ্দেশ্য</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অর্জনের</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জন্য</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মোট</w:t>
      </w:r>
      <w:proofErr w:type="spellEnd"/>
      <w:r w:rsidR="00F03B6C" w:rsidRPr="00DE3A1E">
        <w:rPr>
          <w:rFonts w:ascii="NikoshBAN" w:hAnsi="NikoshBAN" w:cs="NikoshBAN"/>
          <w:lang w:bidi="bn-IN"/>
        </w:rPr>
        <w:t xml:space="preserve"> ১৭৬০৩.০০ </w:t>
      </w:r>
      <w:proofErr w:type="spellStart"/>
      <w:r w:rsidR="00F03B6C" w:rsidRPr="00DE3A1E">
        <w:rPr>
          <w:rFonts w:ascii="NikoshBAN" w:hAnsi="NikoshBAN" w:cs="NikoshBAN"/>
          <w:lang w:bidi="bn-IN"/>
        </w:rPr>
        <w:t>কোটি</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টাকা</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ব্যয়ে</w:t>
      </w:r>
      <w:proofErr w:type="spellEnd"/>
      <w:r w:rsidR="00F03B6C" w:rsidRPr="00DE3A1E">
        <w:rPr>
          <w:rFonts w:ascii="NikoshBAN" w:hAnsi="NikoshBAN" w:cs="NikoshBAN"/>
          <w:lang w:bidi="bn-IN"/>
        </w:rPr>
        <w:t xml:space="preserve"> ১২টি </w:t>
      </w:r>
      <w:proofErr w:type="spellStart"/>
      <w:r w:rsidR="00F03B6C" w:rsidRPr="00DE3A1E">
        <w:rPr>
          <w:rFonts w:ascii="NikoshBAN" w:hAnsi="NikoshBAN" w:cs="NikoshBAN"/>
          <w:lang w:bidi="bn-IN"/>
        </w:rPr>
        <w:t>প্রকল্প</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এবং</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বিভিন্ন</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ত্রাণ</w:t>
      </w:r>
      <w:proofErr w:type="spellEnd"/>
      <w:r w:rsidR="00F03B6C" w:rsidRPr="00DE3A1E">
        <w:rPr>
          <w:rFonts w:ascii="NikoshBAN" w:hAnsi="NikoshBAN" w:cs="NikoshBAN"/>
          <w:lang w:bidi="bn-IN"/>
        </w:rPr>
        <w:t xml:space="preserve"> ও </w:t>
      </w:r>
      <w:proofErr w:type="spellStart"/>
      <w:r w:rsidR="00F03B6C" w:rsidRPr="00DE3A1E">
        <w:rPr>
          <w:rFonts w:ascii="NikoshBAN" w:hAnsi="NikoshBAN" w:cs="NikoshBAN"/>
          <w:lang w:bidi="bn-IN"/>
        </w:rPr>
        <w:t>সামাজিক</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সহায়তা</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কার্যক্রম</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চলমান</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রয়েছে</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এসব</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কার্যক্রমের</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মাধ্যমে</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নারীরা</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বেশি</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উপকৃত</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হয়</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কারণ</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দুর্যোগের</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সময়</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নারী</w:t>
      </w:r>
      <w:proofErr w:type="spellEnd"/>
      <w:r w:rsidR="00F03B6C" w:rsidRPr="00DE3A1E">
        <w:rPr>
          <w:rFonts w:ascii="NikoshBAN" w:hAnsi="NikoshBAN" w:cs="NikoshBAN"/>
          <w:lang w:bidi="bn-IN"/>
        </w:rPr>
        <w:t xml:space="preserve"> ও </w:t>
      </w:r>
      <w:proofErr w:type="spellStart"/>
      <w:r w:rsidR="00F03B6C" w:rsidRPr="00DE3A1E">
        <w:rPr>
          <w:rFonts w:ascii="NikoshBAN" w:hAnsi="NikoshBAN" w:cs="NikoshBAN"/>
          <w:lang w:bidi="bn-IN"/>
        </w:rPr>
        <w:t>শিশুরা</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সবচেয়ে</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বেশি</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ঝুঁকিপূর্ণ</w:t>
      </w:r>
      <w:proofErr w:type="spellEnd"/>
      <w:r w:rsidR="00F03B6C" w:rsidRPr="00DE3A1E">
        <w:rPr>
          <w:rFonts w:ascii="NikoshBAN" w:hAnsi="NikoshBAN" w:cs="NikoshBAN"/>
          <w:lang w:bidi="bn-IN"/>
        </w:rPr>
        <w:t xml:space="preserve"> </w:t>
      </w:r>
      <w:proofErr w:type="spellStart"/>
      <w:r w:rsidR="00F03B6C" w:rsidRPr="00DE3A1E">
        <w:rPr>
          <w:rFonts w:ascii="NikoshBAN" w:hAnsi="NikoshBAN" w:cs="NikoshBAN"/>
          <w:lang w:bidi="bn-IN"/>
        </w:rPr>
        <w:t>থাকে</w:t>
      </w:r>
      <w:proofErr w:type="spellEnd"/>
      <w:r w:rsidR="00F03B6C" w:rsidRPr="00DE3A1E">
        <w:rPr>
          <w:rFonts w:ascii="NikoshBAN" w:hAnsi="NikoshBAN" w:cs="NikoshBAN"/>
          <w:lang w:bidi="bn-IN"/>
        </w:rPr>
        <w:t>।</w:t>
      </w:r>
    </w:p>
    <w:p w14:paraId="710BFA13" w14:textId="4B1C6126" w:rsidR="00F03B6C" w:rsidRPr="00DE3A1E" w:rsidRDefault="00F03B6C" w:rsidP="00F03B6C">
      <w:pPr>
        <w:spacing w:before="120" w:after="120" w:line="300" w:lineRule="auto"/>
        <w:ind w:left="720" w:hanging="720"/>
        <w:jc w:val="both"/>
        <w:rPr>
          <w:rFonts w:ascii="NikoshBAN" w:eastAsia="Nikosh" w:hAnsi="NikoshBAN" w:cs="NikoshBAN"/>
          <w:lang w:val="pt-BR"/>
        </w:rPr>
      </w:pPr>
      <w:r w:rsidRPr="007168B6">
        <w:rPr>
          <w:rFonts w:ascii="Nikosh" w:eastAsia="Nikosh" w:hAnsi="Nikosh" w:cs="Nikosh"/>
          <w:cs/>
          <w:lang w:val="pt-BR" w:bidi="bn-BD"/>
        </w:rPr>
        <w:tab/>
      </w:r>
      <w:r w:rsidRPr="00DE3A1E">
        <w:rPr>
          <w:rFonts w:ascii="NikoshBAN" w:eastAsia="Nikosh" w:hAnsi="NikoshBAN" w:cs="NikoshBAN"/>
          <w:cs/>
          <w:lang w:val="pt-BR" w:bidi="bn-BD"/>
        </w:rPr>
        <w:t>দুর্যোগ ব্যবস্থাপনা ও ত্রাণ মন্ত্রণালয়ের একটি গুরুত্বপূর্ণ কার্যক্রম হলো দুর্যোগ ঝুঁকি হ্রাস</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t>জরুরি সাড়া প্রদান এবং দুর্যোগ ব্যবস্থাপনা সংক্রান্ত আইন</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t xml:space="preserve">নীতি ও কর্মপরিকল্পনা প্রণয়ন। দুর্যোগ ব্যবস্থাপনা ক্ষেত্রের সামগ্রিক </w:t>
      </w:r>
      <w:r w:rsidRPr="00DE3A1E">
        <w:rPr>
          <w:rFonts w:ascii="NikoshBAN" w:eastAsia="Nikosh" w:hAnsi="NikoshBAN" w:cs="NikoshBAN"/>
          <w:cs/>
          <w:lang w:val="pt-BR" w:bidi="bn-BD"/>
        </w:rPr>
        <w:lastRenderedPageBreak/>
        <w:t>উন্নয়নের লক্ষ্যে দুর্যোগ ব্যবস্থাপনা ও ত্রাণ মন্</w:t>
      </w:r>
      <w:r w:rsidR="00A53ACD">
        <w:rPr>
          <w:rFonts w:ascii="NikoshBAN" w:eastAsia="Nikosh" w:hAnsi="NikoshBAN" w:cs="NikoshBAN"/>
          <w:cs/>
          <w:lang w:val="pt-BR" w:bidi="bn-BD"/>
        </w:rPr>
        <w:t>ত্রণালয়</w:t>
      </w:r>
      <w:r w:rsidR="006E3A01">
        <w:rPr>
          <w:rFonts w:ascii="NikoshBAN" w:eastAsia="Nikosh" w:hAnsi="NikoshBAN" w:cs="NikoshBAN" w:hint="cs"/>
          <w:cs/>
          <w:lang w:val="pt-BR" w:bidi="bn-BD"/>
        </w:rPr>
        <w:t xml:space="preserve"> কর্তৃক</w:t>
      </w:r>
      <w:r w:rsidR="00A53ACD">
        <w:rPr>
          <w:rFonts w:ascii="NikoshBAN" w:eastAsia="Nikosh" w:hAnsi="NikoshBAN" w:cs="NikoshBAN"/>
          <w:cs/>
          <w:lang w:val="pt-BR" w:bidi="bn-BD"/>
        </w:rPr>
        <w:t xml:space="preserve"> দুর্যোগ ব্যবস্থাপনা আইন</w:t>
      </w:r>
      <w:r w:rsidRPr="00DE3A1E">
        <w:rPr>
          <w:rFonts w:ascii="NikoshBAN" w:eastAsia="Nikosh" w:hAnsi="NikoshBAN" w:cs="NikoshBAN"/>
          <w:cs/>
          <w:lang w:val="pt-BR" w:bidi="bn-BD"/>
        </w:rPr>
        <w:t xml:space="preserve"> ২০১২ এবং তারই ধারাবাহিকতায় ‘দুর্যোগ বিষয়ক স্থায়ী আদেশাবলী’ প্রণয়ন করা হয়েছে। জেলা, উপজেলা, ইউনিয়ন ও ওয়ার্ড পর্যায়ে দুর্যোগ ব্যবস্থাপনা কমিটি গঠন করা হয়েছে। </w:t>
      </w:r>
    </w:p>
    <w:p w14:paraId="73859E84" w14:textId="53B84047" w:rsidR="00F03B6C" w:rsidRDefault="00F03B6C" w:rsidP="00F03B6C">
      <w:pPr>
        <w:spacing w:before="120" w:after="120" w:line="300" w:lineRule="auto"/>
        <w:ind w:left="720"/>
        <w:jc w:val="both"/>
        <w:rPr>
          <w:rFonts w:ascii="NikoshBAN" w:hAnsi="NikoshBAN" w:cs="NikoshBAN"/>
          <w:cs/>
          <w:lang w:bidi="bn-IN"/>
        </w:rPr>
      </w:pPr>
      <w:r w:rsidRPr="00DE3A1E">
        <w:rPr>
          <w:rFonts w:ascii="NikoshBAN" w:eastAsia="Nikosh" w:hAnsi="NikoshBAN" w:cs="NikoshBAN"/>
          <w:cs/>
          <w:lang w:bidi="bn-BD"/>
        </w:rPr>
        <w:t xml:space="preserve">দুর্যোগ ব্যবস্থাপনা </w:t>
      </w:r>
      <w:r w:rsidRPr="00DE3A1E">
        <w:rPr>
          <w:rFonts w:ascii="NikoshBAN" w:eastAsia="Nikosh" w:hAnsi="NikoshBAN" w:cs="NikoshBAN"/>
          <w:cs/>
          <w:lang w:val="pt-BR" w:bidi="bn-BD"/>
        </w:rPr>
        <w:t xml:space="preserve">অধিদপ্তর </w:t>
      </w:r>
      <w:r w:rsidR="00FE0861">
        <w:rPr>
          <w:rFonts w:ascii="NikoshBAN" w:eastAsia="Nikosh" w:hAnsi="NikoshBAN" w:cs="NikoshBAN"/>
          <w:lang w:val="pt-BR" w:bidi="bn-BD"/>
        </w:rPr>
        <w:t>“</w:t>
      </w:r>
      <w:r w:rsidRPr="00B456EE">
        <w:rPr>
          <w:rFonts w:ascii="Calibri" w:eastAsia="Nikosh" w:hAnsi="Calibri" w:cs="Calibri"/>
          <w:sz w:val="22"/>
          <w:szCs w:val="22"/>
          <w:lang w:val="pt-BR" w:bidi="bn-BD"/>
        </w:rPr>
        <w:t>Practicing Gender</w:t>
      </w:r>
      <w:r w:rsidRPr="00B456EE">
        <w:rPr>
          <w:rFonts w:ascii="Calibri" w:eastAsia="Nikosh" w:hAnsi="Calibri" w:cs="Calibri"/>
          <w:sz w:val="22"/>
          <w:szCs w:val="22"/>
          <w:cs/>
          <w:lang w:val="pt-BR" w:bidi="bn-BD"/>
        </w:rPr>
        <w:t xml:space="preserve"> </w:t>
      </w:r>
      <w:r w:rsidRPr="00B456EE">
        <w:rPr>
          <w:rFonts w:ascii="Calibri" w:eastAsia="Nikosh" w:hAnsi="Calibri" w:cs="Calibri"/>
          <w:sz w:val="22"/>
          <w:szCs w:val="22"/>
          <w:lang w:val="pt-BR" w:bidi="bn-BD"/>
        </w:rPr>
        <w:t>&amp;</w:t>
      </w:r>
      <w:r w:rsidRPr="00B456EE">
        <w:rPr>
          <w:rFonts w:ascii="Calibri" w:eastAsia="Nikosh" w:hAnsi="Calibri" w:cs="Calibri"/>
          <w:sz w:val="22"/>
          <w:szCs w:val="22"/>
          <w:cs/>
          <w:lang w:val="pt-BR" w:bidi="bn-BD"/>
        </w:rPr>
        <w:t xml:space="preserve"> </w:t>
      </w:r>
      <w:r w:rsidRPr="00B456EE">
        <w:rPr>
          <w:rFonts w:ascii="Calibri" w:eastAsia="Nikosh" w:hAnsi="Calibri" w:cs="Calibri"/>
          <w:sz w:val="22"/>
          <w:szCs w:val="22"/>
          <w:lang w:val="pt-BR" w:bidi="bn-BD"/>
        </w:rPr>
        <w:t>Social inclusion in Disaster Risk Reduction</w:t>
      </w:r>
      <w:r w:rsidR="00FE0861">
        <w:rPr>
          <w:rFonts w:ascii="NikoshBAN" w:eastAsia="Nikosh" w:hAnsi="NikoshBAN" w:cs="NikoshBAN"/>
          <w:lang w:val="pt-BR" w:bidi="bn-BD"/>
        </w:rPr>
        <w:t>”</w:t>
      </w:r>
      <w:r w:rsidRPr="00DE3A1E">
        <w:rPr>
          <w:rFonts w:ascii="NikoshBAN" w:eastAsia="Nikosh" w:hAnsi="NikoshBAN" w:cs="NikoshBAN"/>
          <w:cs/>
          <w:lang w:val="pt-BR" w:bidi="bn-BD"/>
        </w:rPr>
        <w:t xml:space="preserve"> শীর্ষক একটি ফ্যাসিলিটেটর গাইডলাইন প্রকাশ করেছে</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t>যার উদ্দেশ্য হলো বাংলাদেশের অসহায় এবং অনগ্রসর জনগোষ্ঠীর সমস্যা চিহ্নিতকরণের মাধ্যমে দুর্যোগকালীন ঝুঁকি পর্যালোচনা করে ঝুঁকি ব্যবস্থাপনা করা। গাইডলাইনটি দুর্যোগ ব্যবস্থাপনার সাথে সম্পৃক্ত পেশাজীবীদের সচেতনতা বৃদ্ধিতে</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t>সম্ভাব্য প্রাকৃতিক দুর্যোগ মোকাবিলায় এলাকার মানুষদের সক্ষমতা বৃদ্ধিতে এবং অনগ্রসর জনগোষ্ঠীর ঝুঁকি হ্রাসে সহায়তা করছে। গাইডলাইনটি দুর্যোগের সাথে সংশ্লিষ্ট পেশাজীবীদের ঝুঁকি ব্যবস্থাপনা কার্যক্রম গ্রহণ এবং জরুরি</w:t>
      </w:r>
      <w:r w:rsidRPr="007168B6">
        <w:rPr>
          <w:rFonts w:ascii="Nikosh" w:eastAsia="Nikosh" w:hAnsi="Nikosh" w:cs="Nikosh"/>
          <w:cs/>
          <w:lang w:val="pt-BR" w:bidi="bn-BD"/>
        </w:rPr>
        <w:t xml:space="preserve"> </w:t>
      </w:r>
      <w:r w:rsidRPr="00DE3A1E">
        <w:rPr>
          <w:rFonts w:ascii="NikoshBAN" w:eastAsia="Nikosh" w:hAnsi="NikoshBAN" w:cs="NikoshBAN"/>
          <w:cs/>
          <w:lang w:val="pt-BR" w:bidi="bn-BD"/>
        </w:rPr>
        <w:t>সহায়তা কর্মসূচি বাস্তবায়নের লক্ষ্যে অসহায় ও অনগ্রসর জনগোষ্ঠী বিশেষ করে নারীদের সম্পৃক্তকরণে দিক নির্দেশনা প্রদান করছে।</w:t>
      </w:r>
    </w:p>
    <w:permEnd w:id="521173357"/>
    <w:p w14:paraId="681F1248" w14:textId="5F0A804F" w:rsidR="00230B6F" w:rsidRPr="00052701" w:rsidRDefault="002623EF" w:rsidP="00684468">
      <w:pPr>
        <w:spacing w:before="120" w:after="120"/>
        <w:ind w:left="720" w:hanging="720"/>
        <w:jc w:val="both"/>
        <w:rPr>
          <w:rFonts w:ascii="NikoshBAN" w:hAnsi="NikoshBAN" w:cs="NikoshBAN"/>
          <w:b/>
          <w:bCs/>
          <w:lang w:bidi="bn-IN"/>
        </w:rPr>
      </w:pPr>
      <w:r>
        <w:rPr>
          <w:rFonts w:ascii="NikoshBAN" w:hAnsi="NikoshBAN" w:cs="NikoshBAN" w:hint="cs"/>
          <w:b/>
          <w:bCs/>
          <w:cs/>
          <w:lang w:bidi="bn-IN"/>
        </w:rPr>
        <w:t>৩</w:t>
      </w:r>
      <w:r w:rsidR="004572B0">
        <w:rPr>
          <w:rFonts w:ascii="NikoshBAN" w:hAnsi="NikoshBAN" w:cs="NikoshBAN" w:hint="cs"/>
          <w:b/>
          <w:bCs/>
          <w:cs/>
          <w:lang w:bidi="bn-IN"/>
        </w:rPr>
        <w:t xml:space="preserve">.0     </w:t>
      </w:r>
      <w:r w:rsidR="00230B6F">
        <w:rPr>
          <w:rFonts w:ascii="NikoshBAN" w:hAnsi="NikoshBAN" w:cs="NikoshBAN"/>
          <w:b/>
          <w:bCs/>
          <w:cs/>
          <w:lang w:bidi="bn-IN"/>
        </w:rPr>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0B0D3664" w14:textId="5F1135CA" w:rsidR="00F03B6C" w:rsidRPr="00F03B6C" w:rsidRDefault="00F03B6C" w:rsidP="00F03B6C">
      <w:pPr>
        <w:spacing w:before="120" w:after="120" w:line="300" w:lineRule="auto"/>
        <w:ind w:left="720"/>
        <w:jc w:val="both"/>
        <w:rPr>
          <w:rFonts w:ascii="NikoshBAN" w:hAnsi="NikoshBAN" w:cs="NikoshBAN"/>
          <w:lang w:bidi="bn-IN"/>
        </w:rPr>
      </w:pPr>
      <w:permStart w:id="1993621030" w:edGrp="everyone"/>
      <w:proofErr w:type="spellStart"/>
      <w:r w:rsidRPr="00221C54">
        <w:rPr>
          <w:rFonts w:ascii="NikoshBAN" w:hAnsi="NikoshBAN" w:cs="NikoshBAN"/>
          <w:b/>
          <w:lang w:bidi="bn-IN"/>
        </w:rPr>
        <w:t>দুর্যোগ</w:t>
      </w:r>
      <w:proofErr w:type="spellEnd"/>
      <w:r w:rsidRPr="00221C54">
        <w:rPr>
          <w:rFonts w:ascii="NikoshBAN" w:hAnsi="NikoshBAN" w:cs="NikoshBAN"/>
          <w:b/>
          <w:lang w:bidi="bn-IN"/>
        </w:rPr>
        <w:t xml:space="preserve"> </w:t>
      </w:r>
      <w:proofErr w:type="spellStart"/>
      <w:r w:rsidRPr="00221C54">
        <w:rPr>
          <w:rFonts w:ascii="NikoshBAN" w:hAnsi="NikoshBAN" w:cs="NikoshBAN"/>
          <w:b/>
          <w:lang w:bidi="bn-IN"/>
        </w:rPr>
        <w:t>ব্যবস্থাপনা</w:t>
      </w:r>
      <w:proofErr w:type="spellEnd"/>
      <w:r w:rsidRPr="00221C54">
        <w:rPr>
          <w:rFonts w:ascii="NikoshBAN" w:hAnsi="NikoshBAN" w:cs="NikoshBAN"/>
          <w:b/>
          <w:lang w:bidi="bn-IN"/>
        </w:rPr>
        <w:t xml:space="preserve"> </w:t>
      </w:r>
      <w:proofErr w:type="spellStart"/>
      <w:r w:rsidRPr="00221C54">
        <w:rPr>
          <w:rFonts w:ascii="NikoshBAN" w:hAnsi="NikoshBAN" w:cs="NikoshBAN"/>
          <w:b/>
          <w:lang w:bidi="bn-IN"/>
        </w:rPr>
        <w:t>পদ্ধতি</w:t>
      </w:r>
      <w:proofErr w:type="spellEnd"/>
      <w:r w:rsidRPr="00221C54">
        <w:rPr>
          <w:rFonts w:ascii="NikoshBAN" w:hAnsi="NikoshBAN" w:cs="NikoshBAN"/>
          <w:b/>
          <w:lang w:bidi="bn-IN"/>
        </w:rPr>
        <w:t xml:space="preserve"> </w:t>
      </w:r>
      <w:proofErr w:type="spellStart"/>
      <w:r w:rsidRPr="00221C54">
        <w:rPr>
          <w:rFonts w:ascii="NikoshBAN" w:hAnsi="NikoshBAN" w:cs="NikoshBAN"/>
          <w:b/>
          <w:lang w:bidi="bn-IN"/>
        </w:rPr>
        <w:t>প্রাতিষ্ঠানিকীকরণ</w:t>
      </w:r>
      <w:proofErr w:type="spellEnd"/>
      <w:r w:rsidRPr="00221C54">
        <w:rPr>
          <w:rFonts w:ascii="NikoshBAN" w:hAnsi="NikoshBAN" w:cs="NikoshBAN"/>
          <w:b/>
          <w:lang w:bidi="bn-IN"/>
        </w:rPr>
        <w:t>:</w:t>
      </w:r>
      <w:r w:rsidRPr="00F03B6C">
        <w:rPr>
          <w:rFonts w:ascii="NikoshBAN" w:hAnsi="NikoshBAN" w:cs="NikoshBAN"/>
          <w:lang w:bidi="bn-IN"/>
        </w:rPr>
        <w:t xml:space="preserve"> </w:t>
      </w:r>
      <w:proofErr w:type="spellStart"/>
      <w:r w:rsidRPr="00F03B6C">
        <w:rPr>
          <w:rFonts w:ascii="NikoshBAN" w:hAnsi="NikoshBAN" w:cs="NikoshBAN"/>
          <w:lang w:bidi="bn-IN"/>
        </w:rPr>
        <w:t>দুর্যোগপ্রবণ</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এলাকায়</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সচেতনতা</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বৃদ্ধিমূলক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কার্যক্রম</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গ্রহণ</w:t>
      </w:r>
      <w:proofErr w:type="spellEnd"/>
      <w:r w:rsidRPr="00F03B6C">
        <w:rPr>
          <w:rFonts w:ascii="NikoshBAN" w:hAnsi="NikoshBAN" w:cs="NikoshBAN"/>
          <w:lang w:bidi="bn-IN"/>
        </w:rPr>
        <w:t xml:space="preserve"> ও </w:t>
      </w:r>
      <w:proofErr w:type="spellStart"/>
      <w:r w:rsidRPr="00F03B6C">
        <w:rPr>
          <w:rFonts w:ascii="NikoshBAN" w:hAnsi="NikoshBAN" w:cs="NikoshBAN"/>
          <w:lang w:bidi="bn-IN"/>
        </w:rPr>
        <w:t>বাস্তবায়নে</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নারীদের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সম্পৃক্ত</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এবং</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তাদের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জীবন</w:t>
      </w:r>
      <w:proofErr w:type="spellEnd"/>
      <w:r w:rsidRPr="00F03B6C">
        <w:rPr>
          <w:rFonts w:ascii="NikoshBAN" w:hAnsi="NikoshBAN" w:cs="NikoshBAN"/>
          <w:lang w:bidi="bn-IN"/>
        </w:rPr>
        <w:t xml:space="preserve"> ও </w:t>
      </w:r>
      <w:proofErr w:type="spellStart"/>
      <w:r w:rsidRPr="00F03B6C">
        <w:rPr>
          <w:rFonts w:ascii="NikoshBAN" w:hAnsi="NikoshBAN" w:cs="NikoshBAN"/>
          <w:lang w:bidi="bn-IN"/>
        </w:rPr>
        <w:t>জীবিকার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উপর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প্রশিক্ষণ</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প্রদান</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করার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ফলে</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দুর্যোগ</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মোকাবেলায়</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তাদের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সক্ষমতা</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বৃদ্ধি</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পাচ্ছে</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এর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ফলে</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দারিদ্র্য</w:t>
      </w:r>
      <w:proofErr w:type="spellEnd"/>
      <w:r w:rsidRPr="00F03B6C">
        <w:rPr>
          <w:rFonts w:ascii="NikoshBAN" w:hAnsi="NikoshBAN" w:cs="NikoshBAN"/>
          <w:lang w:bidi="bn-IN"/>
        </w:rPr>
        <w:t xml:space="preserve"> ও </w:t>
      </w:r>
      <w:proofErr w:type="spellStart"/>
      <w:r w:rsidRPr="00F03B6C">
        <w:rPr>
          <w:rFonts w:ascii="NikoshBAN" w:hAnsi="NikoshBAN" w:cs="NikoshBAN"/>
          <w:lang w:bidi="bn-IN"/>
        </w:rPr>
        <w:t>দুর্যোগ</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ঝুঁকি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হ্রাস</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পাচ্ছে</w:t>
      </w:r>
      <w:proofErr w:type="spellEnd"/>
      <w:r w:rsidRPr="00F03B6C">
        <w:rPr>
          <w:rFonts w:ascii="NikoshBAN" w:hAnsi="NikoshBAN" w:cs="NikoshBAN"/>
          <w:lang w:bidi="bn-IN"/>
        </w:rPr>
        <w:t>।</w:t>
      </w:r>
    </w:p>
    <w:p w14:paraId="14EC52D4" w14:textId="4C0B04EA" w:rsidR="00F03B6C" w:rsidRPr="00F03B6C" w:rsidRDefault="00F03B6C" w:rsidP="00F03B6C">
      <w:pPr>
        <w:spacing w:before="120" w:after="120" w:line="300" w:lineRule="auto"/>
        <w:ind w:left="720"/>
        <w:jc w:val="both"/>
        <w:rPr>
          <w:rFonts w:ascii="NikoshBAN" w:hAnsi="NikoshBAN" w:cs="NikoshBAN"/>
          <w:lang w:bidi="bn-IN"/>
        </w:rPr>
      </w:pPr>
      <w:proofErr w:type="spellStart"/>
      <w:r w:rsidRPr="00834A14">
        <w:rPr>
          <w:rFonts w:ascii="NikoshBAN" w:hAnsi="NikoshBAN" w:cs="NikoshBAN"/>
          <w:b/>
          <w:lang w:bidi="bn-IN"/>
        </w:rPr>
        <w:t>দুর্যোগ</w:t>
      </w:r>
      <w:proofErr w:type="spellEnd"/>
      <w:r w:rsidRPr="00834A14">
        <w:rPr>
          <w:rFonts w:ascii="NikoshBAN" w:hAnsi="NikoshBAN" w:cs="NikoshBAN"/>
          <w:b/>
          <w:lang w:bidi="bn-IN"/>
        </w:rPr>
        <w:t xml:space="preserve"> </w:t>
      </w:r>
      <w:proofErr w:type="spellStart"/>
      <w:r w:rsidRPr="00834A14">
        <w:rPr>
          <w:rFonts w:ascii="NikoshBAN" w:hAnsi="NikoshBAN" w:cs="NikoshBAN"/>
          <w:b/>
          <w:lang w:bidi="bn-IN"/>
        </w:rPr>
        <w:t>ঝুকিঁ</w:t>
      </w:r>
      <w:proofErr w:type="spellEnd"/>
      <w:r w:rsidRPr="00834A14">
        <w:rPr>
          <w:rFonts w:ascii="NikoshBAN" w:hAnsi="NikoshBAN" w:cs="NikoshBAN"/>
          <w:b/>
          <w:lang w:bidi="bn-IN"/>
        </w:rPr>
        <w:t xml:space="preserve"> </w:t>
      </w:r>
      <w:proofErr w:type="spellStart"/>
      <w:r w:rsidRPr="00834A14">
        <w:rPr>
          <w:rFonts w:ascii="NikoshBAN" w:hAnsi="NikoshBAN" w:cs="NikoshBAN"/>
          <w:b/>
          <w:lang w:bidi="bn-IN"/>
        </w:rPr>
        <w:t>হ্রাসের</w:t>
      </w:r>
      <w:proofErr w:type="spellEnd"/>
      <w:r w:rsidRPr="00834A14">
        <w:rPr>
          <w:rFonts w:ascii="NikoshBAN" w:hAnsi="NikoshBAN" w:cs="NikoshBAN"/>
          <w:b/>
          <w:lang w:bidi="bn-IN"/>
        </w:rPr>
        <w:t xml:space="preserve"> </w:t>
      </w:r>
      <w:proofErr w:type="spellStart"/>
      <w:r w:rsidRPr="00834A14">
        <w:rPr>
          <w:rFonts w:ascii="NikoshBAN" w:hAnsi="NikoshBAN" w:cs="NikoshBAN"/>
          <w:b/>
          <w:lang w:bidi="bn-IN"/>
        </w:rPr>
        <w:t>লক্ষ্যে</w:t>
      </w:r>
      <w:proofErr w:type="spellEnd"/>
      <w:r w:rsidRPr="00834A14">
        <w:rPr>
          <w:rFonts w:ascii="NikoshBAN" w:hAnsi="NikoshBAN" w:cs="NikoshBAN"/>
          <w:b/>
          <w:lang w:bidi="bn-IN"/>
        </w:rPr>
        <w:t xml:space="preserve"> </w:t>
      </w:r>
      <w:proofErr w:type="spellStart"/>
      <w:r w:rsidRPr="00834A14">
        <w:rPr>
          <w:rFonts w:ascii="NikoshBAN" w:hAnsi="NikoshBAN" w:cs="NikoshBAN"/>
          <w:b/>
          <w:lang w:bidi="bn-IN"/>
        </w:rPr>
        <w:t>অবকাঠামো</w:t>
      </w:r>
      <w:proofErr w:type="spellEnd"/>
      <w:r w:rsidRPr="00834A14">
        <w:rPr>
          <w:rFonts w:ascii="NikoshBAN" w:hAnsi="NikoshBAN" w:cs="NikoshBAN"/>
          <w:b/>
          <w:lang w:bidi="bn-IN"/>
        </w:rPr>
        <w:t xml:space="preserve"> </w:t>
      </w:r>
      <w:proofErr w:type="spellStart"/>
      <w:r w:rsidR="00221C54" w:rsidRPr="00834A14">
        <w:rPr>
          <w:rFonts w:ascii="NikoshBAN" w:hAnsi="NikoshBAN" w:cs="NikoshBAN"/>
          <w:b/>
          <w:lang w:bidi="bn-IN"/>
        </w:rPr>
        <w:t>নির্মাণ</w:t>
      </w:r>
      <w:proofErr w:type="spellEnd"/>
      <w:r w:rsidRPr="00834A14">
        <w:rPr>
          <w:rFonts w:ascii="NikoshBAN" w:hAnsi="NikoshBAN" w:cs="NikoshBAN"/>
          <w:b/>
          <w:lang w:bidi="bn-IN"/>
        </w:rPr>
        <w:t xml:space="preserve"> ও </w:t>
      </w:r>
      <w:proofErr w:type="spellStart"/>
      <w:r w:rsidRPr="00834A14">
        <w:rPr>
          <w:rFonts w:ascii="NikoshBAN" w:hAnsi="NikoshBAN" w:cs="NikoshBAN"/>
          <w:b/>
          <w:lang w:bidi="bn-IN"/>
        </w:rPr>
        <w:t>সংস্কার</w:t>
      </w:r>
      <w:proofErr w:type="spellEnd"/>
      <w:r w:rsidRPr="00834A14">
        <w:rPr>
          <w:rFonts w:ascii="NikoshBAN" w:hAnsi="NikoshBAN" w:cs="NikoshBAN"/>
          <w:b/>
          <w:lang w:bidi="bn-IN"/>
        </w:rPr>
        <w:t>:</w:t>
      </w:r>
      <w:r w:rsidRPr="00F03B6C">
        <w:rPr>
          <w:rFonts w:ascii="NikoshBAN" w:hAnsi="NikoshBAN" w:cs="NikoshBAN"/>
          <w:lang w:bidi="bn-IN"/>
        </w:rPr>
        <w:t xml:space="preserve"> </w:t>
      </w:r>
      <w:proofErr w:type="spellStart"/>
      <w:r w:rsidRPr="00F03B6C">
        <w:rPr>
          <w:rFonts w:ascii="NikoshBAN" w:hAnsi="NikoshBAN" w:cs="NikoshBAN"/>
          <w:lang w:bidi="bn-IN"/>
        </w:rPr>
        <w:t>দুর্যোগে</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সকল</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নাগরিক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বিশেষত</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নারী</w:t>
      </w:r>
      <w:proofErr w:type="spellEnd"/>
      <w:r w:rsidR="006E3A01">
        <w:rPr>
          <w:rFonts w:ascii="NikoshBAN" w:hAnsi="NikoshBAN" w:cs="NikoshBAN"/>
          <w:lang w:bidi="bn-IN"/>
        </w:rPr>
        <w:t xml:space="preserve"> </w:t>
      </w:r>
      <w:r w:rsidRPr="00F03B6C">
        <w:rPr>
          <w:rFonts w:ascii="NikoshBAN" w:hAnsi="NikoshBAN" w:cs="NikoshBAN"/>
          <w:lang w:bidi="bn-IN"/>
        </w:rPr>
        <w:t xml:space="preserve">ও </w:t>
      </w:r>
      <w:proofErr w:type="spellStart"/>
      <w:r w:rsidRPr="00F03B6C">
        <w:rPr>
          <w:rFonts w:ascii="NikoshBAN" w:hAnsi="NikoshBAN" w:cs="NikoshBAN"/>
          <w:lang w:bidi="bn-IN"/>
        </w:rPr>
        <w:t>শিশুদের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উদ্ধার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কাজে</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সহজ</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যোগাযোগ</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ব্যবস্থা</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সহায়ক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ভূমিকা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পালন</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করে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থাকে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বন্যা</w:t>
      </w:r>
      <w:proofErr w:type="spellEnd"/>
      <w:r w:rsidRPr="00F03B6C">
        <w:rPr>
          <w:rFonts w:ascii="NikoshBAN" w:hAnsi="NikoshBAN" w:cs="NikoshBAN"/>
          <w:lang w:bidi="bn-IN"/>
        </w:rPr>
        <w:t xml:space="preserve"> ও </w:t>
      </w:r>
      <w:proofErr w:type="spellStart"/>
      <w:r w:rsidRPr="00F03B6C">
        <w:rPr>
          <w:rFonts w:ascii="NikoshBAN" w:hAnsi="NikoshBAN" w:cs="NikoshBAN"/>
          <w:lang w:bidi="bn-IN"/>
        </w:rPr>
        <w:t>ঘূর্ণিঝড়ের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সময়ে</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আশ্রয়কেন্দ্রে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আশ্রয়</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নিয়ে</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নারী</w:t>
      </w:r>
      <w:proofErr w:type="spellEnd"/>
      <w:r w:rsidRPr="00F03B6C">
        <w:rPr>
          <w:rFonts w:ascii="NikoshBAN" w:hAnsi="NikoshBAN" w:cs="NikoshBAN"/>
          <w:lang w:bidi="bn-IN"/>
        </w:rPr>
        <w:t xml:space="preserve"> ও </w:t>
      </w:r>
      <w:proofErr w:type="spellStart"/>
      <w:r w:rsidRPr="00F03B6C">
        <w:rPr>
          <w:rFonts w:ascii="NikoshBAN" w:hAnsi="NikoshBAN" w:cs="NikoshBAN"/>
          <w:lang w:bidi="bn-IN"/>
        </w:rPr>
        <w:t>শিশুর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জীবন</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রক্ষা</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পায়</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যাতায়াত</w:t>
      </w:r>
      <w:proofErr w:type="spellEnd"/>
      <w:r w:rsidRPr="00F03B6C">
        <w:rPr>
          <w:rFonts w:ascii="NikoshBAN" w:hAnsi="NikoshBAN" w:cs="NikoshBAN"/>
          <w:lang w:bidi="bn-IN"/>
        </w:rPr>
        <w:t xml:space="preserve"> ও </w:t>
      </w:r>
      <w:proofErr w:type="spellStart"/>
      <w:r w:rsidRPr="00F03B6C">
        <w:rPr>
          <w:rFonts w:ascii="NikoshBAN" w:hAnsi="NikoshBAN" w:cs="NikoshBAN"/>
          <w:lang w:bidi="bn-IN"/>
        </w:rPr>
        <w:t>পরিবহন</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সুবিধার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সামগ্রিক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সুফল</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নারী</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উন্নয়নকে</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ত্বরান্বিত</w:t>
      </w:r>
      <w:proofErr w:type="spellEnd"/>
      <w:r w:rsidRPr="00F03B6C">
        <w:rPr>
          <w:rFonts w:ascii="NikoshBAN" w:hAnsi="NikoshBAN" w:cs="NikoshBAN"/>
          <w:lang w:bidi="bn-IN"/>
        </w:rPr>
        <w:t xml:space="preserve"> </w:t>
      </w:r>
      <w:proofErr w:type="spellStart"/>
      <w:r w:rsidRPr="00F03B6C">
        <w:rPr>
          <w:rFonts w:ascii="NikoshBAN" w:hAnsi="NikoshBAN" w:cs="NikoshBAN"/>
          <w:lang w:bidi="bn-IN"/>
        </w:rPr>
        <w:t>করে</w:t>
      </w:r>
      <w:proofErr w:type="spellEnd"/>
      <w:r w:rsidRPr="00F03B6C">
        <w:rPr>
          <w:rFonts w:ascii="NikoshBAN" w:hAnsi="NikoshBAN" w:cs="NikoshBAN"/>
          <w:lang w:bidi="bn-IN"/>
        </w:rPr>
        <w:t>।</w:t>
      </w:r>
    </w:p>
    <w:p w14:paraId="493240D8" w14:textId="77777777" w:rsidR="00DF47D4" w:rsidRDefault="009A7856" w:rsidP="00F03B6C">
      <w:pPr>
        <w:spacing w:before="120" w:after="120" w:line="300" w:lineRule="auto"/>
        <w:ind w:left="720"/>
        <w:jc w:val="both"/>
        <w:rPr>
          <w:rFonts w:ascii="Nikosh" w:eastAsia="Calibri" w:hAnsi="Nikosh" w:cs="Nikosh"/>
          <w:b/>
          <w:bCs/>
          <w:cs/>
          <w:lang w:val="en-AU" w:eastAsia="x-none" w:bidi="bn-IN"/>
        </w:rPr>
      </w:pPr>
      <w:proofErr w:type="spellStart"/>
      <w:r>
        <w:rPr>
          <w:rFonts w:ascii="NikoshBAN" w:hAnsi="NikoshBAN" w:cs="NikoshBAN"/>
          <w:b/>
          <w:lang w:bidi="bn-IN"/>
        </w:rPr>
        <w:t>দু</w:t>
      </w:r>
      <w:r w:rsidR="003D59AE">
        <w:rPr>
          <w:rFonts w:ascii="NikoshBAN" w:hAnsi="NikoshBAN" w:cs="NikoshBAN"/>
          <w:b/>
          <w:lang w:bidi="bn-IN"/>
        </w:rPr>
        <w:t>র্</w:t>
      </w:r>
      <w:r>
        <w:rPr>
          <w:rFonts w:ascii="NikoshBAN" w:hAnsi="NikoshBAN" w:cs="NikoshBAN"/>
          <w:b/>
          <w:lang w:bidi="bn-IN"/>
        </w:rPr>
        <w:t>যো</w:t>
      </w:r>
      <w:r w:rsidR="003D59AE">
        <w:rPr>
          <w:rFonts w:ascii="NikoshBAN" w:hAnsi="NikoshBAN" w:cs="NikoshBAN"/>
          <w:b/>
          <w:lang w:bidi="bn-IN"/>
        </w:rPr>
        <w:t>গকালীন</w:t>
      </w:r>
      <w:proofErr w:type="spellEnd"/>
      <w:r w:rsidR="003D59AE">
        <w:rPr>
          <w:rFonts w:ascii="NikoshBAN" w:hAnsi="NikoshBAN" w:cs="NikoshBAN"/>
          <w:b/>
          <w:lang w:bidi="bn-IN"/>
        </w:rPr>
        <w:t xml:space="preserve"> </w:t>
      </w:r>
      <w:proofErr w:type="spellStart"/>
      <w:r w:rsidR="00F03B6C" w:rsidRPr="00834A14">
        <w:rPr>
          <w:rFonts w:ascii="NikoshBAN" w:hAnsi="NikoshBAN" w:cs="NikoshBAN"/>
          <w:b/>
          <w:lang w:bidi="bn-IN"/>
        </w:rPr>
        <w:t>বিপদাপন্ন</w:t>
      </w:r>
      <w:proofErr w:type="spellEnd"/>
      <w:r w:rsidR="00F03B6C" w:rsidRPr="00834A14">
        <w:rPr>
          <w:rFonts w:ascii="NikoshBAN" w:hAnsi="NikoshBAN" w:cs="NikoshBAN"/>
          <w:b/>
          <w:lang w:bidi="bn-IN"/>
        </w:rPr>
        <w:t xml:space="preserve"> ও </w:t>
      </w:r>
      <w:proofErr w:type="spellStart"/>
      <w:r w:rsidR="00F03B6C" w:rsidRPr="00834A14">
        <w:rPr>
          <w:rFonts w:ascii="NikoshBAN" w:hAnsi="NikoshBAN" w:cs="NikoshBAN"/>
          <w:b/>
          <w:lang w:bidi="bn-IN"/>
        </w:rPr>
        <w:t>দুর্দশাগ্রস্ত</w:t>
      </w:r>
      <w:proofErr w:type="spellEnd"/>
      <w:r w:rsidR="00F03B6C" w:rsidRPr="00834A14">
        <w:rPr>
          <w:rFonts w:ascii="NikoshBAN" w:hAnsi="NikoshBAN" w:cs="NikoshBAN"/>
          <w:b/>
          <w:lang w:bidi="bn-IN"/>
        </w:rPr>
        <w:t xml:space="preserve"> </w:t>
      </w:r>
      <w:proofErr w:type="spellStart"/>
      <w:r w:rsidR="00F03B6C" w:rsidRPr="00834A14">
        <w:rPr>
          <w:rFonts w:ascii="NikoshBAN" w:hAnsi="NikoshBAN" w:cs="NikoshBAN"/>
          <w:b/>
          <w:lang w:bidi="bn-IN"/>
        </w:rPr>
        <w:t>জনগোষ্ঠীর</w:t>
      </w:r>
      <w:proofErr w:type="spellEnd"/>
      <w:r w:rsidR="00F03B6C" w:rsidRPr="00834A14">
        <w:rPr>
          <w:rFonts w:ascii="NikoshBAN" w:hAnsi="NikoshBAN" w:cs="NikoshBAN"/>
          <w:b/>
          <w:lang w:bidi="bn-IN"/>
        </w:rPr>
        <w:t xml:space="preserve"> </w:t>
      </w:r>
      <w:proofErr w:type="spellStart"/>
      <w:r w:rsidR="00F03B6C" w:rsidRPr="00834A14">
        <w:rPr>
          <w:rFonts w:ascii="NikoshBAN" w:hAnsi="NikoshBAN" w:cs="NikoshBAN"/>
          <w:b/>
          <w:lang w:bidi="bn-IN"/>
        </w:rPr>
        <w:t>দুর্দশা</w:t>
      </w:r>
      <w:proofErr w:type="spellEnd"/>
      <w:r w:rsidR="003D59AE">
        <w:rPr>
          <w:rFonts w:ascii="NikoshBAN" w:hAnsi="NikoshBAN" w:cs="NikoshBAN"/>
          <w:b/>
          <w:lang w:bidi="bn-IN"/>
        </w:rPr>
        <w:t xml:space="preserve"> </w:t>
      </w:r>
      <w:proofErr w:type="spellStart"/>
      <w:r w:rsidR="003D59AE">
        <w:rPr>
          <w:rFonts w:ascii="NikoshBAN" w:hAnsi="NikoshBAN" w:cs="NikoshBAN"/>
          <w:b/>
          <w:lang w:bidi="bn-IN"/>
        </w:rPr>
        <w:t>লাঘব</w:t>
      </w:r>
      <w:proofErr w:type="spellEnd"/>
      <w:r w:rsidR="00F03B6C" w:rsidRPr="00834A14">
        <w:rPr>
          <w:rFonts w:ascii="NikoshBAN" w:hAnsi="NikoshBAN" w:cs="NikoshBAN"/>
          <w:b/>
          <w:lang w:bidi="bn-IN"/>
        </w:rPr>
        <w:t xml:space="preserve"> ও </w:t>
      </w:r>
      <w:proofErr w:type="spellStart"/>
      <w:r w:rsidR="00F03B6C" w:rsidRPr="00834A14">
        <w:rPr>
          <w:rFonts w:ascii="NikoshBAN" w:hAnsi="NikoshBAN" w:cs="NikoshBAN"/>
          <w:b/>
          <w:lang w:bidi="bn-IN"/>
        </w:rPr>
        <w:t>ঝুঁকি</w:t>
      </w:r>
      <w:proofErr w:type="spellEnd"/>
      <w:r w:rsidR="00F03B6C" w:rsidRPr="00834A14">
        <w:rPr>
          <w:rFonts w:ascii="NikoshBAN" w:hAnsi="NikoshBAN" w:cs="NikoshBAN"/>
          <w:b/>
          <w:lang w:bidi="bn-IN"/>
        </w:rPr>
        <w:t xml:space="preserve"> </w:t>
      </w:r>
      <w:proofErr w:type="spellStart"/>
      <w:r w:rsidR="00F03B6C" w:rsidRPr="00834A14">
        <w:rPr>
          <w:rFonts w:ascii="NikoshBAN" w:hAnsi="NikoshBAN" w:cs="NikoshBAN"/>
          <w:b/>
          <w:lang w:bidi="bn-IN"/>
        </w:rPr>
        <w:t>হ্রাসকরণ</w:t>
      </w:r>
      <w:proofErr w:type="spellEnd"/>
      <w:r w:rsidR="00F03B6C" w:rsidRPr="00834A14">
        <w:rPr>
          <w:rFonts w:ascii="NikoshBAN" w:hAnsi="NikoshBAN" w:cs="NikoshBAN"/>
          <w:b/>
          <w:lang w:bidi="bn-IN"/>
        </w:rPr>
        <w:t>:</w:t>
      </w:r>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লক্ষ্যভিত্তিক</w:t>
      </w:r>
      <w:proofErr w:type="spellEnd"/>
      <w:r w:rsidR="00F03B6C" w:rsidRPr="00F03B6C">
        <w:rPr>
          <w:rFonts w:ascii="NikoshBAN" w:hAnsi="NikoshBAN" w:cs="NikoshBAN"/>
          <w:lang w:bidi="bn-IN"/>
        </w:rPr>
        <w:t xml:space="preserve"> ও </w:t>
      </w:r>
      <w:proofErr w:type="spellStart"/>
      <w:r w:rsidR="00F03B6C" w:rsidRPr="00F03B6C">
        <w:rPr>
          <w:rFonts w:ascii="NikoshBAN" w:hAnsi="NikoshBAN" w:cs="NikoshBAN"/>
          <w:lang w:bidi="bn-IN"/>
        </w:rPr>
        <w:t>নারীবান্ধব</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কর্মসূচির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উপকারভোগীর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কমপক্ষে</w:t>
      </w:r>
      <w:proofErr w:type="spellEnd"/>
      <w:r w:rsidR="00F03B6C" w:rsidRPr="00F03B6C">
        <w:rPr>
          <w:rFonts w:ascii="NikoshBAN" w:hAnsi="NikoshBAN" w:cs="NikoshBAN"/>
          <w:lang w:bidi="bn-IN"/>
        </w:rPr>
        <w:t xml:space="preserve"> ৩০ </w:t>
      </w:r>
      <w:proofErr w:type="spellStart"/>
      <w:r w:rsidR="00F03B6C" w:rsidRPr="00F03B6C">
        <w:rPr>
          <w:rFonts w:ascii="NikoshBAN" w:hAnsi="NikoshBAN" w:cs="NikoshBAN"/>
          <w:lang w:bidi="bn-IN"/>
        </w:rPr>
        <w:t>ভাগ</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নারী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হওয়ায়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তাদের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অগ্রাধিকার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প্রদানের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ফলে</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দরিদ্র</w:t>
      </w:r>
      <w:proofErr w:type="spellEnd"/>
      <w:r w:rsidR="00F03B6C" w:rsidRPr="00F03B6C">
        <w:rPr>
          <w:rFonts w:ascii="NikoshBAN" w:hAnsi="NikoshBAN" w:cs="NikoshBAN"/>
          <w:lang w:bidi="bn-IN"/>
        </w:rPr>
        <w:t xml:space="preserve"> ও </w:t>
      </w:r>
      <w:proofErr w:type="spellStart"/>
      <w:r w:rsidR="00F03B6C" w:rsidRPr="00F03B6C">
        <w:rPr>
          <w:rFonts w:ascii="NikoshBAN" w:hAnsi="NikoshBAN" w:cs="NikoshBAN"/>
          <w:lang w:bidi="bn-IN"/>
        </w:rPr>
        <w:t>দুস্থ</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নারীদের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কর্মসংস্থান</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হচ্ছে</w:t>
      </w:r>
      <w:proofErr w:type="spellEnd"/>
      <w:r w:rsidR="00F03B6C" w:rsidRPr="00F03B6C">
        <w:rPr>
          <w:rFonts w:ascii="NikoshBAN" w:hAnsi="NikoshBAN" w:cs="NikoshBAN"/>
          <w:lang w:bidi="bn-IN"/>
        </w:rPr>
        <w:t xml:space="preserve"> ও </w:t>
      </w:r>
      <w:proofErr w:type="spellStart"/>
      <w:r w:rsidR="00F03B6C" w:rsidRPr="00F03B6C">
        <w:rPr>
          <w:rFonts w:ascii="NikoshBAN" w:hAnsi="NikoshBAN" w:cs="NikoshBAN"/>
          <w:lang w:bidi="bn-IN"/>
        </w:rPr>
        <w:t>আয়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বৃদ্ধি</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পাচ্ছে</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এবং</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ফলশ্রুতিতে</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তাদের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খাদ্যপ্রাপ্তি</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সহজতর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হয়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ভয়াবহ</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দুর্যোগের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প্রাক্কালে</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অগ্রাধিকার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ভিত্তিতে</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নারী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শিশু,বৃদ্ধ</w:t>
      </w:r>
      <w:proofErr w:type="spellEnd"/>
      <w:r w:rsidR="00F03B6C" w:rsidRPr="00F03B6C">
        <w:rPr>
          <w:rFonts w:ascii="NikoshBAN" w:hAnsi="NikoshBAN" w:cs="NikoshBAN"/>
          <w:lang w:bidi="bn-IN"/>
        </w:rPr>
        <w:t xml:space="preserve"> ও </w:t>
      </w:r>
      <w:proofErr w:type="spellStart"/>
      <w:r w:rsidR="00F03B6C" w:rsidRPr="00F03B6C">
        <w:rPr>
          <w:rFonts w:ascii="NikoshBAN" w:hAnsi="NikoshBAN" w:cs="NikoshBAN"/>
          <w:lang w:bidi="bn-IN"/>
        </w:rPr>
        <w:t>প্রতিবন্ধী</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ব্যক্তিদের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নিরাপদ</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আশ্রয়ে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সরিয়ে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নেয়া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হয়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এবং</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তাদের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খাবার</w:t>
      </w:r>
      <w:proofErr w:type="spellEnd"/>
      <w:r w:rsidR="00F03B6C" w:rsidRPr="00F03B6C">
        <w:rPr>
          <w:rFonts w:ascii="NikoshBAN" w:hAnsi="NikoshBAN" w:cs="NikoshBAN"/>
          <w:lang w:bidi="bn-IN"/>
        </w:rPr>
        <w:t xml:space="preserve"> ও </w:t>
      </w:r>
      <w:proofErr w:type="spellStart"/>
      <w:r w:rsidR="00F03B6C" w:rsidRPr="00F03B6C">
        <w:rPr>
          <w:rFonts w:ascii="NikoshBAN" w:hAnsi="NikoshBAN" w:cs="NikoshBAN"/>
          <w:lang w:bidi="bn-IN"/>
        </w:rPr>
        <w:t>ঔষধপত্র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সরবরাহ</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করা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হয়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ফলে</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তাদের</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সামাজিক</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নিরাপত্তা</w:t>
      </w:r>
      <w:proofErr w:type="spellEnd"/>
      <w:r w:rsidR="00F03B6C" w:rsidRPr="00F03B6C">
        <w:rPr>
          <w:rFonts w:ascii="NikoshBAN" w:hAnsi="NikoshBAN" w:cs="NikoshBAN"/>
          <w:lang w:bidi="bn-IN"/>
        </w:rPr>
        <w:t xml:space="preserve"> ও </w:t>
      </w:r>
      <w:proofErr w:type="spellStart"/>
      <w:r w:rsidR="00F03B6C" w:rsidRPr="00F03B6C">
        <w:rPr>
          <w:rFonts w:ascii="NikoshBAN" w:hAnsi="NikoshBAN" w:cs="NikoshBAN"/>
          <w:lang w:bidi="bn-IN"/>
        </w:rPr>
        <w:t>দুর্যোগ</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মোকাবেলায়</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সক্ষমতা</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বৃদ্ধি</w:t>
      </w:r>
      <w:proofErr w:type="spellEnd"/>
      <w:r w:rsidR="00F03B6C" w:rsidRPr="00F03B6C">
        <w:rPr>
          <w:rFonts w:ascii="NikoshBAN" w:hAnsi="NikoshBAN" w:cs="NikoshBAN"/>
          <w:lang w:bidi="bn-IN"/>
        </w:rPr>
        <w:t xml:space="preserve"> </w:t>
      </w:r>
      <w:proofErr w:type="spellStart"/>
      <w:r w:rsidR="00F03B6C" w:rsidRPr="00F03B6C">
        <w:rPr>
          <w:rFonts w:ascii="NikoshBAN" w:hAnsi="NikoshBAN" w:cs="NikoshBAN"/>
          <w:lang w:bidi="bn-IN"/>
        </w:rPr>
        <w:t>পাচ্ছে</w:t>
      </w:r>
      <w:proofErr w:type="spellEnd"/>
      <w:r w:rsidR="00F03B6C" w:rsidRPr="00F03B6C">
        <w:rPr>
          <w:rFonts w:ascii="NikoshBAN" w:hAnsi="NikoshBAN" w:cs="NikoshBAN"/>
          <w:lang w:bidi="bn-IN"/>
        </w:rPr>
        <w:t>।</w:t>
      </w:r>
    </w:p>
    <w:permEnd w:id="1993621030"/>
    <w:p w14:paraId="27EE704B" w14:textId="77777777" w:rsidR="0055513F" w:rsidRPr="00052701" w:rsidRDefault="002623EF" w:rsidP="00715228">
      <w:pPr>
        <w:spacing w:before="120" w:after="120"/>
        <w:ind w:left="720" w:hanging="720"/>
        <w:jc w:val="both"/>
        <w:rPr>
          <w:rFonts w:ascii="NikoshBAN" w:hAnsi="NikoshBAN" w:cs="NikoshBAN"/>
          <w:b/>
          <w:bCs/>
          <w:lang w:bidi="bn-IN"/>
        </w:rPr>
      </w:pPr>
      <w:r>
        <w:rPr>
          <w:rFonts w:ascii="NikoshBAN" w:hAnsi="NikoshBAN" w:cs="NikoshBAN" w:hint="cs"/>
          <w:b/>
          <w:bCs/>
          <w:cs/>
          <w:lang w:bidi="bn-IN"/>
        </w:rPr>
        <w:t>৪</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800"/>
        <w:gridCol w:w="5604"/>
      </w:tblGrid>
      <w:tr w:rsidR="00F03B6C" w:rsidRPr="007168B6" w14:paraId="00925754" w14:textId="77777777" w:rsidTr="00F05ADE">
        <w:trPr>
          <w:tblHeader/>
        </w:trPr>
        <w:tc>
          <w:tcPr>
            <w:tcW w:w="787" w:type="dxa"/>
            <w:shd w:val="clear" w:color="auto" w:fill="EAF1DD"/>
            <w:hideMark/>
          </w:tcPr>
          <w:p w14:paraId="0156AE37" w14:textId="77777777" w:rsidR="00F03B6C" w:rsidRPr="00646F48" w:rsidRDefault="00F03B6C" w:rsidP="008F2AAA">
            <w:pPr>
              <w:spacing w:before="60" w:after="60"/>
              <w:jc w:val="center"/>
              <w:rPr>
                <w:rFonts w:ascii="NikoshBAN" w:eastAsia="Nikosh" w:hAnsi="NikoshBAN" w:cs="NikoshBAN"/>
                <w:b/>
                <w:bCs/>
                <w:sz w:val="20"/>
                <w:szCs w:val="20"/>
                <w:lang w:val="pt-BR"/>
              </w:rPr>
            </w:pPr>
            <w:r w:rsidRPr="00646F48">
              <w:rPr>
                <w:rFonts w:ascii="NikoshBAN" w:eastAsia="Nikosh" w:hAnsi="NikoshBAN" w:cs="NikoshBAN"/>
                <w:b/>
                <w:bCs/>
                <w:sz w:val="20"/>
                <w:szCs w:val="20"/>
                <w:cs/>
                <w:lang w:val="pt-BR" w:bidi="bn-IN"/>
              </w:rPr>
              <w:t>ক্রমিক নং</w:t>
            </w:r>
          </w:p>
        </w:tc>
        <w:tc>
          <w:tcPr>
            <w:tcW w:w="1800" w:type="dxa"/>
            <w:shd w:val="clear" w:color="auto" w:fill="EAF1DD"/>
            <w:hideMark/>
          </w:tcPr>
          <w:p w14:paraId="75661399" w14:textId="77777777" w:rsidR="00F03B6C" w:rsidRPr="00646F48" w:rsidRDefault="00F03B6C" w:rsidP="008F2AAA">
            <w:pPr>
              <w:spacing w:before="60" w:after="60"/>
              <w:jc w:val="center"/>
              <w:rPr>
                <w:rFonts w:ascii="NikoshBAN" w:hAnsi="NikoshBAN" w:cs="NikoshBAN"/>
                <w:b/>
                <w:bCs/>
                <w:sz w:val="20"/>
                <w:szCs w:val="20"/>
                <w:lang w:val="pt-BR"/>
              </w:rPr>
            </w:pPr>
            <w:r w:rsidRPr="00646F48">
              <w:rPr>
                <w:rFonts w:ascii="NikoshBAN" w:eastAsia="Nikosh" w:hAnsi="NikoshBAN" w:cs="NikoshBAN"/>
                <w:b/>
                <w:bCs/>
                <w:sz w:val="20"/>
                <w:szCs w:val="20"/>
                <w:cs/>
                <w:lang w:val="pt-BR" w:bidi="bn-BD"/>
              </w:rPr>
              <w:t>অগ্রাধিকার</w:t>
            </w:r>
            <w:r w:rsidRPr="00646F48">
              <w:rPr>
                <w:rFonts w:ascii="NikoshBAN" w:eastAsia="Nikosh" w:hAnsi="NikoshBAN" w:cs="NikoshBAN" w:hint="cs"/>
                <w:b/>
                <w:bCs/>
                <w:sz w:val="20"/>
                <w:szCs w:val="20"/>
                <w:cs/>
                <w:lang w:val="pt-BR" w:bidi="bn-BD"/>
              </w:rPr>
              <w:t xml:space="preserve"> </w:t>
            </w:r>
            <w:r w:rsidRPr="00646F48">
              <w:rPr>
                <w:rFonts w:ascii="NikoshBAN" w:eastAsia="Nikosh" w:hAnsi="NikoshBAN" w:cs="NikoshBAN"/>
                <w:b/>
                <w:bCs/>
                <w:sz w:val="20"/>
                <w:szCs w:val="20"/>
                <w:cs/>
                <w:lang w:bidi="bn-BD"/>
              </w:rPr>
              <w:t>সম্পন্ন</w:t>
            </w:r>
            <w:r w:rsidRPr="00646F48">
              <w:rPr>
                <w:rFonts w:ascii="NikoshBAN" w:eastAsia="Nikosh" w:hAnsi="NikoshBAN" w:cs="NikoshBAN"/>
                <w:b/>
                <w:bCs/>
                <w:sz w:val="20"/>
                <w:szCs w:val="20"/>
                <w:cs/>
                <w:lang w:val="pt-BR" w:bidi="bn-BD"/>
              </w:rPr>
              <w:t xml:space="preserve"> খাত/ ক</w:t>
            </w:r>
            <w:r w:rsidRPr="00646F48">
              <w:rPr>
                <w:rFonts w:ascii="NikoshBAN" w:eastAsia="Nikosh" w:hAnsi="NikoshBAN" w:cs="NikoshBAN"/>
                <w:b/>
                <w:bCs/>
                <w:sz w:val="20"/>
                <w:szCs w:val="20"/>
                <w:cs/>
                <w:lang w:bidi="bn-BD"/>
              </w:rPr>
              <w:t>র্মসূচি</w:t>
            </w:r>
            <w:r w:rsidRPr="00646F48">
              <w:rPr>
                <w:rFonts w:ascii="NikoshBAN" w:eastAsia="Nikosh" w:hAnsi="NikoshBAN" w:cs="NikoshBAN"/>
                <w:b/>
                <w:bCs/>
                <w:sz w:val="20"/>
                <w:szCs w:val="20"/>
                <w:cs/>
                <w:lang w:val="pt-BR" w:bidi="bn-BD"/>
              </w:rPr>
              <w:t>সমূহ</w:t>
            </w:r>
          </w:p>
        </w:tc>
        <w:tc>
          <w:tcPr>
            <w:tcW w:w="5604" w:type="dxa"/>
            <w:shd w:val="clear" w:color="auto" w:fill="EAF1DD"/>
            <w:hideMark/>
          </w:tcPr>
          <w:p w14:paraId="680AC772" w14:textId="77777777" w:rsidR="00F03B6C" w:rsidRPr="00646F48" w:rsidRDefault="00F03B6C" w:rsidP="008F2AAA">
            <w:pPr>
              <w:spacing w:before="60" w:after="60"/>
              <w:jc w:val="center"/>
              <w:rPr>
                <w:rFonts w:ascii="NikoshBAN" w:hAnsi="NikoshBAN" w:cs="NikoshBAN"/>
                <w:b/>
                <w:bCs/>
                <w:sz w:val="20"/>
                <w:szCs w:val="20"/>
                <w:lang w:val="pt-BR"/>
              </w:rPr>
            </w:pPr>
            <w:r w:rsidRPr="00646F48">
              <w:rPr>
                <w:rFonts w:ascii="NikoshBAN" w:eastAsia="Nikosh" w:hAnsi="NikoshBAN" w:cs="NikoshBAN"/>
                <w:b/>
                <w:bCs/>
                <w:sz w:val="20"/>
                <w:szCs w:val="20"/>
                <w:cs/>
                <w:lang w:val="pt-BR" w:bidi="bn-BD"/>
              </w:rPr>
              <w:t>নারী উন্নয়নে প্রভাব (প্রত্যক্ষ ও পরোক্ষ)</w:t>
            </w:r>
          </w:p>
        </w:tc>
      </w:tr>
      <w:tr w:rsidR="00F03B6C" w:rsidRPr="007168B6" w14:paraId="7B45AC14" w14:textId="77777777" w:rsidTr="00F05ADE">
        <w:trPr>
          <w:tblHeader/>
        </w:trPr>
        <w:tc>
          <w:tcPr>
            <w:tcW w:w="787" w:type="dxa"/>
            <w:shd w:val="clear" w:color="auto" w:fill="EAF1DD"/>
            <w:hideMark/>
          </w:tcPr>
          <w:p w14:paraId="092CEF1C" w14:textId="77777777" w:rsidR="00F03B6C" w:rsidRPr="00646F48" w:rsidRDefault="00F03B6C" w:rsidP="008F2AAA">
            <w:pPr>
              <w:spacing w:before="60" w:after="60"/>
              <w:jc w:val="center"/>
              <w:rPr>
                <w:rFonts w:ascii="NikoshBAN" w:eastAsia="Nikosh" w:hAnsi="NikoshBAN" w:cs="NikoshBAN"/>
                <w:b/>
                <w:bCs/>
                <w:sz w:val="20"/>
                <w:szCs w:val="20"/>
                <w:lang w:val="pt-BR"/>
              </w:rPr>
            </w:pPr>
            <w:r w:rsidRPr="00646F48">
              <w:rPr>
                <w:rFonts w:ascii="NikoshBAN" w:eastAsia="Nikosh" w:hAnsi="NikoshBAN" w:cs="NikoshBAN"/>
                <w:b/>
                <w:bCs/>
                <w:sz w:val="20"/>
                <w:szCs w:val="20"/>
                <w:cs/>
                <w:lang w:val="pt-BR" w:bidi="bn-IN"/>
              </w:rPr>
              <w:t>১</w:t>
            </w:r>
          </w:p>
        </w:tc>
        <w:tc>
          <w:tcPr>
            <w:tcW w:w="1800" w:type="dxa"/>
            <w:shd w:val="clear" w:color="auto" w:fill="EAF1DD"/>
            <w:hideMark/>
          </w:tcPr>
          <w:p w14:paraId="1BDDC47D" w14:textId="77777777" w:rsidR="00F03B6C" w:rsidRPr="00646F48" w:rsidRDefault="00F03B6C" w:rsidP="008F2AAA">
            <w:pPr>
              <w:spacing w:before="60" w:after="60"/>
              <w:jc w:val="center"/>
              <w:rPr>
                <w:rFonts w:ascii="NikoshBAN" w:eastAsia="Nikosh" w:hAnsi="NikoshBAN" w:cs="NikoshBAN"/>
                <w:b/>
                <w:bCs/>
                <w:sz w:val="20"/>
                <w:szCs w:val="20"/>
                <w:lang w:val="pt-BR"/>
              </w:rPr>
            </w:pPr>
            <w:r w:rsidRPr="00646F48">
              <w:rPr>
                <w:rFonts w:ascii="NikoshBAN" w:eastAsia="Nikosh" w:hAnsi="NikoshBAN" w:cs="NikoshBAN"/>
                <w:b/>
                <w:bCs/>
                <w:sz w:val="20"/>
                <w:szCs w:val="20"/>
                <w:cs/>
                <w:lang w:val="pt-BR" w:bidi="bn-IN"/>
              </w:rPr>
              <w:t>২</w:t>
            </w:r>
          </w:p>
        </w:tc>
        <w:tc>
          <w:tcPr>
            <w:tcW w:w="5604" w:type="dxa"/>
            <w:shd w:val="clear" w:color="auto" w:fill="EAF1DD"/>
            <w:hideMark/>
          </w:tcPr>
          <w:p w14:paraId="25C7C10C" w14:textId="77777777" w:rsidR="00F03B6C" w:rsidRPr="00646F48" w:rsidRDefault="00F03B6C" w:rsidP="008F2AAA">
            <w:pPr>
              <w:spacing w:before="60" w:after="60"/>
              <w:jc w:val="center"/>
              <w:rPr>
                <w:rFonts w:ascii="NikoshBAN" w:eastAsia="Nikosh" w:hAnsi="NikoshBAN" w:cs="NikoshBAN"/>
                <w:b/>
                <w:bCs/>
                <w:sz w:val="20"/>
                <w:szCs w:val="20"/>
                <w:lang w:val="pt-BR"/>
              </w:rPr>
            </w:pPr>
            <w:r w:rsidRPr="00646F48">
              <w:rPr>
                <w:rFonts w:ascii="NikoshBAN" w:eastAsia="Nikosh" w:hAnsi="NikoshBAN" w:cs="NikoshBAN"/>
                <w:b/>
                <w:bCs/>
                <w:sz w:val="20"/>
                <w:szCs w:val="20"/>
                <w:cs/>
                <w:lang w:val="pt-BR" w:bidi="bn-IN"/>
              </w:rPr>
              <w:t>৩</w:t>
            </w:r>
          </w:p>
        </w:tc>
      </w:tr>
      <w:tr w:rsidR="00F03B6C" w:rsidRPr="007168B6" w14:paraId="563BEA95" w14:textId="77777777" w:rsidTr="00F05ADE">
        <w:tc>
          <w:tcPr>
            <w:tcW w:w="787" w:type="dxa"/>
            <w:vAlign w:val="center"/>
            <w:hideMark/>
          </w:tcPr>
          <w:p w14:paraId="3AE78519" w14:textId="77777777" w:rsidR="00F03B6C" w:rsidRPr="00646F48" w:rsidRDefault="00F03B6C" w:rsidP="008F2AAA">
            <w:pPr>
              <w:widowControl w:val="0"/>
              <w:autoSpaceDE w:val="0"/>
              <w:autoSpaceDN w:val="0"/>
              <w:adjustRightInd w:val="0"/>
              <w:spacing w:before="40" w:after="40" w:line="264" w:lineRule="auto"/>
              <w:jc w:val="center"/>
              <w:rPr>
                <w:rFonts w:ascii="NikoshBAN" w:eastAsia="Nikosh" w:hAnsi="NikoshBAN" w:cs="NikoshBAN"/>
                <w:sz w:val="20"/>
                <w:szCs w:val="20"/>
              </w:rPr>
            </w:pPr>
            <w:permStart w:id="507126149" w:edGrp="everyone" w:colFirst="0" w:colLast="0"/>
            <w:permStart w:id="721246271" w:edGrp="everyone" w:colFirst="1" w:colLast="1"/>
            <w:permStart w:id="1294235530" w:edGrp="everyone" w:colFirst="2" w:colLast="2"/>
            <w:r w:rsidRPr="00646F48">
              <w:rPr>
                <w:rFonts w:ascii="NikoshBAN" w:eastAsia="Nikosh" w:hAnsi="NikoshBAN" w:cs="NikoshBAN"/>
                <w:sz w:val="20"/>
                <w:szCs w:val="20"/>
                <w:cs/>
                <w:lang w:bidi="bn-IN"/>
              </w:rPr>
              <w:t>১</w:t>
            </w:r>
            <w:r w:rsidRPr="00646F48">
              <w:rPr>
                <w:rFonts w:ascii="NikoshBAN" w:eastAsia="Nikosh" w:hAnsi="NikoshBAN" w:cs="NikoshBAN"/>
                <w:sz w:val="20"/>
                <w:szCs w:val="20"/>
                <w:rtl/>
              </w:rPr>
              <w:t>.</w:t>
            </w:r>
          </w:p>
        </w:tc>
        <w:tc>
          <w:tcPr>
            <w:tcW w:w="1800" w:type="dxa"/>
            <w:vAlign w:val="center"/>
            <w:hideMark/>
          </w:tcPr>
          <w:p w14:paraId="5EE9DBAF" w14:textId="77777777" w:rsidR="00F03B6C" w:rsidRPr="00646F48" w:rsidRDefault="00F03B6C" w:rsidP="008F2AAA">
            <w:pPr>
              <w:pStyle w:val="Title"/>
              <w:spacing w:before="40" w:after="40" w:line="264" w:lineRule="auto"/>
              <w:jc w:val="left"/>
              <w:rPr>
                <w:rFonts w:ascii="NikoshBAN" w:hAnsi="NikoshBAN" w:cs="NikoshBAN"/>
                <w:sz w:val="20"/>
                <w:szCs w:val="20"/>
                <w:lang w:val="pt-BR" w:bidi="bn-BD"/>
              </w:rPr>
            </w:pPr>
            <w:r w:rsidRPr="00646F48">
              <w:rPr>
                <w:rFonts w:ascii="NikoshBAN" w:eastAsia="Nikosh" w:hAnsi="NikoshBAN" w:cs="NikoshBAN"/>
                <w:sz w:val="20"/>
                <w:szCs w:val="20"/>
                <w:cs/>
                <w:lang w:val="de-DE" w:bidi="bn-IN"/>
              </w:rPr>
              <w:t>সামাজিক নিরাপত্তা কর্মসূচি সম্প্রসারণ</w:t>
            </w:r>
          </w:p>
        </w:tc>
        <w:tc>
          <w:tcPr>
            <w:tcW w:w="5604" w:type="dxa"/>
            <w:hideMark/>
          </w:tcPr>
          <w:p w14:paraId="4C9DACFA" w14:textId="77777777" w:rsidR="00F03B6C" w:rsidRPr="00646F48" w:rsidRDefault="00F03B6C" w:rsidP="00A94A65">
            <w:pPr>
              <w:numPr>
                <w:ilvl w:val="0"/>
                <w:numId w:val="27"/>
              </w:numPr>
              <w:spacing w:before="40" w:after="40" w:line="264" w:lineRule="auto"/>
              <w:ind w:left="346" w:hanging="346"/>
              <w:jc w:val="both"/>
              <w:rPr>
                <w:rFonts w:ascii="NikoshBAN" w:eastAsia="PMingLiU" w:hAnsi="NikoshBAN" w:cs="NikoshBAN"/>
                <w:b/>
                <w:bCs/>
                <w:sz w:val="20"/>
                <w:szCs w:val="20"/>
                <w:rtl/>
                <w:cs/>
                <w:lang w:val="pt-BR"/>
              </w:rPr>
            </w:pPr>
            <w:r w:rsidRPr="00646F48">
              <w:rPr>
                <w:rFonts w:ascii="NikoshBAN" w:eastAsia="PMingLiU" w:hAnsi="NikoshBAN" w:cs="NikoshBAN" w:hint="cs"/>
                <w:b/>
                <w:bCs/>
                <w:sz w:val="20"/>
                <w:szCs w:val="20"/>
                <w:cs/>
                <w:lang w:val="pt-BR" w:bidi="bn-BD"/>
              </w:rPr>
              <w:t>অতিদরিদ্রদের জন্য কর্মসংস্থান (ইজিপিপি)</w:t>
            </w:r>
            <w:r w:rsidRPr="00646F48">
              <w:rPr>
                <w:rFonts w:ascii="NikoshBAN" w:eastAsia="PMingLiU" w:hAnsi="NikoshBAN" w:cs="NikoshBAN"/>
                <w:b/>
                <w:bCs/>
                <w:sz w:val="20"/>
                <w:szCs w:val="20"/>
                <w:lang w:bidi="bn-BD"/>
              </w:rPr>
              <w:t>:</w:t>
            </w:r>
          </w:p>
          <w:p w14:paraId="5801DBF2" w14:textId="7E77E38B" w:rsidR="00F03B6C" w:rsidRPr="00646F48" w:rsidRDefault="00C619AF" w:rsidP="00A94A65">
            <w:pPr>
              <w:spacing w:before="40" w:after="40" w:line="264" w:lineRule="auto"/>
              <w:ind w:left="346" w:hanging="346"/>
              <w:jc w:val="both"/>
              <w:rPr>
                <w:rFonts w:ascii="NikoshBAN" w:eastAsia="Nikosh" w:hAnsi="NikoshBAN" w:cs="NikoshBAN"/>
                <w:sz w:val="20"/>
                <w:szCs w:val="20"/>
                <w:cs/>
                <w:lang w:bidi="bn-BD"/>
              </w:rPr>
            </w:pPr>
            <w:r>
              <w:rPr>
                <w:rFonts w:ascii="NikoshBAN" w:eastAsia="Nikosh" w:hAnsi="NikoshBAN" w:cs="NikoshBAN"/>
                <w:sz w:val="20"/>
                <w:szCs w:val="20"/>
                <w:cs/>
                <w:lang w:val="pt-BR" w:bidi="bn-BD"/>
              </w:rPr>
              <w:tab/>
            </w:r>
            <w:r w:rsidR="00F03B6C" w:rsidRPr="00646F48">
              <w:rPr>
                <w:rFonts w:ascii="NikoshBAN" w:eastAsia="Nikosh" w:hAnsi="NikoshBAN" w:cs="NikoshBAN"/>
                <w:sz w:val="20"/>
                <w:szCs w:val="20"/>
                <w:cs/>
                <w:lang w:val="pt-BR" w:bidi="bn-BD"/>
              </w:rPr>
              <w:t>এ</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মন্ত্রণালয়ের</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আওতায়</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বাস্তবায়নাধীন</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অতিদরিদ্রদের</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জন্য</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কর্মসৃজন</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BD"/>
              </w:rPr>
              <w:t>কর্মসূচিটি একটি লক্ষ্যভিত্তিক ও নারীবান্ধব কর্মসূচি। ২০</w:t>
            </w:r>
            <w:r w:rsidR="00F03B6C" w:rsidRPr="00646F48">
              <w:rPr>
                <w:rFonts w:ascii="NikoshBAN" w:eastAsia="Nikosh" w:hAnsi="NikoshBAN" w:cs="NikoshBAN" w:hint="cs"/>
                <w:sz w:val="20"/>
                <w:szCs w:val="20"/>
                <w:cs/>
                <w:lang w:val="pt-BR" w:bidi="bn-BD"/>
              </w:rPr>
              <w:t>২</w:t>
            </w:r>
            <w:r w:rsidR="00F03B6C" w:rsidRPr="00646F48">
              <w:rPr>
                <w:rFonts w:ascii="NikoshBAN" w:eastAsia="Nikosh" w:hAnsi="NikoshBAN" w:cs="NikoshBAN"/>
                <w:sz w:val="20"/>
                <w:szCs w:val="20"/>
                <w:lang w:val="pt-BR" w:bidi="bn-BD"/>
              </w:rPr>
              <w:t>1</w:t>
            </w:r>
            <w:r w:rsidR="00F03B6C" w:rsidRPr="00646F48">
              <w:rPr>
                <w:rFonts w:ascii="NikoshBAN" w:eastAsia="Nikosh" w:hAnsi="NikoshBAN" w:cs="NikoshBAN"/>
                <w:sz w:val="20"/>
                <w:szCs w:val="20"/>
                <w:cs/>
                <w:lang w:val="pt-BR" w:bidi="bn-BD"/>
              </w:rPr>
              <w:t>-</w:t>
            </w:r>
            <w:r w:rsidR="00F03B6C" w:rsidRPr="00646F48">
              <w:rPr>
                <w:rFonts w:ascii="NikoshBAN" w:eastAsia="Nikosh" w:hAnsi="NikoshBAN" w:cs="NikoshBAN" w:hint="cs"/>
                <w:sz w:val="20"/>
                <w:szCs w:val="20"/>
                <w:cs/>
                <w:lang w:val="pt-BR" w:bidi="bn-BD"/>
              </w:rPr>
              <w:t>২</w:t>
            </w:r>
            <w:r w:rsidR="00F03B6C" w:rsidRPr="00646F48">
              <w:rPr>
                <w:rFonts w:ascii="NikoshBAN" w:eastAsia="Nikosh" w:hAnsi="NikoshBAN" w:cs="NikoshBAN"/>
                <w:sz w:val="20"/>
                <w:szCs w:val="20"/>
                <w:lang w:val="pt-BR" w:bidi="bn-BD"/>
              </w:rPr>
              <w:t>2</w:t>
            </w:r>
            <w:r w:rsidR="00F03B6C" w:rsidRPr="00646F48">
              <w:rPr>
                <w:rFonts w:ascii="NikoshBAN" w:eastAsia="Nikosh" w:hAnsi="NikoshBAN" w:cs="NikoshBAN"/>
                <w:sz w:val="20"/>
                <w:szCs w:val="20"/>
                <w:cs/>
                <w:lang w:val="pt-BR" w:bidi="bn-BD"/>
              </w:rPr>
              <w:t xml:space="preserve"> অর্থবছরে এ কর্মসূচির আওতায় বাজেট বরাদ্দের পরিমাণ ১৬৫০ কোটি টাকা</w:t>
            </w:r>
            <w:r w:rsidR="00F03B6C" w:rsidRPr="00646F48">
              <w:rPr>
                <w:rFonts w:ascii="NikoshBAN" w:eastAsia="Nikosh" w:hAnsi="NikoshBAN" w:cs="NikoshBAN" w:hint="cs"/>
                <w:sz w:val="20"/>
                <w:szCs w:val="20"/>
                <w:cs/>
                <w:lang w:val="pt-BR" w:bidi="bn-BD"/>
              </w:rPr>
              <w:t xml:space="preserve"> এবং ২০২</w:t>
            </w:r>
            <w:r w:rsidR="00F03B6C" w:rsidRPr="00646F48">
              <w:rPr>
                <w:rFonts w:ascii="NikoshBAN" w:eastAsia="Nikosh" w:hAnsi="NikoshBAN" w:cs="NikoshBAN"/>
                <w:sz w:val="20"/>
                <w:szCs w:val="20"/>
                <w:lang w:val="pt-BR" w:bidi="bn-BD"/>
              </w:rPr>
              <w:t>2</w:t>
            </w:r>
            <w:r w:rsidR="00F03B6C" w:rsidRPr="00646F48">
              <w:rPr>
                <w:rFonts w:ascii="NikoshBAN" w:eastAsia="Nikosh" w:hAnsi="NikoshBAN" w:cs="NikoshBAN" w:hint="cs"/>
                <w:sz w:val="20"/>
                <w:szCs w:val="20"/>
                <w:cs/>
                <w:lang w:val="pt-BR" w:bidi="bn-BD"/>
              </w:rPr>
              <w:t>-২</w:t>
            </w:r>
            <w:r w:rsidR="00F03B6C" w:rsidRPr="00646F48">
              <w:rPr>
                <w:rFonts w:ascii="NikoshBAN" w:eastAsia="Nikosh" w:hAnsi="NikoshBAN" w:cs="NikoshBAN"/>
                <w:sz w:val="20"/>
                <w:szCs w:val="20"/>
                <w:lang w:val="pt-BR" w:bidi="bn-BD"/>
              </w:rPr>
              <w:t>3</w:t>
            </w:r>
            <w:r w:rsidR="00F03B6C" w:rsidRPr="00646F48">
              <w:rPr>
                <w:rFonts w:ascii="NikoshBAN" w:eastAsia="Nikosh" w:hAnsi="NikoshBAN" w:cs="NikoshBAN" w:hint="cs"/>
                <w:sz w:val="20"/>
                <w:szCs w:val="20"/>
                <w:cs/>
                <w:lang w:val="pt-BR" w:bidi="bn-BD"/>
              </w:rPr>
              <w:t xml:space="preserve"> অর্থবছরেও একই বাজেট বরাদ্দের প্রস্তাব করা হয়েছে।</w:t>
            </w:r>
            <w:r w:rsidR="00F03B6C" w:rsidRPr="00646F48">
              <w:rPr>
                <w:rFonts w:ascii="NikoshBAN" w:eastAsia="Nikosh" w:hAnsi="NikoshBAN" w:cs="NikoshBAN"/>
                <w:sz w:val="20"/>
                <w:szCs w:val="20"/>
                <w:cs/>
                <w:lang w:val="pt-BR" w:bidi="bn-BD"/>
              </w:rPr>
              <w:t xml:space="preserve"> এ কর্মসূচির মাধ্যমে গ্রামী</w:t>
            </w:r>
            <w:r w:rsidR="00F03B6C" w:rsidRPr="00646F48">
              <w:rPr>
                <w:rFonts w:ascii="NikoshBAN" w:eastAsia="Nikosh" w:hAnsi="NikoshBAN" w:cs="NikoshBAN"/>
                <w:sz w:val="20"/>
                <w:szCs w:val="20"/>
                <w:cs/>
                <w:lang w:val="pt-BR" w:bidi="bn-IN"/>
              </w:rPr>
              <w:t>ণ</w:t>
            </w:r>
            <w:r w:rsidR="00F03B6C" w:rsidRPr="00646F48">
              <w:rPr>
                <w:rFonts w:ascii="NikoshBAN" w:eastAsia="Nikosh" w:hAnsi="NikoshBAN" w:cs="NikoshBAN"/>
                <w:sz w:val="20"/>
                <w:szCs w:val="20"/>
                <w:cs/>
                <w:lang w:val="pt-BR" w:bidi="bn-BD"/>
              </w:rPr>
              <w:t xml:space="preserve"> অবকাঠামো নির্মাণ/মেরামত/সংস্কাররের জন্য </w:t>
            </w:r>
            <w:r w:rsidR="00F03B6C" w:rsidRPr="00646F48">
              <w:rPr>
                <w:rFonts w:ascii="NikoshBAN" w:eastAsia="Nikosh" w:hAnsi="NikoshBAN" w:cs="NikoshBAN" w:hint="cs"/>
                <w:sz w:val="20"/>
                <w:szCs w:val="20"/>
                <w:cs/>
                <w:lang w:val="pt-BR" w:bidi="bn-BD"/>
              </w:rPr>
              <w:t>দুই পর্বে মোট ৮০</w:t>
            </w:r>
            <w:r w:rsidR="00F03B6C" w:rsidRPr="00646F48">
              <w:rPr>
                <w:rFonts w:ascii="NikoshBAN" w:eastAsia="Nikosh" w:hAnsi="NikoshBAN" w:cs="NikoshBAN"/>
                <w:sz w:val="20"/>
                <w:szCs w:val="20"/>
                <w:cs/>
                <w:lang w:val="pt-BR" w:bidi="bn-BD"/>
              </w:rPr>
              <w:t xml:space="preserve"> দিনের কর্মসংস্থান কর্মসূচি গ্রহণ করা হয়। এর উপকারভোগীর </w:t>
            </w:r>
            <w:r w:rsidR="00F03B6C" w:rsidRPr="00646F48">
              <w:rPr>
                <w:rFonts w:ascii="NikoshBAN" w:eastAsia="Nikosh" w:hAnsi="NikoshBAN" w:cs="NikoshBAN" w:hint="cs"/>
                <w:sz w:val="20"/>
                <w:szCs w:val="20"/>
                <w:cs/>
                <w:lang w:val="pt-BR" w:bidi="bn-IN"/>
              </w:rPr>
              <w:t>মধ্যে</w:t>
            </w:r>
            <w:r w:rsidR="00F03B6C" w:rsidRPr="00646F48">
              <w:rPr>
                <w:rFonts w:ascii="NikoshBAN" w:eastAsia="Nikosh" w:hAnsi="NikoshBAN" w:cs="NikoshBAN"/>
                <w:sz w:val="20"/>
                <w:szCs w:val="20"/>
                <w:cs/>
                <w:lang w:val="pt-BR" w:bidi="bn-BD"/>
              </w:rPr>
              <w:t xml:space="preserve"> কমপক্ষে ৩৩</w:t>
            </w:r>
            <w:r w:rsidR="00F03B6C" w:rsidRPr="00646F48">
              <w:rPr>
                <w:rFonts w:ascii="NikoshBAN" w:eastAsia="Nikosh" w:hAnsi="NikoshBAN" w:cs="NikoshBAN"/>
                <w:sz w:val="20"/>
                <w:szCs w:val="20"/>
                <w:cs/>
                <w:lang w:val="pt-BR" w:bidi="bn-IN"/>
              </w:rPr>
              <w:t xml:space="preserve"> শতাংশ</w:t>
            </w:r>
            <w:r w:rsidR="00F03B6C" w:rsidRPr="00646F48">
              <w:rPr>
                <w:rFonts w:ascii="NikoshBAN" w:eastAsia="Nikosh" w:hAnsi="NikoshBAN" w:cs="NikoshBAN"/>
                <w:sz w:val="20"/>
                <w:szCs w:val="20"/>
                <w:cs/>
                <w:lang w:val="pt-BR" w:bidi="bn-BD"/>
              </w:rPr>
              <w:t xml:space="preserve"> দুস্থ ও দরিদ্র নারী</w:t>
            </w:r>
            <w:r w:rsidR="00F03B6C" w:rsidRPr="00646F48">
              <w:rPr>
                <w:rFonts w:ascii="NikoshBAN" w:eastAsia="Nikosh" w:hAnsi="NikoshBAN" w:cs="NikoshBAN"/>
                <w:sz w:val="20"/>
                <w:szCs w:val="20"/>
                <w:lang w:val="pt-BR" w:bidi="bn-BD"/>
              </w:rPr>
              <w:t>,</w:t>
            </w:r>
            <w:r w:rsidR="00F03B6C" w:rsidRPr="00646F48">
              <w:rPr>
                <w:rFonts w:ascii="NikoshBAN" w:eastAsia="Nikosh" w:hAnsi="NikoshBAN" w:cs="NikoshBAN"/>
                <w:sz w:val="20"/>
                <w:szCs w:val="20"/>
                <w:cs/>
                <w:lang w:val="pt-BR" w:bidi="bn-BD"/>
              </w:rPr>
              <w:t xml:space="preserve"> </w:t>
            </w:r>
            <w:r w:rsidR="00F03B6C" w:rsidRPr="00646F48">
              <w:rPr>
                <w:rFonts w:ascii="NikoshBAN" w:eastAsia="Nikosh" w:hAnsi="NikoshBAN" w:cs="NikoshBAN"/>
                <w:sz w:val="20"/>
                <w:szCs w:val="20"/>
                <w:cs/>
                <w:lang w:val="pt-BR" w:bidi="bn-BD"/>
              </w:rPr>
              <w:lastRenderedPageBreak/>
              <w:t>প্রত্যক্ষভাবে যাদের কর্মসংস্থান হচ্ছে এবং আয় বৃদ্ধি পাচ্ছে।</w:t>
            </w:r>
            <w:r w:rsidR="00F03B6C" w:rsidRPr="00646F48">
              <w:rPr>
                <w:rFonts w:ascii="NikoshBAN" w:eastAsia="Nikosh" w:hAnsi="NikoshBAN" w:cs="NikoshBAN" w:hint="cs"/>
                <w:sz w:val="20"/>
                <w:szCs w:val="20"/>
                <w:cs/>
                <w:lang w:val="pt-BR" w:bidi="bn-BD"/>
              </w:rPr>
              <w:t xml:space="preserve"> </w:t>
            </w:r>
            <w:r w:rsidR="00F03B6C" w:rsidRPr="00646F48">
              <w:rPr>
                <w:rFonts w:ascii="NikoshBAN" w:eastAsia="Nikosh" w:hAnsi="NikoshBAN" w:cs="NikoshBAN"/>
                <w:sz w:val="20"/>
                <w:szCs w:val="20"/>
                <w:cs/>
                <w:lang w:val="pt-BR" w:bidi="bn-IN"/>
              </w:rPr>
              <w:t xml:space="preserve">দুর্যোগ উত্তরকালে নীতিমালা অনুযায়ী উপকারভোগী নির্বাচনে নারীদের অগ্রাধিকার প্রদান করায় তাদের খাদ্যপ্রাপ্তি সহজ হয়। </w:t>
            </w:r>
          </w:p>
          <w:p w14:paraId="5A5FA6AF" w14:textId="77777777" w:rsidR="00F03B6C" w:rsidRPr="00646F48" w:rsidRDefault="00F03B6C" w:rsidP="00A94A65">
            <w:pPr>
              <w:pStyle w:val="ListParagraph"/>
              <w:numPr>
                <w:ilvl w:val="0"/>
                <w:numId w:val="27"/>
              </w:numPr>
              <w:spacing w:before="40" w:after="40" w:line="264" w:lineRule="auto"/>
              <w:ind w:left="346" w:hanging="346"/>
              <w:jc w:val="both"/>
              <w:rPr>
                <w:rFonts w:ascii="NikoshBAN" w:eastAsia="Nikosh" w:hAnsi="NikoshBAN" w:cs="NikoshBAN"/>
                <w:b/>
                <w:bCs/>
                <w:sz w:val="20"/>
                <w:szCs w:val="20"/>
                <w:cs/>
                <w:lang w:bidi="bn-BD"/>
              </w:rPr>
            </w:pPr>
            <w:r w:rsidRPr="00646F48">
              <w:rPr>
                <w:rFonts w:ascii="NikoshBAN" w:eastAsia="Nikosh" w:hAnsi="NikoshBAN" w:cs="NikoshBAN" w:hint="cs"/>
                <w:b/>
                <w:bCs/>
                <w:sz w:val="20"/>
                <w:szCs w:val="20"/>
                <w:cs/>
                <w:lang w:bidi="bn-BD"/>
              </w:rPr>
              <w:t>গ্রামীণ অবকাঠামো রক্ষণাবেক্ষণ (টিআর)</w:t>
            </w:r>
            <w:r w:rsidRPr="00646F48">
              <w:rPr>
                <w:rFonts w:ascii="NikoshBAN" w:eastAsia="Nikosh" w:hAnsi="NikoshBAN" w:cs="NikoshBAN" w:hint="cs"/>
                <w:b/>
                <w:bCs/>
                <w:sz w:val="20"/>
                <w:szCs w:val="20"/>
                <w:cs/>
              </w:rPr>
              <w:t>:</w:t>
            </w:r>
          </w:p>
          <w:p w14:paraId="228A6443" w14:textId="77777777" w:rsidR="00F03B6C" w:rsidRPr="00646F48" w:rsidRDefault="00F03B6C" w:rsidP="00A94A65">
            <w:pPr>
              <w:spacing w:before="40" w:after="40" w:line="264" w:lineRule="auto"/>
              <w:ind w:left="346" w:hanging="346"/>
              <w:jc w:val="both"/>
              <w:rPr>
                <w:rFonts w:ascii="NikoshBAN" w:hAnsi="NikoshBAN" w:cs="NikoshBAN"/>
                <w:sz w:val="20"/>
                <w:szCs w:val="20"/>
                <w:lang w:bidi="bn-BD"/>
              </w:rPr>
            </w:pPr>
            <w:r w:rsidRPr="00646F48">
              <w:rPr>
                <w:rFonts w:ascii="NikoshBAN" w:hAnsi="NikoshBAN" w:cs="NikoshBAN" w:hint="cs"/>
                <w:sz w:val="20"/>
                <w:szCs w:val="20"/>
                <w:cs/>
                <w:lang w:bidi="bn-BD"/>
              </w:rPr>
              <w:t xml:space="preserve">       </w:t>
            </w:r>
            <w:r w:rsidRPr="00646F48">
              <w:rPr>
                <w:rFonts w:ascii="NikoshBAN" w:hAnsi="NikoshBAN" w:cs="NikoshBAN"/>
                <w:sz w:val="20"/>
                <w:szCs w:val="20"/>
                <w:cs/>
                <w:lang w:bidi="bn-BD"/>
              </w:rPr>
              <w:t>এই কর্মসূচির জন্য ২০</w:t>
            </w:r>
            <w:r w:rsidRPr="00646F48">
              <w:rPr>
                <w:rFonts w:ascii="NikoshBAN" w:hAnsi="NikoshBAN" w:cs="NikoshBAN" w:hint="cs"/>
                <w:sz w:val="20"/>
                <w:szCs w:val="20"/>
                <w:cs/>
                <w:lang w:bidi="bn-BD"/>
              </w:rPr>
              <w:t>২</w:t>
            </w:r>
            <w:r w:rsidRPr="00646F48">
              <w:rPr>
                <w:rFonts w:ascii="NikoshBAN" w:hAnsi="NikoshBAN" w:cs="NikoshBAN"/>
                <w:sz w:val="20"/>
                <w:szCs w:val="20"/>
                <w:lang w:bidi="bn-BD"/>
              </w:rPr>
              <w:t>1-</w:t>
            </w:r>
            <w:r w:rsidRPr="00646F48">
              <w:rPr>
                <w:rFonts w:ascii="NikoshBAN" w:hAnsi="NikoshBAN" w:cs="NikoshBAN" w:hint="cs"/>
                <w:sz w:val="20"/>
                <w:szCs w:val="20"/>
                <w:cs/>
                <w:lang w:bidi="bn-BD"/>
              </w:rPr>
              <w:t>২</w:t>
            </w:r>
            <w:r w:rsidRPr="00646F48">
              <w:rPr>
                <w:rFonts w:ascii="NikoshBAN" w:hAnsi="NikoshBAN" w:cs="NikoshBAN"/>
                <w:sz w:val="20"/>
                <w:szCs w:val="20"/>
                <w:lang w:bidi="bn-BD"/>
              </w:rPr>
              <w:t>2</w:t>
            </w:r>
            <w:r w:rsidRPr="00646F48">
              <w:rPr>
                <w:rFonts w:ascii="NikoshBAN" w:hAnsi="NikoshBAN" w:cs="NikoshBAN"/>
                <w:sz w:val="20"/>
                <w:szCs w:val="20"/>
                <w:cs/>
                <w:lang w:bidi="bn-BD"/>
              </w:rPr>
              <w:t xml:space="preserve"> অর্থবছরে টিআর কর্মসূচির আওতায় </w:t>
            </w:r>
            <w:r w:rsidRPr="00646F48">
              <w:rPr>
                <w:rFonts w:ascii="NikoshBAN" w:hAnsi="NikoshBAN" w:cs="NikoshBAN" w:hint="cs"/>
                <w:sz w:val="20"/>
                <w:szCs w:val="20"/>
                <w:cs/>
                <w:lang w:bidi="bn-BD"/>
              </w:rPr>
              <w:t>১</w:t>
            </w:r>
            <w:r w:rsidRPr="00646F48">
              <w:rPr>
                <w:rFonts w:ascii="NikoshBAN" w:hAnsi="NikoshBAN" w:cs="NikoshBAN"/>
                <w:sz w:val="20"/>
                <w:szCs w:val="20"/>
                <w:lang w:bidi="bn-BD"/>
              </w:rPr>
              <w:t>45</w:t>
            </w:r>
            <w:r w:rsidRPr="00646F48">
              <w:rPr>
                <w:rFonts w:ascii="NikoshBAN" w:hAnsi="NikoshBAN" w:cs="NikoshBAN" w:hint="cs"/>
                <w:sz w:val="20"/>
                <w:szCs w:val="20"/>
                <w:cs/>
                <w:lang w:bidi="bn-BD"/>
              </w:rPr>
              <w:t xml:space="preserve">০ কোটি </w:t>
            </w:r>
            <w:r w:rsidRPr="00646F48">
              <w:rPr>
                <w:rFonts w:ascii="NikoshBAN" w:hAnsi="NikoshBAN" w:cs="NikoshBAN"/>
                <w:sz w:val="20"/>
                <w:szCs w:val="20"/>
                <w:cs/>
                <w:lang w:bidi="bn-BD"/>
              </w:rPr>
              <w:t>টাকা নগদ অর্থ বরাদ্দ করা হয়েছে</w:t>
            </w:r>
            <w:r w:rsidRPr="00646F48">
              <w:rPr>
                <w:rFonts w:ascii="NikoshBAN" w:hAnsi="NikoshBAN" w:cs="NikoshBAN" w:hint="cs"/>
                <w:sz w:val="20"/>
                <w:szCs w:val="20"/>
                <w:cs/>
                <w:lang w:bidi="bn-IN"/>
              </w:rPr>
              <w:t>,</w:t>
            </w:r>
            <w:r w:rsidRPr="00646F48">
              <w:rPr>
                <w:rFonts w:ascii="NikoshBAN" w:hAnsi="NikoshBAN" w:cs="NikoshBAN"/>
                <w:sz w:val="20"/>
                <w:szCs w:val="20"/>
                <w:cs/>
                <w:lang w:bidi="bn-BD"/>
              </w:rPr>
              <w:t xml:space="preserve"> যার ৩০</w:t>
            </w:r>
            <w:r w:rsidRPr="00646F48">
              <w:rPr>
                <w:rFonts w:ascii="NikoshBAN" w:hAnsi="NikoshBAN" w:cs="NikoshBAN"/>
                <w:sz w:val="20"/>
                <w:szCs w:val="20"/>
                <w:cs/>
                <w:lang w:bidi="bn-IN"/>
              </w:rPr>
              <w:t xml:space="preserve"> শতাংশ</w:t>
            </w:r>
            <w:r w:rsidRPr="00646F48">
              <w:rPr>
                <w:rFonts w:ascii="NikoshBAN" w:hAnsi="NikoshBAN" w:cs="NikoshBAN"/>
                <w:sz w:val="20"/>
                <w:szCs w:val="20"/>
                <w:cs/>
                <w:lang w:bidi="bn-BD"/>
              </w:rPr>
              <w:t xml:space="preserve"> উপকারভোগী সাধারনত নারী</w:t>
            </w:r>
            <w:r w:rsidRPr="00646F48">
              <w:rPr>
                <w:rFonts w:ascii="NikoshBAN" w:hAnsi="NikoshBAN" w:cs="NikoshBAN"/>
                <w:sz w:val="20"/>
                <w:szCs w:val="20"/>
                <w:cs/>
                <w:lang w:bidi="hi-IN"/>
              </w:rPr>
              <w:t>।</w:t>
            </w:r>
            <w:r w:rsidRPr="00646F48">
              <w:rPr>
                <w:rFonts w:ascii="NikoshBAN" w:hAnsi="NikoshBAN" w:cs="NikoshBAN" w:hint="cs"/>
                <w:sz w:val="20"/>
                <w:szCs w:val="20"/>
                <w:cs/>
                <w:lang w:bidi="bn-BD"/>
              </w:rPr>
              <w:t xml:space="preserve"> ২০২</w:t>
            </w:r>
            <w:r w:rsidRPr="00646F48">
              <w:rPr>
                <w:rFonts w:ascii="NikoshBAN" w:hAnsi="NikoshBAN" w:cs="NikoshBAN"/>
                <w:sz w:val="20"/>
                <w:szCs w:val="20"/>
                <w:lang w:bidi="bn-BD"/>
              </w:rPr>
              <w:t>2</w:t>
            </w:r>
            <w:r w:rsidRPr="00646F48">
              <w:rPr>
                <w:rFonts w:ascii="NikoshBAN" w:hAnsi="NikoshBAN" w:cs="NikoshBAN" w:hint="cs"/>
                <w:sz w:val="20"/>
                <w:szCs w:val="20"/>
                <w:cs/>
                <w:lang w:bidi="bn-BD"/>
              </w:rPr>
              <w:t>-২০২</w:t>
            </w:r>
            <w:r w:rsidRPr="00646F48">
              <w:rPr>
                <w:rFonts w:ascii="NikoshBAN" w:hAnsi="NikoshBAN" w:cs="NikoshBAN"/>
                <w:sz w:val="20"/>
                <w:szCs w:val="20"/>
                <w:lang w:bidi="bn-BD"/>
              </w:rPr>
              <w:t>3</w:t>
            </w:r>
            <w:r w:rsidRPr="00646F48">
              <w:rPr>
                <w:rFonts w:ascii="NikoshBAN" w:hAnsi="NikoshBAN" w:cs="NikoshBAN" w:hint="cs"/>
                <w:sz w:val="20"/>
                <w:szCs w:val="20"/>
                <w:cs/>
                <w:lang w:bidi="bn-BD"/>
              </w:rPr>
              <w:t xml:space="preserve"> অর্থবছরে ১৫</w:t>
            </w:r>
            <w:r w:rsidRPr="00646F48">
              <w:rPr>
                <w:rFonts w:ascii="NikoshBAN" w:hAnsi="NikoshBAN" w:cs="NikoshBAN"/>
                <w:sz w:val="20"/>
                <w:szCs w:val="20"/>
                <w:lang w:bidi="bn-BD"/>
              </w:rPr>
              <w:t>5</w:t>
            </w:r>
            <w:r w:rsidRPr="00646F48">
              <w:rPr>
                <w:rFonts w:ascii="NikoshBAN" w:hAnsi="NikoshBAN" w:cs="NikoshBAN" w:hint="cs"/>
                <w:sz w:val="20"/>
                <w:szCs w:val="20"/>
                <w:cs/>
                <w:lang w:bidi="bn-BD"/>
              </w:rPr>
              <w:t>০ কোটি টাকা বরাদ্দের প্রস্তাব করা হয়েছে।</w:t>
            </w:r>
          </w:p>
          <w:p w14:paraId="32352C44" w14:textId="6280EB55" w:rsidR="00F03B6C" w:rsidRPr="00646F48" w:rsidRDefault="00C23C3E" w:rsidP="00A94A65">
            <w:pPr>
              <w:pStyle w:val="ListParagraph"/>
              <w:numPr>
                <w:ilvl w:val="0"/>
                <w:numId w:val="27"/>
              </w:numPr>
              <w:spacing w:before="40" w:after="40" w:line="264" w:lineRule="auto"/>
              <w:ind w:left="346" w:hanging="346"/>
              <w:jc w:val="both"/>
              <w:rPr>
                <w:rFonts w:ascii="NikoshBAN" w:eastAsia="Nikosh" w:hAnsi="NikoshBAN" w:cs="NikoshBAN"/>
                <w:sz w:val="20"/>
                <w:szCs w:val="20"/>
                <w:lang w:bidi="bn-BD"/>
              </w:rPr>
            </w:pPr>
            <w:r>
              <w:rPr>
                <w:rFonts w:ascii="NikoshBAN" w:eastAsia="Nikosh" w:hAnsi="NikoshBAN" w:cs="NikoshBAN" w:hint="cs"/>
                <w:b/>
                <w:bCs/>
                <w:sz w:val="20"/>
                <w:szCs w:val="20"/>
                <w:cs/>
                <w:lang w:bidi="bn-BD"/>
              </w:rPr>
              <w:t>ভিজিএফ</w:t>
            </w:r>
            <w:r>
              <w:rPr>
                <w:rFonts w:ascii="NikoshBAN" w:eastAsia="Nikosh" w:hAnsi="NikoshBAN" w:cs="NikoshBAN"/>
                <w:b/>
                <w:bCs/>
                <w:sz w:val="20"/>
                <w:szCs w:val="20"/>
                <w:cs/>
                <w:lang w:bidi="bn-BD"/>
              </w:rPr>
              <w:t>:</w:t>
            </w:r>
          </w:p>
          <w:p w14:paraId="3CF002F2" w14:textId="7A4D999D" w:rsidR="00F03B6C" w:rsidRPr="00646F48" w:rsidRDefault="00C619AF" w:rsidP="00A94A65">
            <w:pPr>
              <w:pStyle w:val="ListParagraph"/>
              <w:spacing w:before="40" w:after="40" w:line="264" w:lineRule="auto"/>
              <w:ind w:left="346" w:hanging="346"/>
              <w:jc w:val="both"/>
              <w:rPr>
                <w:rFonts w:ascii="NikoshBAN" w:eastAsia="Nikosh" w:hAnsi="NikoshBAN" w:cs="NikoshBAN"/>
                <w:sz w:val="20"/>
                <w:szCs w:val="20"/>
                <w:lang w:bidi="bn-BD"/>
              </w:rPr>
            </w:pPr>
            <w:r>
              <w:rPr>
                <w:rFonts w:ascii="NikoshBAN" w:eastAsia="Nikosh" w:hAnsi="NikoshBAN" w:cs="NikoshBAN"/>
                <w:sz w:val="20"/>
                <w:szCs w:val="20"/>
                <w:cs/>
                <w:lang w:bidi="bn-BD"/>
              </w:rPr>
              <w:tab/>
            </w:r>
            <w:r w:rsidR="00F03B6C" w:rsidRPr="00646F48">
              <w:rPr>
                <w:rFonts w:ascii="NikoshBAN" w:eastAsia="Nikosh" w:hAnsi="NikoshBAN" w:cs="NikoshBAN" w:hint="cs"/>
                <w:sz w:val="20"/>
                <w:szCs w:val="20"/>
                <w:cs/>
                <w:lang w:bidi="bn-BD"/>
              </w:rPr>
              <w:t>অন্যতম সামাজিক নিরাপত্তা কর্মসূচি ভিজিএফ এ ২০২১-২২ অর্থবছরে বরাদ্দের পরিমাণ ছিল ৯৯২.৪৫ কোটি টাকা</w:t>
            </w:r>
            <w:r w:rsidR="00F03B6C" w:rsidRPr="00646F48">
              <w:rPr>
                <w:rFonts w:ascii="NikoshBAN" w:eastAsia="Nikosh" w:hAnsi="NikoshBAN" w:cs="NikoshBAN" w:hint="cs"/>
                <w:sz w:val="20"/>
                <w:szCs w:val="20"/>
                <w:cs/>
              </w:rPr>
              <w:t>,</w:t>
            </w:r>
            <w:r w:rsidR="00F03B6C" w:rsidRPr="00646F48">
              <w:rPr>
                <w:rFonts w:ascii="NikoshBAN" w:eastAsia="Nikosh" w:hAnsi="NikoshBAN" w:cs="NikoshBAN" w:hint="cs"/>
                <w:sz w:val="20"/>
                <w:szCs w:val="20"/>
                <w:cs/>
                <w:lang w:bidi="bn-BD"/>
              </w:rPr>
              <w:t xml:space="preserve"> যার প্রায় ৭০ শতাংশ উপকারভোগী নারী। </w:t>
            </w:r>
          </w:p>
          <w:p w14:paraId="5EADDA60" w14:textId="77777777" w:rsidR="00F03B6C" w:rsidRPr="00646F48" w:rsidRDefault="00F03B6C" w:rsidP="00A94A65">
            <w:pPr>
              <w:pStyle w:val="ListParagraph"/>
              <w:numPr>
                <w:ilvl w:val="0"/>
                <w:numId w:val="27"/>
              </w:numPr>
              <w:spacing w:before="40" w:after="40" w:line="264" w:lineRule="auto"/>
              <w:ind w:left="346" w:hanging="346"/>
              <w:jc w:val="both"/>
              <w:rPr>
                <w:rFonts w:ascii="NikoshBAN" w:eastAsia="Nikosh" w:hAnsi="NikoshBAN" w:cs="NikoshBAN"/>
                <w:b/>
                <w:bCs/>
                <w:sz w:val="20"/>
                <w:szCs w:val="20"/>
                <w:cs/>
                <w:lang w:bidi="bn-BD"/>
              </w:rPr>
            </w:pPr>
            <w:r w:rsidRPr="00646F48">
              <w:rPr>
                <w:rFonts w:ascii="NikoshBAN" w:eastAsia="Nikosh" w:hAnsi="NikoshBAN" w:cs="NikoshBAN" w:hint="cs"/>
                <w:b/>
                <w:bCs/>
                <w:sz w:val="20"/>
                <w:szCs w:val="20"/>
                <w:cs/>
                <w:lang w:bidi="bn-BD"/>
              </w:rPr>
              <w:t>জরুরি মানবিক সহায়তা (ত্রাণ সামগ্রী)</w:t>
            </w:r>
            <w:r w:rsidRPr="00646F48">
              <w:rPr>
                <w:rFonts w:ascii="NikoshBAN" w:eastAsia="Nikosh" w:hAnsi="NikoshBAN" w:cs="NikoshBAN" w:hint="cs"/>
                <w:b/>
                <w:bCs/>
                <w:sz w:val="20"/>
                <w:szCs w:val="20"/>
                <w:cs/>
              </w:rPr>
              <w:t>:</w:t>
            </w:r>
          </w:p>
          <w:p w14:paraId="4E9F7442" w14:textId="6EDCC583" w:rsidR="00F03B6C" w:rsidRPr="00646F48" w:rsidRDefault="00C619AF" w:rsidP="00A94A65">
            <w:pPr>
              <w:spacing w:before="40" w:after="40" w:line="264" w:lineRule="auto"/>
              <w:ind w:left="346" w:hanging="346"/>
              <w:jc w:val="both"/>
              <w:rPr>
                <w:rFonts w:ascii="NikoshBAN" w:eastAsia="Nikosh" w:hAnsi="NikoshBAN" w:cs="NikoshBAN"/>
                <w:sz w:val="20"/>
                <w:szCs w:val="20"/>
                <w:lang w:bidi="bn-BD"/>
              </w:rPr>
            </w:pPr>
            <w:r>
              <w:rPr>
                <w:rFonts w:ascii="NikoshBAN" w:hAnsi="NikoshBAN" w:cs="NikoshBAN"/>
                <w:sz w:val="20"/>
                <w:szCs w:val="20"/>
                <w:cs/>
                <w:lang w:bidi="bn-BD"/>
              </w:rPr>
              <w:tab/>
            </w:r>
            <w:r w:rsidR="00F03B6C" w:rsidRPr="00646F48">
              <w:rPr>
                <w:rFonts w:ascii="NikoshBAN" w:hAnsi="NikoshBAN" w:cs="NikoshBAN"/>
                <w:sz w:val="20"/>
                <w:szCs w:val="20"/>
                <w:cs/>
                <w:lang w:bidi="bn-BD"/>
              </w:rPr>
              <w:t>দুঃস্থ ও অসহায় পরিবারের সদস্যদের ঘর নির্মাণের জন্য এই কর্মসূচির আওতায় ২০</w:t>
            </w:r>
            <w:r w:rsidR="00F03B6C" w:rsidRPr="00646F48">
              <w:rPr>
                <w:rFonts w:ascii="NikoshBAN" w:hAnsi="NikoshBAN" w:cs="NikoshBAN" w:hint="cs"/>
                <w:sz w:val="20"/>
                <w:szCs w:val="20"/>
                <w:cs/>
                <w:lang w:bidi="bn-BD"/>
              </w:rPr>
              <w:t>২</w:t>
            </w:r>
            <w:r w:rsidR="00F03B6C" w:rsidRPr="00646F48">
              <w:rPr>
                <w:rFonts w:ascii="NikoshBAN" w:hAnsi="NikoshBAN" w:cs="NikoshBAN"/>
                <w:sz w:val="20"/>
                <w:szCs w:val="20"/>
                <w:lang w:bidi="bn-BD"/>
              </w:rPr>
              <w:t>1-</w:t>
            </w:r>
            <w:r w:rsidR="00F03B6C" w:rsidRPr="00646F48">
              <w:rPr>
                <w:rFonts w:ascii="NikoshBAN" w:hAnsi="NikoshBAN" w:cs="NikoshBAN"/>
                <w:sz w:val="20"/>
                <w:szCs w:val="20"/>
                <w:cs/>
                <w:lang w:bidi="bn-BD"/>
              </w:rPr>
              <w:t>২</w:t>
            </w:r>
            <w:r w:rsidR="00F03B6C" w:rsidRPr="00646F48">
              <w:rPr>
                <w:rFonts w:ascii="NikoshBAN" w:hAnsi="NikoshBAN" w:cs="NikoshBAN"/>
                <w:sz w:val="20"/>
                <w:szCs w:val="20"/>
                <w:lang w:bidi="bn-BD"/>
              </w:rPr>
              <w:t>2</w:t>
            </w:r>
            <w:r w:rsidR="00F03B6C" w:rsidRPr="00646F48">
              <w:rPr>
                <w:rFonts w:ascii="NikoshBAN" w:hAnsi="NikoshBAN" w:cs="NikoshBAN"/>
                <w:sz w:val="20"/>
                <w:szCs w:val="20"/>
                <w:cs/>
                <w:lang w:bidi="bn-BD"/>
              </w:rPr>
              <w:t xml:space="preserve"> অর্থবছরে </w:t>
            </w:r>
            <w:r w:rsidR="00F03B6C" w:rsidRPr="00646F48">
              <w:rPr>
                <w:rFonts w:ascii="NikoshBAN" w:hAnsi="NikoshBAN" w:cs="NikoshBAN"/>
                <w:sz w:val="20"/>
                <w:szCs w:val="20"/>
                <w:lang w:bidi="bn-BD"/>
              </w:rPr>
              <w:t>1997</w:t>
            </w:r>
            <w:r w:rsidR="00F03B6C" w:rsidRPr="00646F48">
              <w:rPr>
                <w:rFonts w:ascii="NikoshBAN" w:hAnsi="NikoshBAN" w:cs="NikoshBAN" w:hint="cs"/>
                <w:sz w:val="20"/>
                <w:szCs w:val="20"/>
                <w:cs/>
                <w:lang w:bidi="bn-BD"/>
              </w:rPr>
              <w:t xml:space="preserve"> পরিবারের মাঝে ৪৮.১৪ কোটি টাকা গৃহনির্মাণ মঞ্জুরী এবং </w:t>
            </w:r>
            <w:r w:rsidR="00F03B6C" w:rsidRPr="00646F48">
              <w:rPr>
                <w:rFonts w:ascii="NikoshBAN" w:hAnsi="NikoshBAN" w:cs="NikoshBAN"/>
                <w:sz w:val="20"/>
                <w:szCs w:val="20"/>
                <w:lang w:bidi="bn-BD"/>
              </w:rPr>
              <w:t>3994</w:t>
            </w:r>
            <w:r w:rsidR="00F03B6C" w:rsidRPr="00646F48">
              <w:rPr>
                <w:rFonts w:ascii="NikoshBAN" w:hAnsi="NikoshBAN" w:cs="NikoshBAN" w:hint="cs"/>
                <w:sz w:val="20"/>
                <w:szCs w:val="20"/>
                <w:cs/>
                <w:lang w:bidi="bn-BD"/>
              </w:rPr>
              <w:t xml:space="preserve"> </w:t>
            </w:r>
            <w:r w:rsidR="00F03B6C" w:rsidRPr="00646F48">
              <w:rPr>
                <w:rFonts w:ascii="NikoshBAN" w:hAnsi="NikoshBAN" w:cs="NikoshBAN"/>
                <w:sz w:val="20"/>
                <w:szCs w:val="20"/>
                <w:cs/>
                <w:lang w:bidi="bn-BD"/>
              </w:rPr>
              <w:t>বান্ডিল ঢেউটিন এবং শীতার্ত দুঃস্থ জনগণের</w:t>
            </w:r>
            <w:r w:rsidR="00F03B6C" w:rsidRPr="00646F48">
              <w:rPr>
                <w:rFonts w:ascii="NikoshBAN" w:hAnsi="NikoshBAN" w:cs="NikoshBAN" w:hint="cs"/>
                <w:sz w:val="20"/>
                <w:szCs w:val="20"/>
                <w:cs/>
                <w:lang w:bidi="bn-BD"/>
              </w:rPr>
              <w:t xml:space="preserve"> </w:t>
            </w:r>
            <w:r w:rsidR="00F03B6C" w:rsidRPr="00646F48">
              <w:rPr>
                <w:rFonts w:ascii="NikoshBAN" w:hAnsi="NikoshBAN" w:cs="NikoshBAN"/>
                <w:sz w:val="20"/>
                <w:szCs w:val="20"/>
                <w:cs/>
                <w:lang w:bidi="bn-BD"/>
              </w:rPr>
              <w:t xml:space="preserve">শীত নিবারণের জন্য </w:t>
            </w:r>
            <w:r w:rsidR="00F03B6C" w:rsidRPr="00646F48">
              <w:rPr>
                <w:rFonts w:ascii="NikoshBAN" w:hAnsi="NikoshBAN" w:cs="NikoshBAN"/>
                <w:sz w:val="20"/>
                <w:szCs w:val="20"/>
                <w:lang w:bidi="bn-BD"/>
              </w:rPr>
              <w:t>12,48,750</w:t>
            </w:r>
            <w:r w:rsidR="00F03B6C" w:rsidRPr="00646F48">
              <w:rPr>
                <w:rFonts w:ascii="NikoshBAN" w:hAnsi="NikoshBAN" w:cs="NikoshBAN" w:hint="cs"/>
                <w:sz w:val="20"/>
                <w:szCs w:val="20"/>
                <w:cs/>
                <w:lang w:bidi="bn-BD"/>
              </w:rPr>
              <w:t xml:space="preserve">টি দুঃস্থ পরিবারের মাঝে কম্বল বিতরণ করা </w:t>
            </w:r>
            <w:r w:rsidR="00F03B6C" w:rsidRPr="00646F48">
              <w:rPr>
                <w:rFonts w:ascii="NikoshBAN" w:hAnsi="NikoshBAN" w:cs="NikoshBAN"/>
                <w:sz w:val="20"/>
                <w:szCs w:val="20"/>
                <w:cs/>
                <w:lang w:bidi="bn-BD"/>
              </w:rPr>
              <w:t>হয়েছে</w:t>
            </w:r>
            <w:r w:rsidR="00F03B6C" w:rsidRPr="00646F48">
              <w:rPr>
                <w:rFonts w:ascii="NikoshBAN" w:hAnsi="NikoshBAN" w:cs="NikoshBAN"/>
                <w:sz w:val="20"/>
                <w:szCs w:val="20"/>
                <w:cs/>
                <w:lang w:bidi="hi-IN"/>
              </w:rPr>
              <w:t>।</w:t>
            </w:r>
            <w:r w:rsidR="00F03B6C" w:rsidRPr="00646F48">
              <w:rPr>
                <w:rFonts w:ascii="NikoshBAN" w:hAnsi="NikoshBAN" w:cs="NikoshBAN"/>
                <w:sz w:val="20"/>
                <w:szCs w:val="20"/>
                <w:cs/>
                <w:lang w:bidi="bn-BD"/>
              </w:rPr>
              <w:t xml:space="preserve"> উপকারভোগীর মধ্যে বেশিরভাগ নারী ও শিশু</w:t>
            </w:r>
            <w:r w:rsidR="00F03B6C" w:rsidRPr="00646F48">
              <w:rPr>
                <w:rFonts w:ascii="NikoshBAN" w:hAnsi="NikoshBAN" w:cs="NikoshBAN"/>
                <w:sz w:val="20"/>
                <w:szCs w:val="20"/>
                <w:cs/>
                <w:lang w:bidi="hi-IN"/>
              </w:rPr>
              <w:t>।</w:t>
            </w:r>
          </w:p>
        </w:tc>
      </w:tr>
      <w:tr w:rsidR="00F03B6C" w:rsidRPr="007168B6" w14:paraId="17333A8E" w14:textId="77777777" w:rsidTr="00F05ADE">
        <w:tc>
          <w:tcPr>
            <w:tcW w:w="787" w:type="dxa"/>
            <w:vAlign w:val="center"/>
            <w:hideMark/>
          </w:tcPr>
          <w:p w14:paraId="53A33177" w14:textId="77777777" w:rsidR="00F03B6C" w:rsidRPr="00646F48" w:rsidRDefault="00F03B6C" w:rsidP="008F2AAA">
            <w:pPr>
              <w:widowControl w:val="0"/>
              <w:autoSpaceDE w:val="0"/>
              <w:autoSpaceDN w:val="0"/>
              <w:adjustRightInd w:val="0"/>
              <w:spacing w:before="40" w:after="40" w:line="264" w:lineRule="auto"/>
              <w:jc w:val="center"/>
              <w:rPr>
                <w:rFonts w:ascii="NikoshBAN" w:eastAsia="Nikosh" w:hAnsi="NikoshBAN" w:cs="NikoshBAN"/>
                <w:sz w:val="20"/>
                <w:szCs w:val="20"/>
              </w:rPr>
            </w:pPr>
            <w:permStart w:id="1608062218" w:edGrp="everyone" w:colFirst="0" w:colLast="0"/>
            <w:permStart w:id="699552460" w:edGrp="everyone" w:colFirst="1" w:colLast="1"/>
            <w:permStart w:id="2026717457" w:edGrp="everyone" w:colFirst="2" w:colLast="2"/>
            <w:permEnd w:id="507126149"/>
            <w:permEnd w:id="721246271"/>
            <w:permEnd w:id="1294235530"/>
            <w:r w:rsidRPr="00646F48">
              <w:rPr>
                <w:rFonts w:ascii="NikoshBAN" w:eastAsia="Nikosh" w:hAnsi="NikoshBAN" w:cs="NikoshBAN"/>
                <w:sz w:val="20"/>
                <w:szCs w:val="20"/>
                <w:cs/>
                <w:lang w:bidi="bn-IN"/>
              </w:rPr>
              <w:lastRenderedPageBreak/>
              <w:t>২</w:t>
            </w:r>
            <w:r w:rsidRPr="00646F48">
              <w:rPr>
                <w:rFonts w:ascii="NikoshBAN" w:eastAsia="Nikosh" w:hAnsi="NikoshBAN" w:cs="NikoshBAN"/>
                <w:sz w:val="20"/>
                <w:szCs w:val="20"/>
                <w:rtl/>
              </w:rPr>
              <w:t>.</w:t>
            </w:r>
          </w:p>
        </w:tc>
        <w:tc>
          <w:tcPr>
            <w:tcW w:w="1800" w:type="dxa"/>
            <w:vAlign w:val="center"/>
            <w:hideMark/>
          </w:tcPr>
          <w:p w14:paraId="36AD8C2E" w14:textId="77777777" w:rsidR="00F03B6C" w:rsidRPr="00646F48" w:rsidRDefault="003D59AE" w:rsidP="008F2AAA">
            <w:pPr>
              <w:pStyle w:val="Title"/>
              <w:spacing w:before="40" w:after="40" w:line="264" w:lineRule="auto"/>
              <w:rPr>
                <w:rFonts w:ascii="NikoshBAN" w:hAnsi="NikoshBAN" w:cs="NikoshBAN"/>
                <w:sz w:val="20"/>
                <w:szCs w:val="20"/>
                <w:lang w:val="pt-BR" w:bidi="bn-IN"/>
              </w:rPr>
            </w:pPr>
            <w:r w:rsidRPr="00646F48">
              <w:rPr>
                <w:rFonts w:ascii="NikoshBAN" w:eastAsia="Nikosh" w:hAnsi="NikoshBAN" w:cs="NikoshBAN" w:hint="cs"/>
                <w:sz w:val="20"/>
                <w:szCs w:val="20"/>
                <w:cs/>
                <w:lang w:val="de-DE" w:bidi="bn-IN"/>
              </w:rPr>
              <w:t xml:space="preserve">দুর্যোগ ঝুকিঁ হ্রাসের লক্ষে অবকাঠামো </w:t>
            </w:r>
            <w:r w:rsidR="00F03B6C" w:rsidRPr="00646F48">
              <w:rPr>
                <w:rFonts w:ascii="NikoshBAN" w:eastAsia="Nikosh" w:hAnsi="NikoshBAN" w:cs="NikoshBAN"/>
                <w:sz w:val="20"/>
                <w:szCs w:val="20"/>
                <w:cs/>
                <w:lang w:val="de-DE" w:bidi="bn-IN"/>
              </w:rPr>
              <w:t>নির্মাণ</w:t>
            </w:r>
            <w:r w:rsidRPr="00646F48">
              <w:rPr>
                <w:rFonts w:ascii="NikoshBAN" w:eastAsia="Nikosh" w:hAnsi="NikoshBAN" w:cs="NikoshBAN" w:hint="cs"/>
                <w:sz w:val="20"/>
                <w:szCs w:val="20"/>
                <w:cs/>
                <w:lang w:val="de-DE" w:bidi="bn-IN"/>
              </w:rPr>
              <w:t xml:space="preserve"> ও সংস্কার</w:t>
            </w:r>
          </w:p>
        </w:tc>
        <w:tc>
          <w:tcPr>
            <w:tcW w:w="5604" w:type="dxa"/>
            <w:hideMark/>
          </w:tcPr>
          <w:p w14:paraId="3AE79468" w14:textId="7777777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lang w:val="pt-BR" w:eastAsia="zh-TW"/>
              </w:rPr>
            </w:pPr>
            <w:r w:rsidRPr="00646F48">
              <w:rPr>
                <w:rFonts w:ascii="NikoshBAN" w:eastAsia="Nikosh" w:hAnsi="NikoshBAN" w:cs="NikoshBAN"/>
                <w:sz w:val="20"/>
                <w:szCs w:val="20"/>
                <w:cs/>
                <w:lang w:val="pt-BR" w:bidi="bn-BD"/>
              </w:rPr>
              <w:t>দুর্যোগে</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সকল</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নাগরিক</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বিশেষত</w:t>
            </w:r>
            <w:r w:rsidRPr="00646F48">
              <w:rPr>
                <w:rFonts w:ascii="NikoshBAN" w:eastAsia="Nikosh" w:hAnsi="NikoshBAN" w:cs="NikoshBAN"/>
                <w:sz w:val="20"/>
                <w:szCs w:val="20"/>
                <w:lang w:bidi="bn-BD"/>
              </w:rPr>
              <w:t xml:space="preserve">: </w:t>
            </w:r>
            <w:r w:rsidRPr="00646F48">
              <w:rPr>
                <w:rFonts w:ascii="NikoshBAN" w:eastAsia="Nikosh" w:hAnsi="NikoshBAN" w:cs="NikoshBAN"/>
                <w:sz w:val="20"/>
                <w:szCs w:val="20"/>
                <w:cs/>
                <w:lang w:val="pt-BR" w:bidi="bn-BD"/>
              </w:rPr>
              <w:t>নারী</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ও</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শিশুদের</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উভয়ের জন্য সহজ যোগাযোগ ব্যবস্থা সহায়ক</w:t>
            </w:r>
            <w:r w:rsidRPr="00646F48">
              <w:rPr>
                <w:rFonts w:ascii="NikoshBAN" w:eastAsia="Nikosh" w:hAnsi="NikoshBAN" w:cs="NikoshBAN" w:hint="cs"/>
                <w:sz w:val="20"/>
                <w:szCs w:val="20"/>
                <w:cs/>
                <w:lang w:val="pt-BR" w:bidi="bn-BD"/>
              </w:rPr>
              <w:t xml:space="preserve"> ভূমিকা পালন করে</w:t>
            </w:r>
            <w:r w:rsidRPr="00646F48">
              <w:rPr>
                <w:rFonts w:ascii="NikoshBAN" w:eastAsia="Nikosh" w:hAnsi="NikoshBAN" w:cs="NikoshBAN"/>
                <w:sz w:val="20"/>
                <w:szCs w:val="20"/>
                <w:cs/>
                <w:lang w:val="pt-BR" w:bidi="hi-IN"/>
              </w:rPr>
              <w:t xml:space="preserve">। </w:t>
            </w:r>
            <w:r w:rsidRPr="00646F48">
              <w:rPr>
                <w:rFonts w:ascii="NikoshBAN" w:eastAsia="Nikosh" w:hAnsi="NikoshBAN" w:cs="NikoshBAN"/>
                <w:sz w:val="20"/>
                <w:szCs w:val="20"/>
                <w:cs/>
                <w:lang w:val="pt-BR" w:bidi="bn-IN"/>
              </w:rPr>
              <w:t>বন্যা</w:t>
            </w:r>
            <w:r w:rsidRPr="00646F48">
              <w:rPr>
                <w:rFonts w:ascii="NikoshBAN" w:eastAsia="Nikosh" w:hAnsi="NikoshBAN" w:cs="NikoshBAN"/>
                <w:sz w:val="20"/>
                <w:szCs w:val="20"/>
                <w:lang w:val="pt-BR" w:bidi="bn-BD"/>
              </w:rPr>
              <w:t>,</w:t>
            </w:r>
            <w:r w:rsidRPr="00646F48">
              <w:rPr>
                <w:rFonts w:ascii="NikoshBAN" w:eastAsia="Nikosh" w:hAnsi="NikoshBAN" w:cs="NikoshBAN"/>
                <w:sz w:val="20"/>
                <w:szCs w:val="20"/>
                <w:cs/>
                <w:lang w:val="pt-BR" w:bidi="bn-BD"/>
              </w:rPr>
              <w:t xml:space="preserve"> ঘূর্ণিঝড়ের সময়ে আশ্রয়কেন্দ্রে আশ্রয় নিয়ে নারী ও শিশুর জীবন রক্ষা পায়। যাতায়াত ও পরিবহন সুবিধার সামগ্রিক সুফল নারী উন্নয়নকে ত্বরান্বিত করে। তদুপরি</w:t>
            </w:r>
            <w:r w:rsidRPr="00646F48">
              <w:rPr>
                <w:rFonts w:ascii="NikoshBAN" w:eastAsia="Nikosh" w:hAnsi="NikoshBAN" w:cs="NikoshBAN"/>
                <w:sz w:val="20"/>
                <w:szCs w:val="20"/>
                <w:lang w:val="pt-BR" w:bidi="bn-BD"/>
              </w:rPr>
              <w:t xml:space="preserve">, </w:t>
            </w:r>
            <w:r w:rsidRPr="00646F48">
              <w:rPr>
                <w:rFonts w:ascii="NikoshBAN" w:eastAsia="Nikosh" w:hAnsi="NikoshBAN" w:cs="NikoshBAN"/>
                <w:sz w:val="20"/>
                <w:szCs w:val="20"/>
                <w:cs/>
                <w:lang w:val="pt-BR" w:bidi="bn-BD"/>
              </w:rPr>
              <w:t>এসব নির্মাণ কাজে প্রতিবছর বিপুল সংখ্যক নারীর কর্মসংস্থান হয় যেমন</w:t>
            </w:r>
            <w:r w:rsidRPr="00646F48">
              <w:rPr>
                <w:rFonts w:ascii="NikoshBAN" w:eastAsia="Nikosh" w:hAnsi="NikoshBAN" w:cs="NikoshBAN" w:hint="cs"/>
                <w:sz w:val="20"/>
                <w:szCs w:val="20"/>
                <w:cs/>
                <w:lang w:val="pt-BR" w:bidi="bn-BD"/>
              </w:rPr>
              <w:t xml:space="preserve">: </w:t>
            </w:r>
            <w:r w:rsidRPr="00646F48">
              <w:rPr>
                <w:rFonts w:ascii="NikoshBAN" w:eastAsia="Nikosh" w:hAnsi="NikoshBAN" w:cs="NikoshBAN"/>
                <w:sz w:val="20"/>
                <w:szCs w:val="20"/>
                <w:cs/>
                <w:lang w:val="pt-BR" w:bidi="bn-BD"/>
              </w:rPr>
              <w:t xml:space="preserve">গ্রামীণ রাস্তায় </w:t>
            </w:r>
            <w:r w:rsidRPr="00646F48">
              <w:rPr>
                <w:rFonts w:ascii="NikoshBAN" w:eastAsia="Nikosh" w:hAnsi="NikoshBAN" w:cs="NikoshBAN" w:hint="cs"/>
                <w:sz w:val="20"/>
                <w:szCs w:val="20"/>
                <w:cs/>
                <w:lang w:val="pt-BR" w:bidi="bn-BD"/>
              </w:rPr>
              <w:t>ব্রীজ/</w:t>
            </w:r>
            <w:r w:rsidRPr="00646F48">
              <w:rPr>
                <w:rFonts w:ascii="NikoshBAN" w:eastAsia="Nikosh" w:hAnsi="NikoshBAN" w:cs="NikoshBAN"/>
                <w:sz w:val="20"/>
                <w:szCs w:val="20"/>
                <w:cs/>
                <w:lang w:val="pt-BR" w:bidi="bn-BD"/>
              </w:rPr>
              <w:t>কালভার্ট নির্মাণ প্রকল্প এবং হেরিং বোন বন্ড রাস্তা নির্মাণ প্রকল্প</w:t>
            </w:r>
            <w:r w:rsidRPr="00646F48">
              <w:rPr>
                <w:rFonts w:ascii="NikoshBAN" w:eastAsia="Nikosh" w:hAnsi="NikoshBAN" w:cs="NikoshBAN" w:hint="cs"/>
                <w:sz w:val="20"/>
                <w:szCs w:val="20"/>
                <w:cs/>
                <w:lang w:val="pt-BR" w:bidi="hi-IN"/>
              </w:rPr>
              <w:t>।</w:t>
            </w:r>
          </w:p>
          <w:p w14:paraId="61352F7F" w14:textId="2AC0E3E1"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lang w:val="pt-BR" w:eastAsia="zh-TW"/>
              </w:rPr>
            </w:pPr>
            <w:r w:rsidRPr="00646F48">
              <w:rPr>
                <w:rFonts w:ascii="NikoshBAN" w:hAnsi="NikoshBAN" w:cs="NikoshBAN"/>
                <w:sz w:val="20"/>
                <w:szCs w:val="20"/>
                <w:cs/>
                <w:lang w:bidi="bn-BD"/>
              </w:rPr>
              <w:t xml:space="preserve">১৯৯৩ সালে পরিকল্পনা কমিশন কর্তৃক গৃহীত </w:t>
            </w:r>
            <w:r w:rsidR="0038175C" w:rsidRPr="00646F48">
              <w:rPr>
                <w:rFonts w:ascii="NikoshBAN" w:hAnsi="NikoshBAN" w:cs="NikoshBAN"/>
                <w:sz w:val="20"/>
                <w:szCs w:val="20"/>
                <w:lang w:bidi="bn-BD"/>
              </w:rPr>
              <w:t>“</w:t>
            </w:r>
            <w:r w:rsidRPr="00646F48">
              <w:rPr>
                <w:rFonts w:ascii="Calibri" w:hAnsi="Calibri" w:cs="Calibri"/>
                <w:sz w:val="20"/>
                <w:szCs w:val="20"/>
                <w:lang w:bidi="bn-BD"/>
              </w:rPr>
              <w:t>Multipurpose Cyclone Shelter</w:t>
            </w:r>
            <w:r w:rsidR="00875A77" w:rsidRPr="00646F48">
              <w:rPr>
                <w:rFonts w:ascii="Calibri" w:hAnsi="Calibri" w:cs="Calibri"/>
                <w:sz w:val="20"/>
                <w:szCs w:val="20"/>
                <w:lang w:bidi="bn-BD"/>
              </w:rPr>
              <w:t xml:space="preserve"> </w:t>
            </w:r>
            <w:proofErr w:type="spellStart"/>
            <w:r w:rsidRPr="00646F48">
              <w:rPr>
                <w:rFonts w:ascii="Calibri" w:hAnsi="Calibri" w:cs="Calibri"/>
                <w:sz w:val="20"/>
                <w:szCs w:val="20"/>
                <w:lang w:bidi="bn-BD"/>
              </w:rPr>
              <w:t>Programme</w:t>
            </w:r>
            <w:proofErr w:type="spellEnd"/>
            <w:r w:rsidR="0038175C" w:rsidRPr="00646F48">
              <w:rPr>
                <w:rFonts w:ascii="NikoshBAN" w:hAnsi="NikoshBAN" w:cs="NikoshBAN"/>
                <w:sz w:val="20"/>
                <w:szCs w:val="20"/>
                <w:lang w:bidi="bn-BD"/>
              </w:rPr>
              <w:t>”</w:t>
            </w:r>
            <w:r w:rsidRPr="00646F48">
              <w:rPr>
                <w:rFonts w:cs="NikoshBAN" w:hint="cs"/>
                <w:sz w:val="20"/>
                <w:szCs w:val="20"/>
                <w:lang w:bidi="bn-BD"/>
              </w:rPr>
              <w:t xml:space="preserve"> </w:t>
            </w:r>
            <w:r w:rsidRPr="00646F48">
              <w:rPr>
                <w:rFonts w:ascii="NikoshBAN" w:hAnsi="NikoshBAN" w:cs="NikoshBAN"/>
                <w:sz w:val="20"/>
                <w:szCs w:val="20"/>
                <w:cs/>
                <w:lang w:bidi="bn-BD"/>
              </w:rPr>
              <w:t>শীর্ষক স্টাডি-তে উপকূলীয় অঞ্চলে ৬০০০ ঘূর্ণিঝড় আশ্রয়কেন্দ্র নির্মাণের সুপারিশ করা হয়েছিল</w:t>
            </w:r>
            <w:r w:rsidRPr="00646F48">
              <w:rPr>
                <w:rFonts w:ascii="NikoshBAN" w:hAnsi="NikoshBAN" w:cs="NikoshBAN" w:hint="cs"/>
                <w:sz w:val="20"/>
                <w:szCs w:val="20"/>
                <w:cs/>
                <w:lang w:bidi="bn-BD"/>
              </w:rPr>
              <w:t xml:space="preserve"> যার আওতায় উপকূলবর্তী এলাকায় বিভিন্ন সরকারি ও বেসরকারি সংস্থায় মোট </w:t>
            </w:r>
            <w:r w:rsidRPr="00646F48">
              <w:rPr>
                <w:rFonts w:ascii="NikoshBAN" w:hAnsi="NikoshBAN" w:cs="NikoshBAN"/>
                <w:sz w:val="20"/>
                <w:szCs w:val="20"/>
                <w:cs/>
                <w:lang w:bidi="bn-BD"/>
              </w:rPr>
              <w:t>৩৮৬৮টি</w:t>
            </w:r>
            <w:r w:rsidRPr="00646F48">
              <w:rPr>
                <w:rFonts w:ascii="NikoshBAN" w:hAnsi="NikoshBAN" w:cs="NikoshBAN" w:hint="cs"/>
                <w:sz w:val="20"/>
                <w:szCs w:val="20"/>
                <w:cs/>
                <w:lang w:bidi="bn-BD"/>
              </w:rPr>
              <w:t xml:space="preserve"> বহুমুখি ঘূর্ণিঝড় আশ্রয়কেন্দ্র নির্মাণ করেছে ২০১১ সাল হতে ১৩টি জেলার ৬০ উপজেলায় এ মন্ত্রণালয় ১০০টি ঘূর্ণিঝড় আশ্রয়কেন্দ্র নির্মাণ করা হয়েছে</w:t>
            </w:r>
            <w:r w:rsidRPr="00646F48">
              <w:rPr>
                <w:rFonts w:ascii="NikoshBAN" w:hAnsi="NikoshBAN" w:cs="NikoshBAN" w:hint="cs"/>
                <w:sz w:val="20"/>
                <w:szCs w:val="20"/>
                <w:cs/>
                <w:lang w:bidi="bn-IN"/>
              </w:rPr>
              <w:t>,</w:t>
            </w:r>
            <w:r w:rsidRPr="00646F48">
              <w:rPr>
                <w:rFonts w:ascii="NikoshBAN" w:hAnsi="NikoshBAN" w:cs="NikoshBAN" w:hint="cs"/>
                <w:sz w:val="20"/>
                <w:szCs w:val="20"/>
                <w:cs/>
                <w:lang w:bidi="bn-BD"/>
              </w:rPr>
              <w:t xml:space="preserve"> যাতে  উল্লেখযোগ্য সংখ্যক নারী ও শিশু উপকৃত হয়েছে</w:t>
            </w:r>
            <w:r w:rsidRPr="00646F48">
              <w:rPr>
                <w:rFonts w:ascii="NikoshBAN" w:hAnsi="NikoshBAN" w:cs="NikoshBAN"/>
                <w:sz w:val="20"/>
                <w:szCs w:val="20"/>
                <w:cs/>
                <w:lang w:bidi="hi-IN"/>
              </w:rPr>
              <w:t>।</w:t>
            </w:r>
            <w:r w:rsidRPr="00646F48">
              <w:rPr>
                <w:rFonts w:ascii="NikoshBAN" w:hAnsi="NikoshBAN" w:cs="NikoshBAN" w:hint="cs"/>
                <w:sz w:val="20"/>
                <w:szCs w:val="20"/>
                <w:cs/>
                <w:lang w:bidi="bn-BD"/>
              </w:rPr>
              <w:t xml:space="preserve"> বর্তমানে ১৬টি জেলার ৮৬টি উপজেলায় ২২০টি ঘূর্ণিঝড় আশ্রয়কেন্দ্র নির্মাণ প্রকল্পের আওতায় ইতোমধ্যে ২১৭টি নির্মাণ কাজ সমাপ্ত করা হয়েছে; যার মাধ্যমে </w:t>
            </w:r>
            <w:r w:rsidRPr="00646F48">
              <w:rPr>
                <w:rFonts w:ascii="NikoshBAN" w:hAnsi="NikoshBAN" w:cs="NikoshBAN"/>
                <w:sz w:val="20"/>
                <w:szCs w:val="20"/>
                <w:cs/>
                <w:lang w:bidi="bn-BD"/>
              </w:rPr>
              <w:t>উল্লেখযোগ্য সংখ্যক নারী ও শিশুরা উপকৃত হয়েছে</w:t>
            </w:r>
            <w:r w:rsidRPr="00646F48">
              <w:rPr>
                <w:rFonts w:ascii="NikoshBAN" w:hAnsi="NikoshBAN" w:cs="NikoshBAN"/>
                <w:sz w:val="20"/>
                <w:szCs w:val="20"/>
                <w:cs/>
                <w:lang w:bidi="hi-IN"/>
              </w:rPr>
              <w:t>।</w:t>
            </w:r>
          </w:p>
          <w:p w14:paraId="506C138C" w14:textId="7777777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rtl/>
                <w:lang w:val="pt-BR" w:eastAsia="zh-TW"/>
              </w:rPr>
            </w:pPr>
            <w:r w:rsidRPr="00646F48">
              <w:rPr>
                <w:rFonts w:ascii="NikoshBAN" w:hAnsi="NikoshBAN" w:cs="NikoshBAN" w:hint="cs"/>
                <w:sz w:val="20"/>
                <w:szCs w:val="20"/>
                <w:cs/>
                <w:lang w:bidi="bn-BD"/>
              </w:rPr>
              <w:t xml:space="preserve">বিভিন্ন সরকারি ও বেসরকারি সংস্থা ইতোপূর্বে ৩০৬ বন্যা আশ্রয়কেন্দ্র নির্মাণ করেছে। এ মন্ত্রণালয় ২০০৮ হতে মোট ২৫৫টি বন্যা আশ্রয়কেন্দ্র নির্মাণ করেছে। বর্তমানে ৪২টি জেলার ২৪৭ টি উপজেলায় ৪২৩টি বন্যা আশ্রয়কেন্দ্র নির্মাণাধীন আছে যেখানে বিপুল সংখ্যক নারী উপকৃত হবে।  </w:t>
            </w:r>
          </w:p>
          <w:p w14:paraId="5D36B7BA" w14:textId="7777777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lang w:val="pt-BR" w:eastAsia="zh-TW"/>
              </w:rPr>
            </w:pPr>
            <w:r w:rsidRPr="00646F48">
              <w:rPr>
                <w:rFonts w:ascii="NikoshBAN" w:hAnsi="NikoshBAN" w:cs="NikoshBAN"/>
                <w:sz w:val="20"/>
                <w:szCs w:val="20"/>
                <w:cs/>
                <w:lang w:bidi="bn-BD"/>
              </w:rPr>
              <w:t>গ্রামীণ রাস্তায় জলাবদ্ধতা দূর করা এবং যোগাযোগ ব্যবস্থা উন্নয়নের মাধ্যমে গ্রামীণ জনগোষ্ঠির সম্পদ সৃষ্টির উদ্দেশ্যে</w:t>
            </w:r>
            <w:r w:rsidRPr="00646F48">
              <w:rPr>
                <w:rFonts w:ascii="NikoshBAN" w:hAnsi="NikoshBAN" w:cs="NikoshBAN" w:hint="cs"/>
                <w:sz w:val="20"/>
                <w:szCs w:val="20"/>
                <w:cs/>
                <w:lang w:bidi="bn-BD"/>
              </w:rPr>
              <w:t xml:space="preserve"> ২০০৮ থেকে ২০১৬ পর্যন্ত (পার্বত্য চট্টগ্রাম ব্যতীত) ১২ মিটার দৈর্ঘ্য পর্যন্ত ৬,৫১৭টি, ২০১০ থেকে ২০১৬ পর্যন্ত পার্বত্য চট্টগ্রাম অঞ্চলে ৭০৩টি সেতু/কালভার্ট নির্মাণ করা হয়েছে এবং ২০১৫ হতে ১৫ মিটার দৈর্ঘের ১৩,০০০টি সেতু/কালভার্ট নির্মাণ পরিকল্পনা বাস্তবায়নের শেষ পর্যায়ে রয়েছে। যাতে বিপুল সংক্ষক </w:t>
            </w:r>
            <w:r w:rsidRPr="00646F48">
              <w:rPr>
                <w:rFonts w:ascii="NikoshBAN" w:hAnsi="NikoshBAN" w:cs="NikoshBAN"/>
                <w:sz w:val="20"/>
                <w:szCs w:val="20"/>
                <w:cs/>
                <w:lang w:bidi="bn-BD"/>
              </w:rPr>
              <w:t>নারী</w:t>
            </w:r>
            <w:r w:rsidRPr="00646F48">
              <w:rPr>
                <w:rFonts w:ascii="NikoshBAN" w:hAnsi="NikoshBAN" w:cs="NikoshBAN" w:hint="cs"/>
                <w:sz w:val="20"/>
                <w:szCs w:val="20"/>
                <w:cs/>
                <w:lang w:bidi="bn-IN"/>
              </w:rPr>
              <w:t>র</w:t>
            </w:r>
            <w:r w:rsidRPr="00646F48">
              <w:rPr>
                <w:rFonts w:ascii="NikoshBAN" w:hAnsi="NikoshBAN" w:cs="NikoshBAN"/>
                <w:sz w:val="20"/>
                <w:szCs w:val="20"/>
                <w:cs/>
                <w:lang w:bidi="bn-BD"/>
              </w:rPr>
              <w:t xml:space="preserve"> কর্মসংস্থান </w:t>
            </w:r>
            <w:r w:rsidRPr="00646F48">
              <w:rPr>
                <w:rFonts w:ascii="NikoshBAN" w:hAnsi="NikoshBAN" w:cs="NikoshBAN" w:hint="cs"/>
                <w:sz w:val="20"/>
                <w:szCs w:val="20"/>
                <w:cs/>
                <w:lang w:bidi="bn-BD"/>
              </w:rPr>
              <w:t>বৃদ্ধি পাবে এবং উপকৃত  হবে।</w:t>
            </w:r>
          </w:p>
        </w:tc>
      </w:tr>
      <w:tr w:rsidR="00F03B6C" w:rsidRPr="007168B6" w14:paraId="5D9DE309" w14:textId="77777777" w:rsidTr="00F05ADE">
        <w:tc>
          <w:tcPr>
            <w:tcW w:w="787" w:type="dxa"/>
            <w:vAlign w:val="center"/>
            <w:hideMark/>
          </w:tcPr>
          <w:p w14:paraId="235A2737" w14:textId="77777777" w:rsidR="00F03B6C" w:rsidRPr="00646F48" w:rsidRDefault="00F03B6C" w:rsidP="008F2AAA">
            <w:pPr>
              <w:widowControl w:val="0"/>
              <w:autoSpaceDE w:val="0"/>
              <w:autoSpaceDN w:val="0"/>
              <w:adjustRightInd w:val="0"/>
              <w:spacing w:before="40" w:after="40" w:line="264" w:lineRule="auto"/>
              <w:jc w:val="center"/>
              <w:rPr>
                <w:rFonts w:ascii="NikoshBAN" w:eastAsia="Nikosh" w:hAnsi="NikoshBAN" w:cs="NikoshBAN"/>
                <w:sz w:val="20"/>
                <w:szCs w:val="20"/>
              </w:rPr>
            </w:pPr>
            <w:permStart w:id="1273835781" w:edGrp="everyone" w:colFirst="0" w:colLast="0"/>
            <w:permStart w:id="1420433898" w:edGrp="everyone" w:colFirst="1" w:colLast="1"/>
            <w:permStart w:id="249444982" w:edGrp="everyone" w:colFirst="2" w:colLast="2"/>
            <w:permEnd w:id="1608062218"/>
            <w:permEnd w:id="699552460"/>
            <w:permEnd w:id="2026717457"/>
            <w:r w:rsidRPr="00646F48">
              <w:rPr>
                <w:rFonts w:ascii="NikoshBAN" w:eastAsia="Nikosh" w:hAnsi="NikoshBAN" w:cs="NikoshBAN"/>
                <w:sz w:val="20"/>
                <w:szCs w:val="20"/>
                <w:cs/>
                <w:lang w:bidi="bn-IN"/>
              </w:rPr>
              <w:t>৩</w:t>
            </w:r>
            <w:r w:rsidRPr="00646F48">
              <w:rPr>
                <w:rFonts w:ascii="NikoshBAN" w:eastAsia="Nikosh" w:hAnsi="NikoshBAN" w:cs="NikoshBAN"/>
                <w:sz w:val="20"/>
                <w:szCs w:val="20"/>
                <w:rtl/>
              </w:rPr>
              <w:t>.</w:t>
            </w:r>
          </w:p>
        </w:tc>
        <w:tc>
          <w:tcPr>
            <w:tcW w:w="1800" w:type="dxa"/>
            <w:vAlign w:val="center"/>
            <w:hideMark/>
          </w:tcPr>
          <w:p w14:paraId="549F2359" w14:textId="77777777" w:rsidR="00F03B6C" w:rsidRPr="00646F48" w:rsidRDefault="00F03B6C" w:rsidP="008F2AAA">
            <w:pPr>
              <w:pStyle w:val="Title"/>
              <w:spacing w:before="40" w:after="40" w:line="264" w:lineRule="auto"/>
              <w:rPr>
                <w:rFonts w:ascii="NikoshBAN" w:eastAsia="PMingLiU" w:hAnsi="NikoshBAN" w:cs="NikoshBAN"/>
                <w:sz w:val="20"/>
                <w:szCs w:val="20"/>
                <w:lang w:val="pt-BR" w:bidi="bn-IN"/>
              </w:rPr>
            </w:pPr>
            <w:r w:rsidRPr="00646F48">
              <w:rPr>
                <w:rFonts w:ascii="NikoshBAN" w:eastAsia="Nikosh" w:hAnsi="NikoshBAN" w:cs="NikoshBAN"/>
                <w:sz w:val="20"/>
                <w:szCs w:val="20"/>
                <w:cs/>
                <w:lang w:val="de-DE" w:bidi="bn-IN"/>
              </w:rPr>
              <w:t xml:space="preserve">অনুসন্ধান </w:t>
            </w:r>
            <w:r w:rsidR="003D59AE" w:rsidRPr="00646F48">
              <w:rPr>
                <w:rFonts w:ascii="NikoshBAN" w:eastAsia="Nikosh" w:hAnsi="NikoshBAN" w:cs="NikoshBAN" w:hint="cs"/>
                <w:sz w:val="20"/>
                <w:szCs w:val="20"/>
                <w:cs/>
                <w:lang w:val="de-DE" w:bidi="bn-IN"/>
              </w:rPr>
              <w:t>এবং</w:t>
            </w:r>
            <w:r w:rsidRPr="00646F48">
              <w:rPr>
                <w:rFonts w:ascii="NikoshBAN" w:eastAsia="Nikosh" w:hAnsi="NikoshBAN" w:cs="NikoshBAN"/>
                <w:sz w:val="20"/>
                <w:szCs w:val="20"/>
                <w:cs/>
                <w:lang w:val="de-DE" w:bidi="bn-IN"/>
              </w:rPr>
              <w:t xml:space="preserve"> উদ্ধারকারী যানবাহন ও যন্ত্রপাতি </w:t>
            </w:r>
            <w:r w:rsidRPr="00646F48">
              <w:rPr>
                <w:rFonts w:ascii="NikoshBAN" w:eastAsia="Nikosh" w:hAnsi="NikoshBAN" w:cs="NikoshBAN"/>
                <w:sz w:val="20"/>
                <w:szCs w:val="20"/>
                <w:cs/>
                <w:lang w:val="de-DE" w:bidi="bn-IN"/>
              </w:rPr>
              <w:lastRenderedPageBreak/>
              <w:t xml:space="preserve">সংগ্রহ </w:t>
            </w:r>
          </w:p>
        </w:tc>
        <w:tc>
          <w:tcPr>
            <w:tcW w:w="5604" w:type="dxa"/>
            <w:hideMark/>
          </w:tcPr>
          <w:p w14:paraId="781BFA46" w14:textId="77777777" w:rsidR="00F03B6C" w:rsidRPr="00646F48" w:rsidRDefault="00F03B6C" w:rsidP="00A94A65">
            <w:pPr>
              <w:numPr>
                <w:ilvl w:val="0"/>
                <w:numId w:val="27"/>
              </w:numPr>
              <w:spacing w:before="40" w:after="40" w:line="264" w:lineRule="auto"/>
              <w:ind w:left="346" w:hanging="346"/>
              <w:jc w:val="both"/>
              <w:rPr>
                <w:rFonts w:ascii="NikoshBAN" w:eastAsia="PMingLiU" w:hAnsi="NikoshBAN" w:cs="NikoshBAN"/>
                <w:sz w:val="20"/>
                <w:szCs w:val="20"/>
                <w:lang w:val="pt-BR"/>
              </w:rPr>
            </w:pPr>
            <w:r w:rsidRPr="00646F48">
              <w:rPr>
                <w:rFonts w:ascii="NikoshBAN" w:eastAsia="Nikosh" w:hAnsi="NikoshBAN" w:cs="NikoshBAN"/>
                <w:sz w:val="20"/>
                <w:szCs w:val="20"/>
                <w:cs/>
                <w:lang w:val="pt-BR" w:bidi="bn-BD"/>
              </w:rPr>
              <w:lastRenderedPageBreak/>
              <w:t>অনুসন্ধান ও উদ্ধারকারী যানবাহন ও যন্ত্রপাতি সংগ্রহ এবং সংরক্ষণ-দুর্যোগ কবলিত মানুষের জীবন ও সম্পদ রক্ষা</w:t>
            </w:r>
            <w:r w:rsidRPr="00646F48">
              <w:rPr>
                <w:rFonts w:ascii="NikoshBAN" w:eastAsia="Nikosh" w:hAnsi="NikoshBAN" w:cs="NikoshBAN" w:hint="cs"/>
                <w:sz w:val="20"/>
                <w:szCs w:val="20"/>
                <w:cs/>
                <w:lang w:val="pt-BR" w:bidi="bn-IN"/>
              </w:rPr>
              <w:t>য়</w:t>
            </w:r>
            <w:r w:rsidRPr="00646F48">
              <w:rPr>
                <w:rFonts w:ascii="NikoshBAN" w:eastAsia="Nikosh" w:hAnsi="NikoshBAN" w:cs="NikoshBAN"/>
                <w:sz w:val="20"/>
                <w:szCs w:val="20"/>
                <w:cs/>
                <w:lang w:val="pt-BR" w:bidi="bn-BD"/>
              </w:rPr>
              <w:t xml:space="preserve"> গুরুত্বপূর্ণ ভূমিকা রাখে।</w:t>
            </w:r>
          </w:p>
          <w:p w14:paraId="645D53AD" w14:textId="6ECC15BC" w:rsidR="00F03B6C" w:rsidRPr="00646F48" w:rsidRDefault="00297F76" w:rsidP="00A94A65">
            <w:pPr>
              <w:numPr>
                <w:ilvl w:val="0"/>
                <w:numId w:val="27"/>
              </w:numPr>
              <w:spacing w:before="40" w:after="40" w:line="264" w:lineRule="auto"/>
              <w:ind w:left="346" w:hanging="346"/>
              <w:jc w:val="both"/>
              <w:rPr>
                <w:rFonts w:ascii="NikoshBAN" w:eastAsia="PMingLiU" w:hAnsi="NikoshBAN" w:cs="NikoshBAN"/>
                <w:sz w:val="20"/>
                <w:szCs w:val="20"/>
                <w:lang w:val="pt-BR"/>
              </w:rPr>
            </w:pPr>
            <w:r w:rsidRPr="00646F48">
              <w:rPr>
                <w:rFonts w:ascii="NikoshBAN" w:hAnsi="NikoshBAN" w:cs="NikoshBAN"/>
                <w:sz w:val="20"/>
                <w:szCs w:val="20"/>
                <w:lang w:bidi="bn-BD"/>
              </w:rPr>
              <w:lastRenderedPageBreak/>
              <w:t>“</w:t>
            </w:r>
            <w:r w:rsidR="00F03B6C" w:rsidRPr="00646F48">
              <w:rPr>
                <w:rFonts w:ascii="Calibri" w:hAnsi="Calibri" w:cs="Calibri"/>
                <w:sz w:val="20"/>
                <w:szCs w:val="20"/>
                <w:lang w:val="de-DE"/>
              </w:rPr>
              <w:t>Procurement of Equipment for Search &amp; Rescue Operation on Earthquake and Other Disasters (Phase II)</w:t>
            </w:r>
            <w:r w:rsidRPr="00646F48">
              <w:rPr>
                <w:rFonts w:ascii="NikoshBAN" w:hAnsi="NikoshBAN" w:cs="NikoshBAN"/>
                <w:sz w:val="20"/>
                <w:szCs w:val="20"/>
                <w:lang w:bidi="bn-BD"/>
              </w:rPr>
              <w:t>”</w:t>
            </w:r>
            <w:r w:rsidR="00F03B6C" w:rsidRPr="00646F48">
              <w:rPr>
                <w:rFonts w:cs="NikoshBAN" w:hint="cs"/>
                <w:sz w:val="20"/>
                <w:szCs w:val="20"/>
                <w:cs/>
                <w:lang w:val="de-DE" w:bidi="bn-BD"/>
              </w:rPr>
              <w:t xml:space="preserve"> </w:t>
            </w:r>
            <w:r w:rsidR="00F03B6C" w:rsidRPr="00646F48">
              <w:rPr>
                <w:rFonts w:ascii="NikoshBAN" w:hAnsi="NikoshBAN" w:cs="NikoshBAN"/>
                <w:sz w:val="20"/>
                <w:szCs w:val="20"/>
                <w:cs/>
                <w:lang w:val="de-DE" w:bidi="bn-IN"/>
              </w:rPr>
              <w:t>শীর্ষক প্রকল্পের আওতায়</w:t>
            </w:r>
            <w:r w:rsidR="00F03B6C" w:rsidRPr="00646F48">
              <w:rPr>
                <w:rFonts w:ascii="NikoshBAN" w:hAnsi="NikoshBAN" w:cs="NikoshBAN" w:hint="cs"/>
                <w:sz w:val="20"/>
                <w:szCs w:val="20"/>
                <w:cs/>
                <w:lang w:val="de-DE" w:bidi="bn-BD"/>
              </w:rPr>
              <w:t xml:space="preserve"> ইতঃমধ্যে </w:t>
            </w:r>
            <w:r w:rsidR="00F03B6C" w:rsidRPr="00646F48">
              <w:rPr>
                <w:rFonts w:ascii="NikoshBAN" w:hAnsi="NikoshBAN" w:cs="NikoshBAN"/>
                <w:sz w:val="20"/>
                <w:szCs w:val="20"/>
                <w:cs/>
                <w:lang w:bidi="bn-IN"/>
              </w:rPr>
              <w:t>১৫৮</w:t>
            </w:r>
            <w:r w:rsidR="00F03B6C" w:rsidRPr="00646F48">
              <w:rPr>
                <w:rFonts w:ascii="NikoshBAN" w:hAnsi="NikoshBAN" w:cs="NikoshBAN"/>
                <w:sz w:val="20"/>
                <w:szCs w:val="20"/>
              </w:rPr>
              <w:t>.</w:t>
            </w:r>
            <w:r w:rsidR="00F03B6C" w:rsidRPr="00646F48">
              <w:rPr>
                <w:rFonts w:ascii="NikoshBAN" w:hAnsi="NikoshBAN" w:cs="NikoshBAN"/>
                <w:sz w:val="20"/>
                <w:szCs w:val="20"/>
                <w:cs/>
                <w:lang w:bidi="bn-BD"/>
              </w:rPr>
              <w:t xml:space="preserve">০০ কোটি টাকা </w:t>
            </w:r>
            <w:r w:rsidR="00F03B6C" w:rsidRPr="00646F48">
              <w:rPr>
                <w:rFonts w:ascii="NikoshBAN" w:hAnsi="NikoshBAN" w:cs="NikoshBAN"/>
                <w:sz w:val="20"/>
                <w:szCs w:val="20"/>
                <w:cs/>
                <w:lang w:bidi="bn-IN"/>
              </w:rPr>
              <w:t>ব্যয়ে উদ্ধার ও অনুসন্ধান যন্ত্রপাতি ক্রয়</w:t>
            </w:r>
            <w:r w:rsidR="00F03B6C" w:rsidRPr="00646F48">
              <w:rPr>
                <w:rFonts w:ascii="NikoshBAN" w:hAnsi="NikoshBAN" w:cs="NikoshBAN"/>
                <w:sz w:val="20"/>
                <w:szCs w:val="20"/>
                <w:cs/>
                <w:lang w:bidi="bn-BD"/>
              </w:rPr>
              <w:t xml:space="preserve"> করা হয়েছে। </w:t>
            </w:r>
            <w:r w:rsidR="00F03B6C" w:rsidRPr="00646F48">
              <w:rPr>
                <w:rFonts w:ascii="NikoshBAN" w:hAnsi="NikoshBAN" w:cs="NikoshBAN" w:hint="cs"/>
                <w:sz w:val="20"/>
                <w:szCs w:val="20"/>
                <w:cs/>
                <w:lang w:bidi="bn-BD"/>
              </w:rPr>
              <w:t>আগামী অর্থবছরে ৩য় ফেজে</w:t>
            </w:r>
            <w:r w:rsidR="00F03B6C" w:rsidRPr="00646F48">
              <w:rPr>
                <w:rFonts w:ascii="NikoshBAN" w:hAnsi="NikoshBAN" w:cs="NikoshBAN"/>
                <w:sz w:val="20"/>
                <w:szCs w:val="20"/>
                <w:cs/>
                <w:lang w:bidi="bn-BD"/>
              </w:rPr>
              <w:t xml:space="preserve"> আরও </w:t>
            </w:r>
            <w:r w:rsidR="00F03B6C" w:rsidRPr="00646F48">
              <w:rPr>
                <w:rFonts w:ascii="NikoshBAN" w:hAnsi="NikoshBAN" w:cs="NikoshBAN" w:hint="cs"/>
                <w:sz w:val="20"/>
                <w:szCs w:val="20"/>
                <w:cs/>
                <w:lang w:bidi="bn-BD"/>
              </w:rPr>
              <w:t xml:space="preserve">২৩৭৫.০০ কোটি ব্যয়ে নতুন নতুন উদ্ধারকারী যন্ত্রপাতি ক্রয় করা হবে। </w:t>
            </w:r>
          </w:p>
          <w:p w14:paraId="6B60049D" w14:textId="77777777" w:rsidR="00F03B6C" w:rsidRPr="00646F48" w:rsidRDefault="00F03B6C" w:rsidP="00A94A65">
            <w:pPr>
              <w:numPr>
                <w:ilvl w:val="0"/>
                <w:numId w:val="27"/>
              </w:numPr>
              <w:spacing w:before="40" w:after="40" w:line="264" w:lineRule="auto"/>
              <w:ind w:left="346" w:hanging="346"/>
              <w:jc w:val="both"/>
              <w:rPr>
                <w:rFonts w:ascii="NikoshBAN" w:eastAsia="PMingLiU" w:hAnsi="NikoshBAN" w:cs="NikoshBAN"/>
                <w:sz w:val="20"/>
                <w:szCs w:val="20"/>
                <w:lang w:val="pt-BR"/>
              </w:rPr>
            </w:pPr>
            <w:r w:rsidRPr="00646F48">
              <w:rPr>
                <w:rFonts w:ascii="NikoshBAN" w:hAnsi="NikoshBAN" w:cs="NikoshBAN" w:hint="cs"/>
                <w:sz w:val="20"/>
                <w:szCs w:val="20"/>
                <w:cs/>
                <w:lang w:bidi="bn-BD"/>
              </w:rPr>
              <w:t xml:space="preserve">বন্যায় আক্রান্তদের বিশেষ করে নারী, শিশু ও বৃদ্ধদের উদ্ধার ও তাদের মালামাল পরিবহনের জন্য ৬০টি </w:t>
            </w:r>
            <w:r w:rsidRPr="00646F48">
              <w:rPr>
                <w:rFonts w:ascii="Calibri" w:hAnsi="Calibri" w:cs="Calibri"/>
                <w:sz w:val="20"/>
                <w:szCs w:val="20"/>
                <w:lang w:bidi="bn-BD"/>
              </w:rPr>
              <w:t>Multipurpose Accessible Rescue</w:t>
            </w:r>
            <w:r w:rsidRPr="00646F48">
              <w:rPr>
                <w:rFonts w:asciiTheme="minorHAnsi" w:hAnsiTheme="minorHAnsi" w:cstheme="minorHAnsi"/>
                <w:sz w:val="20"/>
                <w:szCs w:val="20"/>
                <w:lang w:bidi="bn-BD"/>
              </w:rPr>
              <w:t xml:space="preserve"> Boat</w:t>
            </w:r>
            <w:r w:rsidRPr="00646F48">
              <w:rPr>
                <w:rFonts w:ascii="NikoshBAN" w:hAnsi="NikoshBAN" w:cs="NikoshBAN"/>
                <w:sz w:val="20"/>
                <w:szCs w:val="20"/>
                <w:lang w:bidi="bn-BD"/>
              </w:rPr>
              <w:t xml:space="preserve"> </w:t>
            </w:r>
            <w:r w:rsidRPr="00646F48">
              <w:rPr>
                <w:rFonts w:ascii="NikoshBAN" w:hAnsi="NikoshBAN" w:cs="NikoshBAN" w:hint="cs"/>
                <w:sz w:val="20"/>
                <w:szCs w:val="20"/>
                <w:cs/>
                <w:lang w:bidi="bn-BD"/>
              </w:rPr>
              <w:t>সংগ্রহের লক্ষ্যমাত্রার বিপরীতে ২০২১-২২ অর্থ বছরে ৩০ টি বোট ক্রয় করা হয়েছে। আগামী ২০২২-২৩ অর্থবছরে অবশিষ্ট ৩০টি বোট ক্রয়ের পরিকল্পনা রয়েছে।</w:t>
            </w:r>
          </w:p>
        </w:tc>
      </w:tr>
      <w:tr w:rsidR="00F03B6C" w:rsidRPr="007168B6" w14:paraId="7A72BE86" w14:textId="77777777" w:rsidTr="00F05ADE">
        <w:trPr>
          <w:trHeight w:val="3572"/>
        </w:trPr>
        <w:tc>
          <w:tcPr>
            <w:tcW w:w="787" w:type="dxa"/>
            <w:vAlign w:val="center"/>
            <w:hideMark/>
          </w:tcPr>
          <w:p w14:paraId="0D1BAE9C" w14:textId="77777777" w:rsidR="00F03B6C" w:rsidRPr="00646F48" w:rsidRDefault="00F03B6C" w:rsidP="008F2AAA">
            <w:pPr>
              <w:autoSpaceDE w:val="0"/>
              <w:autoSpaceDN w:val="0"/>
              <w:adjustRightInd w:val="0"/>
              <w:spacing w:before="40" w:after="40" w:line="264" w:lineRule="auto"/>
              <w:jc w:val="center"/>
              <w:rPr>
                <w:rFonts w:ascii="NikoshBAN" w:eastAsia="Nikosh" w:hAnsi="NikoshBAN" w:cs="NikoshBAN"/>
                <w:sz w:val="20"/>
                <w:szCs w:val="20"/>
              </w:rPr>
            </w:pPr>
            <w:permStart w:id="2075359179" w:edGrp="everyone" w:colFirst="0" w:colLast="0"/>
            <w:permStart w:id="1649495507" w:edGrp="everyone" w:colFirst="1" w:colLast="1"/>
            <w:permStart w:id="298259196" w:edGrp="everyone" w:colFirst="2" w:colLast="2"/>
            <w:permStart w:id="1866478674" w:edGrp="everyone" w:colFirst="3" w:colLast="3"/>
            <w:permEnd w:id="1273835781"/>
            <w:permEnd w:id="1420433898"/>
            <w:permEnd w:id="249444982"/>
            <w:r w:rsidRPr="00646F48">
              <w:rPr>
                <w:rFonts w:ascii="NikoshBAN" w:eastAsia="Nikosh" w:hAnsi="NikoshBAN" w:cs="NikoshBAN" w:hint="cs"/>
                <w:sz w:val="20"/>
                <w:szCs w:val="20"/>
                <w:cs/>
                <w:lang w:bidi="bn-IN"/>
              </w:rPr>
              <w:lastRenderedPageBreak/>
              <w:t>৪</w:t>
            </w:r>
            <w:r w:rsidRPr="00646F48">
              <w:rPr>
                <w:rFonts w:ascii="NikoshBAN" w:eastAsia="Nikosh" w:hAnsi="NikoshBAN" w:cs="NikoshBAN"/>
                <w:sz w:val="20"/>
                <w:szCs w:val="20"/>
                <w:rtl/>
              </w:rPr>
              <w:t>.</w:t>
            </w:r>
          </w:p>
        </w:tc>
        <w:tc>
          <w:tcPr>
            <w:tcW w:w="1800" w:type="dxa"/>
            <w:vAlign w:val="center"/>
            <w:hideMark/>
          </w:tcPr>
          <w:p w14:paraId="7A063E15" w14:textId="77777777" w:rsidR="00F03B6C" w:rsidRPr="00646F48" w:rsidRDefault="00F03B6C" w:rsidP="008F2AAA">
            <w:pPr>
              <w:pStyle w:val="Title"/>
              <w:spacing w:before="40" w:after="40" w:line="264" w:lineRule="auto"/>
              <w:rPr>
                <w:rFonts w:ascii="NikoshBAN" w:eastAsia="NikoshBAN" w:hAnsi="NikoshBAN" w:cs="NikoshBAN"/>
                <w:sz w:val="20"/>
                <w:szCs w:val="20"/>
                <w:lang w:bidi="bn-IN"/>
              </w:rPr>
            </w:pPr>
            <w:r w:rsidRPr="00646F48">
              <w:rPr>
                <w:rFonts w:ascii="NikoshBAN" w:eastAsia="NikoshBAN" w:hAnsi="NikoshBAN" w:cs="NikoshBAN"/>
                <w:sz w:val="20"/>
                <w:szCs w:val="20"/>
                <w:cs/>
                <w:lang w:bidi="bn-IN"/>
              </w:rPr>
              <w:t>ঝুঁকিহ্রাস প্রশিক্ষণ</w:t>
            </w:r>
            <w:r w:rsidRPr="00646F48">
              <w:rPr>
                <w:rFonts w:ascii="NikoshBAN" w:eastAsia="NikoshBAN" w:hAnsi="NikoshBAN" w:cs="NikoshBAN"/>
                <w:sz w:val="20"/>
                <w:szCs w:val="20"/>
                <w:lang w:bidi="bn-IN"/>
              </w:rPr>
              <w:t xml:space="preserve">, </w:t>
            </w:r>
            <w:r w:rsidRPr="00646F48">
              <w:rPr>
                <w:rFonts w:ascii="NikoshBAN" w:eastAsia="NikoshBAN" w:hAnsi="NikoshBAN" w:cs="NikoshBAN"/>
                <w:sz w:val="20"/>
                <w:szCs w:val="20"/>
                <w:cs/>
                <w:lang w:bidi="bn-IN"/>
              </w:rPr>
              <w:t>গবেষণা ও সচেতনতা কার্যক্রম</w:t>
            </w:r>
          </w:p>
        </w:tc>
        <w:tc>
          <w:tcPr>
            <w:tcW w:w="5604" w:type="dxa"/>
            <w:hideMark/>
          </w:tcPr>
          <w:p w14:paraId="5C889A4C" w14:textId="7777777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rPr>
            </w:pPr>
            <w:r w:rsidRPr="00646F48">
              <w:rPr>
                <w:rFonts w:ascii="NikoshBAN" w:hAnsi="NikoshBAN" w:cs="NikoshBAN"/>
                <w:sz w:val="20"/>
                <w:szCs w:val="20"/>
                <w:cs/>
                <w:lang w:bidi="bn-IN"/>
              </w:rPr>
              <w:t>দুর্যোগকালীন সাড়া প্রদানের ক্ষেত্রে মূল দায়িত্ব</w:t>
            </w:r>
            <w:r w:rsidRPr="00646F48">
              <w:rPr>
                <w:rFonts w:ascii="NikoshBAN" w:hAnsi="NikoshBAN" w:cs="NikoshBAN" w:hint="cs"/>
                <w:sz w:val="20"/>
                <w:szCs w:val="20"/>
                <w:cs/>
                <w:lang w:bidi="bn-BD"/>
              </w:rPr>
              <w:t xml:space="preserve"> </w:t>
            </w:r>
            <w:r w:rsidRPr="00646F48">
              <w:rPr>
                <w:rFonts w:ascii="NikoshBAN" w:hAnsi="NikoshBAN" w:cs="NikoshBAN"/>
                <w:sz w:val="20"/>
                <w:szCs w:val="20"/>
                <w:cs/>
                <w:lang w:bidi="bn-IN"/>
              </w:rPr>
              <w:t>পালনকারী বিভিন্ন সংস্থা</w:t>
            </w:r>
            <w:r w:rsidRPr="00646F48">
              <w:rPr>
                <w:rFonts w:ascii="NikoshBAN" w:hAnsi="NikoshBAN" w:cs="NikoshBAN"/>
                <w:sz w:val="20"/>
                <w:szCs w:val="20"/>
              </w:rPr>
              <w:t xml:space="preserve">, </w:t>
            </w:r>
            <w:r w:rsidRPr="00646F48">
              <w:rPr>
                <w:rFonts w:ascii="NikoshBAN" w:hAnsi="NikoshBAN" w:cs="NikoshBAN"/>
                <w:sz w:val="20"/>
                <w:szCs w:val="20"/>
                <w:cs/>
                <w:lang w:bidi="bn-IN"/>
              </w:rPr>
              <w:t>যেমনঃ তিতাস গ্যাস</w:t>
            </w:r>
            <w:r w:rsidRPr="00646F48">
              <w:rPr>
                <w:rFonts w:ascii="NikoshBAN" w:hAnsi="NikoshBAN" w:cs="NikoshBAN"/>
                <w:sz w:val="20"/>
                <w:szCs w:val="20"/>
              </w:rPr>
              <w:t xml:space="preserve">, </w:t>
            </w:r>
            <w:r w:rsidRPr="00646F48">
              <w:rPr>
                <w:rFonts w:ascii="NikoshBAN" w:hAnsi="NikoshBAN" w:cs="NikoshBAN"/>
                <w:sz w:val="20"/>
                <w:szCs w:val="20"/>
                <w:cs/>
                <w:lang w:bidi="bn-IN"/>
              </w:rPr>
              <w:t>আর্মড ফোর্সেস ডিভিশন</w:t>
            </w:r>
            <w:r w:rsidRPr="00646F48">
              <w:rPr>
                <w:rFonts w:ascii="NikoshBAN" w:hAnsi="NikoshBAN" w:cs="NikoshBAN"/>
                <w:sz w:val="20"/>
                <w:szCs w:val="20"/>
              </w:rPr>
              <w:t xml:space="preserve">, </w:t>
            </w:r>
            <w:r w:rsidRPr="00646F48">
              <w:rPr>
                <w:rFonts w:ascii="NikoshBAN" w:hAnsi="NikoshBAN" w:cs="NikoshBAN"/>
                <w:sz w:val="20"/>
                <w:szCs w:val="20"/>
                <w:cs/>
                <w:lang w:bidi="bn-IN"/>
              </w:rPr>
              <w:t xml:space="preserve">ফায়ার সার্ভিস ও সিভিল ডিফেন্স প্রভৃতি সংস্থার </w:t>
            </w:r>
            <w:r w:rsidRPr="00646F48">
              <w:rPr>
                <w:rFonts w:ascii="NikoshBAN" w:hAnsi="NikoshBAN" w:cs="NikoshBAN"/>
                <w:sz w:val="20"/>
                <w:szCs w:val="20"/>
                <w:cs/>
                <w:lang w:bidi="bn-BD"/>
              </w:rPr>
              <w:t>৩৫</w:t>
            </w:r>
            <w:r w:rsidRPr="00646F48">
              <w:rPr>
                <w:rFonts w:ascii="NikoshBAN" w:hAnsi="NikoshBAN" w:cs="NikoshBAN"/>
                <w:sz w:val="20"/>
                <w:szCs w:val="20"/>
                <w:cs/>
                <w:lang w:bidi="bn-IN"/>
              </w:rPr>
              <w:t>০ জন কর্মকর্তাকে উন্নত জিআইএস সিস্টেমের ওপর প্রশিক্ষণ প্রদান করা হয়েছে</w:t>
            </w:r>
            <w:r w:rsidRPr="00646F48">
              <w:rPr>
                <w:rFonts w:ascii="NikoshBAN" w:hAnsi="NikoshBAN" w:cs="NikoshBAN" w:hint="cs"/>
                <w:sz w:val="20"/>
                <w:szCs w:val="20"/>
                <w:cs/>
                <w:lang w:bidi="bn-IN"/>
              </w:rPr>
              <w:t>,</w:t>
            </w:r>
            <w:r w:rsidRPr="00646F48">
              <w:rPr>
                <w:rFonts w:ascii="NikoshBAN" w:hAnsi="NikoshBAN" w:cs="NikoshBAN"/>
                <w:sz w:val="20"/>
                <w:szCs w:val="20"/>
                <w:cs/>
                <w:lang w:bidi="bn-IN"/>
              </w:rPr>
              <w:t xml:space="preserve"> এদের মধ্যে </w:t>
            </w:r>
            <w:r w:rsidRPr="00646F48">
              <w:rPr>
                <w:rFonts w:ascii="NikoshBAN" w:hAnsi="NikoshBAN" w:cs="NikoshBAN"/>
                <w:sz w:val="20"/>
                <w:szCs w:val="20"/>
                <w:cs/>
                <w:lang w:bidi="bn-BD"/>
              </w:rPr>
              <w:t>২০</w:t>
            </w:r>
            <w:r w:rsidRPr="00646F48">
              <w:rPr>
                <w:rFonts w:ascii="NikoshBAN" w:hAnsi="NikoshBAN" w:cs="NikoshBAN"/>
                <w:sz w:val="20"/>
                <w:szCs w:val="20"/>
                <w:cs/>
                <w:lang w:bidi="bn-IN"/>
              </w:rPr>
              <w:t xml:space="preserve"> শতাংশ নারী প্রশিক্ষণার্থী রয়েছে</w:t>
            </w:r>
            <w:r w:rsidRPr="00646F48">
              <w:rPr>
                <w:rFonts w:ascii="NikoshBAN" w:hAnsi="NikoshBAN" w:cs="NikoshBAN"/>
                <w:sz w:val="20"/>
                <w:szCs w:val="20"/>
                <w:cs/>
                <w:lang w:bidi="hi-IN"/>
              </w:rPr>
              <w:t>।</w:t>
            </w:r>
          </w:p>
          <w:p w14:paraId="7F943A62" w14:textId="7777777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rPr>
            </w:pPr>
            <w:r w:rsidRPr="00646F48">
              <w:rPr>
                <w:rFonts w:ascii="Calibri" w:hAnsi="Calibri" w:cs="Calibri"/>
                <w:sz w:val="20"/>
                <w:szCs w:val="20"/>
              </w:rPr>
              <w:t>Harmonized Training Module</w:t>
            </w:r>
            <w:r w:rsidRPr="00646F48">
              <w:rPr>
                <w:rFonts w:cs="Nikosh" w:hint="cs"/>
                <w:sz w:val="20"/>
                <w:szCs w:val="20"/>
                <w:cs/>
                <w:lang w:bidi="bn-BD"/>
              </w:rPr>
              <w:t xml:space="preserve"> </w:t>
            </w:r>
            <w:r w:rsidRPr="00646F48">
              <w:rPr>
                <w:rFonts w:ascii="NikoshBAN" w:hAnsi="NikoshBAN" w:cs="NikoshBAN"/>
                <w:sz w:val="20"/>
                <w:szCs w:val="20"/>
                <w:cs/>
                <w:lang w:bidi="bn-IN"/>
              </w:rPr>
              <w:t>এর আওতায় জেলা</w:t>
            </w:r>
            <w:r w:rsidRPr="00646F48">
              <w:rPr>
                <w:rFonts w:ascii="NikoshBAN" w:hAnsi="NikoshBAN" w:cs="NikoshBAN"/>
                <w:sz w:val="20"/>
                <w:szCs w:val="20"/>
              </w:rPr>
              <w:t xml:space="preserve">, </w:t>
            </w:r>
            <w:r w:rsidRPr="00646F48">
              <w:rPr>
                <w:rFonts w:ascii="NikoshBAN" w:hAnsi="NikoshBAN" w:cs="NikoshBAN"/>
                <w:sz w:val="20"/>
                <w:szCs w:val="20"/>
                <w:cs/>
                <w:lang w:bidi="bn-IN"/>
              </w:rPr>
              <w:t xml:space="preserve">উপজেলা এবং ইউনিয়ন দুর্যোগ ব্যবস্থাপনা কমিটির সদস্যদের সচেতনতা ও সক্ষমতা বৃদ্ধির লক্ষ্যে চলতি অর্থ বছরে </w:t>
            </w:r>
            <w:r w:rsidRPr="00646F48">
              <w:rPr>
                <w:rFonts w:ascii="NikoshBAN" w:hAnsi="NikoshBAN" w:cs="NikoshBAN" w:hint="cs"/>
                <w:sz w:val="20"/>
                <w:szCs w:val="20"/>
                <w:cs/>
                <w:lang w:bidi="bn-BD"/>
              </w:rPr>
              <w:t>৪</w:t>
            </w:r>
            <w:r w:rsidRPr="00646F48">
              <w:rPr>
                <w:rFonts w:ascii="NikoshBAN" w:hAnsi="NikoshBAN" w:cs="NikoshBAN"/>
                <w:sz w:val="20"/>
                <w:szCs w:val="20"/>
                <w:cs/>
                <w:lang w:bidi="bn-IN"/>
              </w:rPr>
              <w:t xml:space="preserve">টি জেলায় মোট </w:t>
            </w:r>
            <w:r w:rsidRPr="00646F48">
              <w:rPr>
                <w:rFonts w:ascii="NikoshBAN" w:hAnsi="NikoshBAN" w:cs="NikoshBAN"/>
                <w:sz w:val="20"/>
                <w:szCs w:val="20"/>
                <w:cs/>
                <w:lang w:bidi="bn-BD"/>
              </w:rPr>
              <w:t>১৪</w:t>
            </w:r>
            <w:r w:rsidRPr="00646F48">
              <w:rPr>
                <w:rFonts w:ascii="NikoshBAN" w:hAnsi="NikoshBAN" w:cs="NikoshBAN" w:hint="cs"/>
                <w:sz w:val="20"/>
                <w:szCs w:val="20"/>
                <w:cs/>
                <w:lang w:bidi="bn-BD"/>
              </w:rPr>
              <w:t>,০৯৩</w:t>
            </w:r>
            <w:r w:rsidRPr="00646F48">
              <w:rPr>
                <w:rFonts w:ascii="NikoshBAN" w:hAnsi="NikoshBAN" w:cs="NikoshBAN"/>
                <w:sz w:val="20"/>
                <w:szCs w:val="20"/>
                <w:cs/>
                <w:lang w:bidi="bn-IN"/>
              </w:rPr>
              <w:t xml:space="preserve"> জন কর্মকর্তাকে প্রশিক্ষণ প্রদান করা হয়েছে</w:t>
            </w:r>
            <w:r w:rsidRPr="00646F48">
              <w:rPr>
                <w:rFonts w:ascii="NikoshBAN" w:hAnsi="NikoshBAN" w:cs="NikoshBAN"/>
                <w:sz w:val="20"/>
                <w:szCs w:val="20"/>
                <w:cs/>
                <w:lang w:bidi="hi-IN"/>
              </w:rPr>
              <w:t xml:space="preserve">। </w:t>
            </w:r>
            <w:r w:rsidRPr="00646F48">
              <w:rPr>
                <w:rFonts w:ascii="NikoshBAN" w:hAnsi="NikoshBAN" w:cs="NikoshBAN"/>
                <w:sz w:val="20"/>
                <w:szCs w:val="20"/>
                <w:cs/>
                <w:lang w:bidi="bn-IN"/>
              </w:rPr>
              <w:t>এদের মধ্যে উল্লেখ্যযোগ্য সংখ্যক নারী প্রশিক্ষণার্থী রয়েছে</w:t>
            </w:r>
            <w:r w:rsidRPr="00646F48">
              <w:rPr>
                <w:rFonts w:ascii="NikoshBAN" w:hAnsi="NikoshBAN" w:cs="NikoshBAN"/>
                <w:sz w:val="20"/>
                <w:szCs w:val="20"/>
                <w:cs/>
                <w:lang w:bidi="hi-IN"/>
              </w:rPr>
              <w:t>।</w:t>
            </w:r>
          </w:p>
          <w:p w14:paraId="7490CD91" w14:textId="6E2B2C1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lang w:val="pt-BR"/>
              </w:rPr>
            </w:pPr>
            <w:r w:rsidRPr="00646F48">
              <w:rPr>
                <w:rFonts w:ascii="Calibri" w:hAnsi="Calibri" w:cs="Calibri"/>
                <w:sz w:val="20"/>
                <w:szCs w:val="20"/>
              </w:rPr>
              <w:t>ECRRP-D1</w:t>
            </w:r>
            <w:r w:rsidR="001116E5" w:rsidRPr="00646F48">
              <w:rPr>
                <w:rFonts w:ascii="Calibri" w:hAnsi="Calibri" w:cs="Calibri"/>
                <w:sz w:val="20"/>
                <w:szCs w:val="20"/>
              </w:rPr>
              <w:t xml:space="preserve"> </w:t>
            </w:r>
            <w:r w:rsidRPr="00646F48">
              <w:rPr>
                <w:rFonts w:ascii="NikoshBAN" w:hAnsi="NikoshBAN" w:cs="NikoshBAN"/>
                <w:sz w:val="20"/>
                <w:szCs w:val="20"/>
                <w:cs/>
                <w:lang w:bidi="bn-IN"/>
              </w:rPr>
              <w:t>প্রকল্পের আওতায় দেশের ৬৪টি জেলার মধ্যে ইতোমধ্যে ৩৮টি জেলায় মো</w:t>
            </w:r>
            <w:r w:rsidRPr="00646F48">
              <w:rPr>
                <w:rFonts w:ascii="NikoshBAN" w:hAnsi="NikoshBAN" w:cs="NikoshBAN"/>
                <w:sz w:val="20"/>
                <w:szCs w:val="20"/>
                <w:cs/>
                <w:lang w:bidi="bn-BD"/>
              </w:rPr>
              <w:t xml:space="preserve">ট </w:t>
            </w:r>
            <w:r w:rsidRPr="00646F48">
              <w:rPr>
                <w:rFonts w:ascii="NikoshBAN" w:hAnsi="NikoshBAN" w:cs="NikoshBAN"/>
                <w:sz w:val="20"/>
                <w:szCs w:val="20"/>
                <w:cs/>
                <w:lang w:bidi="bn-IN"/>
              </w:rPr>
              <w:t>১৯০০ জন কর্মকর্তাকে দুর্যোগ ব্যবস্থাপনা বিষয়ে প্রশিক্ষণ প্রদান করা হয়েছে</w:t>
            </w:r>
            <w:r w:rsidRPr="00646F48">
              <w:rPr>
                <w:rFonts w:ascii="NikoshBAN" w:hAnsi="NikoshBAN" w:cs="NikoshBAN"/>
                <w:sz w:val="20"/>
                <w:szCs w:val="20"/>
                <w:cs/>
                <w:lang w:bidi="hi-IN"/>
              </w:rPr>
              <w:t xml:space="preserve">। </w:t>
            </w:r>
            <w:r w:rsidRPr="00646F48">
              <w:rPr>
                <w:rFonts w:ascii="NikoshBAN" w:hAnsi="NikoshBAN" w:cs="NikoshBAN"/>
                <w:sz w:val="20"/>
                <w:szCs w:val="20"/>
                <w:cs/>
                <w:lang w:bidi="bn-IN"/>
              </w:rPr>
              <w:t>এদের মধ্যে উল্লেখ্যযোগ্য সংখ্যক নারী প্রশিক্ষণার্থী রয়েছে</w:t>
            </w:r>
            <w:r w:rsidRPr="00646F48">
              <w:rPr>
                <w:rFonts w:ascii="NikoshBAN" w:hAnsi="NikoshBAN" w:cs="NikoshBAN"/>
                <w:sz w:val="20"/>
                <w:szCs w:val="20"/>
                <w:cs/>
                <w:lang w:bidi="hi-IN"/>
              </w:rPr>
              <w:t>।</w:t>
            </w:r>
          </w:p>
          <w:p w14:paraId="722B1933" w14:textId="77777777" w:rsidR="00F03B6C" w:rsidRPr="00646F48" w:rsidRDefault="00F03B6C" w:rsidP="00A94A65">
            <w:pPr>
              <w:numPr>
                <w:ilvl w:val="0"/>
                <w:numId w:val="27"/>
              </w:numPr>
              <w:spacing w:before="40" w:after="40" w:line="264" w:lineRule="auto"/>
              <w:ind w:left="346" w:hanging="346"/>
              <w:jc w:val="both"/>
              <w:rPr>
                <w:rFonts w:ascii="NikoshBAN" w:hAnsi="NikoshBAN" w:cs="NikoshBAN"/>
                <w:sz w:val="20"/>
                <w:szCs w:val="20"/>
                <w:lang w:val="pt-BR"/>
              </w:rPr>
            </w:pPr>
            <w:r w:rsidRPr="00646F48">
              <w:rPr>
                <w:rFonts w:ascii="NikoshBAN" w:hAnsi="NikoshBAN" w:cs="NikoshBAN"/>
                <w:sz w:val="20"/>
                <w:szCs w:val="20"/>
                <w:cs/>
                <w:lang w:bidi="bn-BD"/>
              </w:rPr>
              <w:t xml:space="preserve">২০১৫ হতে উপকূলীয় অঞ্চলে স্বেচ্ছাসেবক প্রশিক্ষণ এবং </w:t>
            </w:r>
            <w:r w:rsidRPr="00646F48">
              <w:rPr>
                <w:rFonts w:ascii="NikoshBAN" w:hAnsi="NikoshBAN" w:cs="NikoshBAN" w:hint="cs"/>
                <w:sz w:val="20"/>
                <w:szCs w:val="20"/>
                <w:cs/>
                <w:lang w:bidi="bn-BD"/>
              </w:rPr>
              <w:t>শহর এলাকায়</w:t>
            </w:r>
            <w:r w:rsidRPr="00646F48">
              <w:rPr>
                <w:rFonts w:ascii="NikoshBAN" w:hAnsi="NikoshBAN" w:cs="NikoshBAN"/>
                <w:sz w:val="20"/>
                <w:szCs w:val="20"/>
                <w:cs/>
                <w:lang w:bidi="bn-BD"/>
              </w:rPr>
              <w:t xml:space="preserve"> দুঃস্থ মহিলাদের সক্ষমতা বৃদ্ধির প্রকল্প হাতে নেয়া হয়েছে। এ প্রকল্পে নারী উন্নয়নের প্রভাব প্রায় ৫০</w:t>
            </w:r>
            <w:r w:rsidRPr="00646F48">
              <w:rPr>
                <w:rFonts w:ascii="NikoshBAN" w:hAnsi="NikoshBAN" w:cs="NikoshBAN"/>
                <w:sz w:val="20"/>
                <w:szCs w:val="20"/>
                <w:cs/>
                <w:lang w:bidi="bn-IN"/>
              </w:rPr>
              <w:t xml:space="preserve"> শতাংশ</w:t>
            </w:r>
            <w:r w:rsidRPr="00646F48">
              <w:rPr>
                <w:rFonts w:ascii="NikoshBAN" w:hAnsi="NikoshBAN" w:cs="NikoshBAN" w:hint="cs"/>
                <w:sz w:val="20"/>
                <w:szCs w:val="20"/>
                <w:cs/>
                <w:lang w:bidi="hi-IN"/>
              </w:rPr>
              <w:t>।</w:t>
            </w:r>
          </w:p>
        </w:tc>
      </w:tr>
    </w:tbl>
    <w:permEnd w:id="2075359179"/>
    <w:permEnd w:id="1649495507"/>
    <w:permEnd w:id="298259196"/>
    <w:permEnd w:id="1866478674"/>
    <w:p w14:paraId="7829C8A5" w14:textId="4C937AA0" w:rsidR="0055513F" w:rsidRPr="00052701" w:rsidRDefault="002623EF" w:rsidP="00625F5B">
      <w:pPr>
        <w:spacing w:before="120" w:after="120"/>
        <w:ind w:left="720" w:hanging="720"/>
        <w:jc w:val="both"/>
        <w:rPr>
          <w:rFonts w:ascii="NikoshBAN" w:hAnsi="NikoshBAN" w:cs="NikoshBAN"/>
          <w:b/>
          <w:bCs/>
          <w:lang w:bidi="bn-IN"/>
        </w:rPr>
      </w:pPr>
      <w:r>
        <w:rPr>
          <w:rFonts w:ascii="NikoshBAN" w:hAnsi="NikoshBAN" w:cs="NikoshBAN" w:hint="cs"/>
          <w:b/>
          <w:bCs/>
          <w:cs/>
          <w:lang w:bidi="bn-IN"/>
        </w:rPr>
        <w:t>৫</w:t>
      </w:r>
      <w:r w:rsidR="0055513F">
        <w:rPr>
          <w:rFonts w:ascii="NikoshBAN" w:hAnsi="NikoshBAN" w:cs="NikoshBAN"/>
          <w:b/>
          <w:bCs/>
          <w:cs/>
          <w:lang w:bidi="bn-IN"/>
        </w:rPr>
        <w:t>.০</w:t>
      </w:r>
      <w:r w:rsidR="0055513F">
        <w:rPr>
          <w:rFonts w:ascii="NikoshBAN" w:hAnsi="NikoshBAN" w:cs="NikoshBAN"/>
          <w:b/>
          <w:bCs/>
          <w:cs/>
          <w:lang w:bidi="bn-IN"/>
        </w:rPr>
        <w:tab/>
      </w:r>
      <w:bookmarkStart w:id="0" w:name="_Hlk104043802"/>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bookmarkEnd w:id="0"/>
    <w:p w14:paraId="76034AFD" w14:textId="61E93A6A" w:rsidR="009C400D" w:rsidRPr="00625F5B" w:rsidRDefault="002623EF" w:rsidP="009C400D">
      <w:pPr>
        <w:spacing w:before="120" w:after="120" w:line="300" w:lineRule="auto"/>
        <w:ind w:left="720" w:hanging="720"/>
        <w:jc w:val="both"/>
        <w:rPr>
          <w:rFonts w:ascii="NikoshBAN" w:hAnsi="NikoshBAN" w:cs="NikoshBAN"/>
          <w:b/>
          <w:bCs/>
          <w:cs/>
          <w:lang w:bidi="bn-IN"/>
        </w:rPr>
      </w:pPr>
      <w:r w:rsidRPr="00625F5B">
        <w:rPr>
          <w:rFonts w:ascii="NikoshBAN" w:hAnsi="NikoshBAN" w:cs="NikoshBAN" w:hint="cs"/>
          <w:b/>
          <w:bCs/>
          <w:cs/>
          <w:lang w:bidi="bn-IN"/>
        </w:rPr>
        <w:t>৫</w:t>
      </w:r>
      <w:r w:rsidR="0055513F" w:rsidRPr="00625F5B">
        <w:rPr>
          <w:rFonts w:ascii="NikoshBAN" w:hAnsi="NikoshBAN" w:cs="NikoshBAN"/>
          <w:b/>
          <w:bCs/>
          <w:cs/>
          <w:lang w:bidi="bn-IN"/>
        </w:rPr>
        <w:t xml:space="preserve">.১  </w:t>
      </w:r>
      <w:r w:rsidR="000A0650">
        <w:rPr>
          <w:rFonts w:ascii="NikoshBAN" w:hAnsi="NikoshBAN" w:cs="NikoshBAN"/>
          <w:b/>
          <w:bCs/>
          <w:lang w:bidi="bn-IN"/>
        </w:rPr>
        <w:tab/>
      </w:r>
      <w:r w:rsidR="009C400D" w:rsidRPr="00625F5B">
        <w:rPr>
          <w:rFonts w:ascii="NikoshBAN" w:hAnsi="NikoshBAN" w:cs="NikoshBAN" w:hint="cs"/>
          <w:b/>
          <w:bCs/>
          <w:cs/>
          <w:lang w:bidi="bn-IN"/>
        </w:rPr>
        <w:t>মন্ত্রণালয়/দপ্তর/সংস্থার কার্যক্রমে নারীর অংশগ্রহণ:</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161"/>
        <w:gridCol w:w="1596"/>
        <w:gridCol w:w="1439"/>
        <w:gridCol w:w="1382"/>
        <w:gridCol w:w="1224"/>
      </w:tblGrid>
      <w:tr w:rsidR="009C400D" w:rsidRPr="00DD1C14" w14:paraId="3E4586C9" w14:textId="77777777" w:rsidTr="00F05ADE">
        <w:tc>
          <w:tcPr>
            <w:tcW w:w="359" w:type="pct"/>
            <w:shd w:val="clear" w:color="auto" w:fill="auto"/>
          </w:tcPr>
          <w:p w14:paraId="7760BF39" w14:textId="77777777" w:rsidR="009C400D" w:rsidRPr="00DD1C14" w:rsidRDefault="009C400D" w:rsidP="004516C3">
            <w:pPr>
              <w:spacing w:before="40" w:after="40" w:line="264" w:lineRule="auto"/>
              <w:jc w:val="center"/>
              <w:rPr>
                <w:rFonts w:ascii="NikoshBAN" w:eastAsia="Nikosh" w:hAnsi="NikoshBAN" w:cs="NikoshBAN"/>
                <w:b/>
                <w:bCs/>
                <w:sz w:val="20"/>
                <w:szCs w:val="20"/>
                <w:cs/>
              </w:rPr>
            </w:pPr>
            <w:r w:rsidRPr="00DD1C14">
              <w:rPr>
                <w:rFonts w:ascii="NikoshBAN" w:eastAsia="Nikosh" w:hAnsi="NikoshBAN" w:cs="NikoshBAN"/>
                <w:b/>
                <w:bCs/>
                <w:sz w:val="20"/>
                <w:szCs w:val="20"/>
                <w:cs/>
              </w:rPr>
              <w:t>ক্রমিক নং‌</w:t>
            </w:r>
          </w:p>
        </w:tc>
        <w:tc>
          <w:tcPr>
            <w:tcW w:w="1285" w:type="pct"/>
            <w:shd w:val="clear" w:color="auto" w:fill="auto"/>
          </w:tcPr>
          <w:p w14:paraId="5594DC86" w14:textId="77777777" w:rsidR="009C400D" w:rsidRPr="00DD1C14" w:rsidRDefault="009C400D" w:rsidP="004516C3">
            <w:pPr>
              <w:spacing w:before="40" w:after="40" w:line="264" w:lineRule="auto"/>
              <w:jc w:val="center"/>
              <w:rPr>
                <w:rFonts w:ascii="NikoshBAN" w:eastAsia="Nikosh" w:hAnsi="NikoshBAN" w:cs="NikoshBAN"/>
                <w:b/>
                <w:bCs/>
                <w:sz w:val="20"/>
                <w:szCs w:val="20"/>
                <w:lang w:bidi="bn-BD"/>
              </w:rPr>
            </w:pPr>
            <w:r w:rsidRPr="00DD1C14">
              <w:rPr>
                <w:rFonts w:ascii="NikoshBAN" w:eastAsia="Nikosh" w:hAnsi="NikoshBAN" w:cs="NikoshBAN"/>
                <w:b/>
                <w:bCs/>
                <w:sz w:val="20"/>
                <w:szCs w:val="20"/>
                <w:cs/>
              </w:rPr>
              <w:t>সংস্থার নাম</w:t>
            </w:r>
          </w:p>
        </w:tc>
        <w:tc>
          <w:tcPr>
            <w:tcW w:w="949" w:type="pct"/>
            <w:shd w:val="clear" w:color="auto" w:fill="auto"/>
          </w:tcPr>
          <w:p w14:paraId="4ADCF365" w14:textId="77777777" w:rsidR="009C400D" w:rsidRPr="00DD1C14" w:rsidRDefault="009C400D" w:rsidP="004516C3">
            <w:pPr>
              <w:spacing w:before="40" w:after="40" w:line="264" w:lineRule="auto"/>
              <w:jc w:val="center"/>
              <w:rPr>
                <w:rFonts w:ascii="NikoshBAN" w:eastAsia="Nikosh" w:hAnsi="NikoshBAN" w:cs="NikoshBAN"/>
                <w:b/>
                <w:bCs/>
                <w:sz w:val="20"/>
                <w:szCs w:val="20"/>
                <w:lang w:bidi="bn-BD"/>
              </w:rPr>
            </w:pPr>
            <w:r w:rsidRPr="00DD1C14">
              <w:rPr>
                <w:rFonts w:ascii="NikoshBAN" w:eastAsia="Nikosh" w:hAnsi="NikoshBAN" w:cs="NikoshBAN"/>
                <w:b/>
                <w:bCs/>
                <w:sz w:val="20"/>
                <w:szCs w:val="20"/>
                <w:cs/>
              </w:rPr>
              <w:t>কর্মকর্তা/কর্মচারীর সংখ্যা</w:t>
            </w:r>
          </w:p>
        </w:tc>
        <w:tc>
          <w:tcPr>
            <w:tcW w:w="856" w:type="pct"/>
            <w:shd w:val="clear" w:color="auto" w:fill="auto"/>
          </w:tcPr>
          <w:p w14:paraId="1972470E" w14:textId="46460F3A" w:rsidR="009C400D" w:rsidRPr="00DD1C14" w:rsidRDefault="004516C3" w:rsidP="004516C3">
            <w:pPr>
              <w:spacing w:before="40" w:after="40" w:line="264" w:lineRule="auto"/>
              <w:jc w:val="center"/>
              <w:rPr>
                <w:rFonts w:ascii="NikoshBAN" w:eastAsia="Nikosh" w:hAnsi="NikoshBAN" w:cs="NikoshBAN"/>
                <w:b/>
                <w:bCs/>
                <w:sz w:val="20"/>
                <w:szCs w:val="20"/>
                <w:lang w:bidi="bn-BD"/>
              </w:rPr>
            </w:pPr>
            <w:r w:rsidRPr="00DD1C14">
              <w:rPr>
                <w:rFonts w:ascii="NikoshBAN" w:eastAsia="Nikosh" w:hAnsi="NikoshBAN" w:cs="NikoshBAN"/>
                <w:b/>
                <w:bCs/>
                <w:sz w:val="20"/>
                <w:szCs w:val="20"/>
                <w:cs/>
              </w:rPr>
              <w:t>কর্মকর্তা</w:t>
            </w:r>
            <w:r w:rsidR="009C400D" w:rsidRPr="00DD1C14">
              <w:rPr>
                <w:rFonts w:ascii="NikoshBAN" w:eastAsia="Nikosh" w:hAnsi="NikoshBAN" w:cs="NikoshBAN"/>
                <w:b/>
                <w:bCs/>
                <w:sz w:val="20"/>
                <w:szCs w:val="20"/>
                <w:cs/>
              </w:rPr>
              <w:t>/কর্মচারী পুরুষ</w:t>
            </w:r>
          </w:p>
        </w:tc>
        <w:tc>
          <w:tcPr>
            <w:tcW w:w="822" w:type="pct"/>
            <w:shd w:val="clear" w:color="auto" w:fill="auto"/>
          </w:tcPr>
          <w:p w14:paraId="501CA400" w14:textId="5607A7E7" w:rsidR="009C400D" w:rsidRPr="00DD1C14" w:rsidRDefault="004516C3" w:rsidP="004516C3">
            <w:pPr>
              <w:spacing w:before="40" w:after="40" w:line="264" w:lineRule="auto"/>
              <w:jc w:val="center"/>
              <w:rPr>
                <w:rFonts w:ascii="NikoshBAN" w:eastAsia="Nikosh" w:hAnsi="NikoshBAN" w:cs="NikoshBAN"/>
                <w:b/>
                <w:bCs/>
                <w:sz w:val="20"/>
                <w:szCs w:val="20"/>
                <w:lang w:bidi="bn-BD"/>
              </w:rPr>
            </w:pPr>
            <w:r w:rsidRPr="00DD1C14">
              <w:rPr>
                <w:rFonts w:ascii="NikoshBAN" w:eastAsia="Nikosh" w:hAnsi="NikoshBAN" w:cs="NikoshBAN"/>
                <w:b/>
                <w:bCs/>
                <w:sz w:val="20"/>
                <w:szCs w:val="20"/>
                <w:cs/>
              </w:rPr>
              <w:t>কর্মকর্তা</w:t>
            </w:r>
            <w:r w:rsidR="009C400D" w:rsidRPr="00DD1C14">
              <w:rPr>
                <w:rFonts w:ascii="NikoshBAN" w:eastAsia="Nikosh" w:hAnsi="NikoshBAN" w:cs="NikoshBAN"/>
                <w:b/>
                <w:bCs/>
                <w:sz w:val="20"/>
                <w:szCs w:val="20"/>
                <w:cs/>
              </w:rPr>
              <w:t>/কর্মচারী মহিলা</w:t>
            </w:r>
          </w:p>
        </w:tc>
        <w:tc>
          <w:tcPr>
            <w:tcW w:w="728" w:type="pct"/>
            <w:shd w:val="clear" w:color="auto" w:fill="auto"/>
          </w:tcPr>
          <w:p w14:paraId="75CC6B83" w14:textId="77777777" w:rsidR="009C400D" w:rsidRPr="00DD1C14" w:rsidRDefault="009C400D" w:rsidP="004516C3">
            <w:pPr>
              <w:spacing w:before="40" w:after="40" w:line="264" w:lineRule="auto"/>
              <w:jc w:val="center"/>
              <w:rPr>
                <w:rFonts w:ascii="NikoshBAN" w:eastAsia="Nikosh" w:hAnsi="NikoshBAN" w:cs="NikoshBAN"/>
                <w:b/>
                <w:bCs/>
                <w:sz w:val="20"/>
                <w:szCs w:val="20"/>
                <w:cs/>
              </w:rPr>
            </w:pPr>
            <w:r w:rsidRPr="00DD1C14">
              <w:rPr>
                <w:rFonts w:ascii="NikoshBAN" w:eastAsia="Nikosh" w:hAnsi="NikoshBAN" w:cs="NikoshBAN"/>
                <w:b/>
                <w:bCs/>
                <w:sz w:val="20"/>
                <w:szCs w:val="20"/>
                <w:cs/>
              </w:rPr>
              <w:t>মন্তব্য</w:t>
            </w:r>
          </w:p>
        </w:tc>
      </w:tr>
      <w:tr w:rsidR="009C400D" w:rsidRPr="00DD1C14" w14:paraId="40DD2D10" w14:textId="77777777" w:rsidTr="00F05ADE">
        <w:tc>
          <w:tcPr>
            <w:tcW w:w="359" w:type="pct"/>
            <w:shd w:val="clear" w:color="auto" w:fill="auto"/>
          </w:tcPr>
          <w:p w14:paraId="0C50B326" w14:textId="77777777" w:rsidR="009C400D" w:rsidRPr="00DD1C14" w:rsidRDefault="009C400D" w:rsidP="004516C3">
            <w:pPr>
              <w:spacing w:before="40" w:after="40" w:line="264" w:lineRule="auto"/>
              <w:jc w:val="center"/>
              <w:rPr>
                <w:rFonts w:ascii="NikoshBAN" w:hAnsi="NikoshBAN" w:cs="NikoshBAN"/>
                <w:sz w:val="20"/>
                <w:szCs w:val="20"/>
              </w:rPr>
            </w:pPr>
            <w:permStart w:id="452855504" w:edGrp="everyone" w:colFirst="0" w:colLast="0"/>
            <w:permStart w:id="693191121" w:edGrp="everyone" w:colFirst="1" w:colLast="1"/>
            <w:permStart w:id="735588382" w:edGrp="everyone" w:colFirst="2" w:colLast="2"/>
            <w:permStart w:id="2053782204" w:edGrp="everyone" w:colFirst="3" w:colLast="3"/>
            <w:permStart w:id="1565161008" w:edGrp="everyone" w:colFirst="4" w:colLast="4"/>
            <w:permStart w:id="1633433532" w:edGrp="everyone" w:colFirst="5" w:colLast="5"/>
            <w:r w:rsidRPr="00DD1C14">
              <w:rPr>
                <w:rFonts w:ascii="NikoshBAN" w:hAnsi="NikoshBAN" w:cs="NikoshBAN"/>
                <w:sz w:val="20"/>
                <w:szCs w:val="20"/>
                <w:cs/>
              </w:rPr>
              <w:t>১.</w:t>
            </w:r>
          </w:p>
        </w:tc>
        <w:tc>
          <w:tcPr>
            <w:tcW w:w="1285" w:type="pct"/>
            <w:shd w:val="clear" w:color="auto" w:fill="auto"/>
          </w:tcPr>
          <w:p w14:paraId="0EF58263"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দুর্যোগ ব্যবস্থাপনা ও ত্রাণ মন্ত্রণালয় (সচিবালয়)</w:t>
            </w:r>
          </w:p>
        </w:tc>
        <w:tc>
          <w:tcPr>
            <w:tcW w:w="949" w:type="pct"/>
            <w:shd w:val="clear" w:color="auto" w:fill="auto"/>
          </w:tcPr>
          <w:p w14:paraId="7B97D1AC"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১৩২</w:t>
            </w:r>
          </w:p>
        </w:tc>
        <w:tc>
          <w:tcPr>
            <w:tcW w:w="856" w:type="pct"/>
            <w:shd w:val="clear" w:color="auto" w:fill="auto"/>
          </w:tcPr>
          <w:p w14:paraId="0A53BF28"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১০৯</w:t>
            </w:r>
          </w:p>
        </w:tc>
        <w:tc>
          <w:tcPr>
            <w:tcW w:w="822" w:type="pct"/>
            <w:shd w:val="clear" w:color="auto" w:fill="auto"/>
          </w:tcPr>
          <w:p w14:paraId="49D904D2"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২৩</w:t>
            </w:r>
          </w:p>
        </w:tc>
        <w:tc>
          <w:tcPr>
            <w:tcW w:w="728" w:type="pct"/>
            <w:shd w:val="clear" w:color="auto" w:fill="auto"/>
          </w:tcPr>
          <w:p w14:paraId="259ADB56" w14:textId="77777777" w:rsidR="009C400D" w:rsidRPr="00DD1C14" w:rsidRDefault="009C400D" w:rsidP="004516C3">
            <w:pPr>
              <w:spacing w:before="40" w:after="40" w:line="264" w:lineRule="auto"/>
              <w:jc w:val="center"/>
              <w:rPr>
                <w:rFonts w:ascii="NikoshBAN" w:hAnsi="NikoshBAN" w:cs="NikoshBAN"/>
                <w:sz w:val="20"/>
                <w:szCs w:val="20"/>
              </w:rPr>
            </w:pPr>
          </w:p>
        </w:tc>
      </w:tr>
      <w:tr w:rsidR="009C400D" w:rsidRPr="00DD1C14" w14:paraId="5991E546" w14:textId="77777777" w:rsidTr="00F05ADE">
        <w:tc>
          <w:tcPr>
            <w:tcW w:w="359" w:type="pct"/>
            <w:shd w:val="clear" w:color="auto" w:fill="auto"/>
          </w:tcPr>
          <w:p w14:paraId="001688D9" w14:textId="77777777" w:rsidR="009C400D" w:rsidRPr="00DD1C14" w:rsidRDefault="009C400D" w:rsidP="004516C3">
            <w:pPr>
              <w:spacing w:before="40" w:after="40" w:line="264" w:lineRule="auto"/>
              <w:jc w:val="center"/>
              <w:rPr>
                <w:rFonts w:ascii="NikoshBAN" w:hAnsi="NikoshBAN" w:cs="NikoshBAN"/>
                <w:sz w:val="20"/>
                <w:szCs w:val="20"/>
              </w:rPr>
            </w:pPr>
            <w:permStart w:id="755190703" w:edGrp="everyone" w:colFirst="0" w:colLast="0"/>
            <w:permStart w:id="517804523" w:edGrp="everyone" w:colFirst="1" w:colLast="1"/>
            <w:permStart w:id="1914383295" w:edGrp="everyone" w:colFirst="2" w:colLast="2"/>
            <w:permStart w:id="859259242" w:edGrp="everyone" w:colFirst="3" w:colLast="3"/>
            <w:permStart w:id="1802769675" w:edGrp="everyone" w:colFirst="4" w:colLast="4"/>
            <w:permStart w:id="66921080" w:edGrp="everyone" w:colFirst="5" w:colLast="5"/>
            <w:permEnd w:id="452855504"/>
            <w:permEnd w:id="693191121"/>
            <w:permEnd w:id="735588382"/>
            <w:permEnd w:id="2053782204"/>
            <w:permEnd w:id="1565161008"/>
            <w:permEnd w:id="1633433532"/>
            <w:r w:rsidRPr="00DD1C14">
              <w:rPr>
                <w:rFonts w:ascii="NikoshBAN" w:hAnsi="NikoshBAN" w:cs="NikoshBAN"/>
                <w:sz w:val="20"/>
                <w:szCs w:val="20"/>
                <w:cs/>
              </w:rPr>
              <w:t>২.</w:t>
            </w:r>
          </w:p>
        </w:tc>
        <w:tc>
          <w:tcPr>
            <w:tcW w:w="1285" w:type="pct"/>
            <w:shd w:val="clear" w:color="auto" w:fill="auto"/>
          </w:tcPr>
          <w:p w14:paraId="7B8C8BA0"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দুর্যোগ ব্যবস্থাপনা অধিদপ্তর (প্রধান কার্যালয়)</w:t>
            </w:r>
          </w:p>
        </w:tc>
        <w:tc>
          <w:tcPr>
            <w:tcW w:w="949" w:type="pct"/>
            <w:shd w:val="clear" w:color="auto" w:fill="auto"/>
          </w:tcPr>
          <w:p w14:paraId="59D56C11"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১৫০</w:t>
            </w:r>
          </w:p>
        </w:tc>
        <w:tc>
          <w:tcPr>
            <w:tcW w:w="856" w:type="pct"/>
            <w:shd w:val="clear" w:color="auto" w:fill="auto"/>
          </w:tcPr>
          <w:p w14:paraId="6B9FA1DD"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১১৫</w:t>
            </w:r>
          </w:p>
        </w:tc>
        <w:tc>
          <w:tcPr>
            <w:tcW w:w="822" w:type="pct"/>
            <w:shd w:val="clear" w:color="auto" w:fill="auto"/>
          </w:tcPr>
          <w:p w14:paraId="66118562" w14:textId="77777777" w:rsidR="009C400D" w:rsidRPr="00DD1C14" w:rsidRDefault="009C400D" w:rsidP="004516C3">
            <w:pPr>
              <w:spacing w:before="40" w:after="40" w:line="264" w:lineRule="auto"/>
              <w:jc w:val="center"/>
              <w:rPr>
                <w:rFonts w:ascii="NikoshBAN" w:hAnsi="NikoshBAN" w:cs="NikoshBAN"/>
                <w:sz w:val="20"/>
                <w:szCs w:val="20"/>
              </w:rPr>
            </w:pPr>
            <w:r w:rsidRPr="00DD1C14">
              <w:rPr>
                <w:rFonts w:ascii="NikoshBAN" w:hAnsi="NikoshBAN" w:cs="NikoshBAN"/>
                <w:sz w:val="20"/>
                <w:szCs w:val="20"/>
                <w:cs/>
              </w:rPr>
              <w:t>৩৫</w:t>
            </w:r>
          </w:p>
        </w:tc>
        <w:tc>
          <w:tcPr>
            <w:tcW w:w="728" w:type="pct"/>
            <w:shd w:val="clear" w:color="auto" w:fill="auto"/>
          </w:tcPr>
          <w:p w14:paraId="4936E23C" w14:textId="77777777" w:rsidR="009C400D" w:rsidRPr="00DD1C14" w:rsidRDefault="009C400D" w:rsidP="004516C3">
            <w:pPr>
              <w:spacing w:before="40" w:after="40" w:line="264" w:lineRule="auto"/>
              <w:jc w:val="center"/>
              <w:rPr>
                <w:rFonts w:ascii="NikoshBAN" w:hAnsi="NikoshBAN" w:cs="NikoshBAN"/>
                <w:sz w:val="20"/>
                <w:szCs w:val="20"/>
              </w:rPr>
            </w:pPr>
          </w:p>
        </w:tc>
      </w:tr>
      <w:tr w:rsidR="009C400D" w:rsidRPr="00DD1C14" w14:paraId="47DFE401" w14:textId="77777777" w:rsidTr="00F05ADE">
        <w:tc>
          <w:tcPr>
            <w:tcW w:w="359" w:type="pct"/>
            <w:shd w:val="clear" w:color="auto" w:fill="auto"/>
          </w:tcPr>
          <w:p w14:paraId="4D15813A" w14:textId="47848D2D" w:rsidR="009C400D" w:rsidRPr="00DD1C14" w:rsidRDefault="006E3A01" w:rsidP="004516C3">
            <w:pPr>
              <w:spacing w:before="40" w:after="40" w:line="264" w:lineRule="auto"/>
              <w:jc w:val="center"/>
              <w:rPr>
                <w:rFonts w:ascii="NikoshBAN" w:hAnsi="NikoshBAN" w:cs="NikoshBAN"/>
                <w:sz w:val="20"/>
                <w:szCs w:val="20"/>
                <w:cs/>
              </w:rPr>
            </w:pPr>
            <w:permStart w:id="1538925825" w:edGrp="everyone" w:colFirst="0" w:colLast="0"/>
            <w:permStart w:id="1303136979" w:edGrp="everyone" w:colFirst="1" w:colLast="1"/>
            <w:permStart w:id="348000570" w:edGrp="everyone" w:colFirst="2" w:colLast="2"/>
            <w:permStart w:id="1212905494" w:edGrp="everyone" w:colFirst="3" w:colLast="3"/>
            <w:permStart w:id="882842019" w:edGrp="everyone" w:colFirst="4" w:colLast="4"/>
            <w:permStart w:id="782526248" w:edGrp="everyone" w:colFirst="5" w:colLast="5"/>
            <w:permEnd w:id="755190703"/>
            <w:permEnd w:id="517804523"/>
            <w:permEnd w:id="1914383295"/>
            <w:permEnd w:id="859259242"/>
            <w:permEnd w:id="1802769675"/>
            <w:permEnd w:id="66921080"/>
            <w:r>
              <w:rPr>
                <w:rFonts w:ascii="NikoshBAN" w:hAnsi="NikoshBAN" w:cs="NikoshBAN"/>
                <w:sz w:val="20"/>
                <w:szCs w:val="20"/>
              </w:rPr>
              <w:t>৩.</w:t>
            </w:r>
          </w:p>
        </w:tc>
        <w:tc>
          <w:tcPr>
            <w:tcW w:w="1285" w:type="pct"/>
            <w:shd w:val="clear" w:color="auto" w:fill="auto"/>
          </w:tcPr>
          <w:p w14:paraId="4D0B5CE5"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জেলা পর্যায়</w:t>
            </w:r>
          </w:p>
        </w:tc>
        <w:tc>
          <w:tcPr>
            <w:tcW w:w="949" w:type="pct"/>
            <w:shd w:val="clear" w:color="auto" w:fill="auto"/>
          </w:tcPr>
          <w:p w14:paraId="47F79A54"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৪১২</w:t>
            </w:r>
          </w:p>
        </w:tc>
        <w:tc>
          <w:tcPr>
            <w:tcW w:w="856" w:type="pct"/>
            <w:shd w:val="clear" w:color="auto" w:fill="auto"/>
          </w:tcPr>
          <w:p w14:paraId="00E859E4"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৩৫৮</w:t>
            </w:r>
          </w:p>
        </w:tc>
        <w:tc>
          <w:tcPr>
            <w:tcW w:w="822" w:type="pct"/>
            <w:shd w:val="clear" w:color="auto" w:fill="auto"/>
          </w:tcPr>
          <w:p w14:paraId="6CCD3D58"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৫৪</w:t>
            </w:r>
          </w:p>
        </w:tc>
        <w:tc>
          <w:tcPr>
            <w:tcW w:w="728" w:type="pct"/>
            <w:shd w:val="clear" w:color="auto" w:fill="auto"/>
          </w:tcPr>
          <w:p w14:paraId="18B737AF" w14:textId="77777777" w:rsidR="009C400D" w:rsidRPr="00DD1C14" w:rsidRDefault="009C400D" w:rsidP="004516C3">
            <w:pPr>
              <w:spacing w:before="40" w:after="40" w:line="264" w:lineRule="auto"/>
              <w:jc w:val="center"/>
              <w:rPr>
                <w:rFonts w:ascii="NikoshBAN" w:hAnsi="NikoshBAN" w:cs="NikoshBAN"/>
                <w:sz w:val="20"/>
                <w:szCs w:val="20"/>
              </w:rPr>
            </w:pPr>
          </w:p>
        </w:tc>
      </w:tr>
      <w:tr w:rsidR="009C400D" w:rsidRPr="00DD1C14" w14:paraId="24BC96FF" w14:textId="77777777" w:rsidTr="00F05ADE">
        <w:tc>
          <w:tcPr>
            <w:tcW w:w="359" w:type="pct"/>
            <w:shd w:val="clear" w:color="auto" w:fill="auto"/>
          </w:tcPr>
          <w:p w14:paraId="733AD360" w14:textId="63E30A1B" w:rsidR="009C400D" w:rsidRPr="00DD1C14" w:rsidRDefault="006E3A01" w:rsidP="004516C3">
            <w:pPr>
              <w:spacing w:before="40" w:after="40" w:line="264" w:lineRule="auto"/>
              <w:jc w:val="center"/>
              <w:rPr>
                <w:rFonts w:ascii="NikoshBAN" w:hAnsi="NikoshBAN" w:cs="NikoshBAN"/>
                <w:sz w:val="20"/>
                <w:szCs w:val="20"/>
                <w:cs/>
              </w:rPr>
            </w:pPr>
            <w:permStart w:id="2016414332" w:edGrp="everyone" w:colFirst="0" w:colLast="0"/>
            <w:permStart w:id="398333319" w:edGrp="everyone" w:colFirst="1" w:colLast="1"/>
            <w:permStart w:id="332008398" w:edGrp="everyone" w:colFirst="2" w:colLast="2"/>
            <w:permStart w:id="1781751232" w:edGrp="everyone" w:colFirst="3" w:colLast="3"/>
            <w:permStart w:id="236717032" w:edGrp="everyone" w:colFirst="4" w:colLast="4"/>
            <w:permStart w:id="1486714643" w:edGrp="everyone" w:colFirst="5" w:colLast="5"/>
            <w:permEnd w:id="1538925825"/>
            <w:permEnd w:id="1303136979"/>
            <w:permEnd w:id="348000570"/>
            <w:permEnd w:id="1212905494"/>
            <w:permEnd w:id="882842019"/>
            <w:permEnd w:id="782526248"/>
            <w:r>
              <w:rPr>
                <w:rFonts w:ascii="NikoshBAN" w:hAnsi="NikoshBAN" w:cs="NikoshBAN"/>
                <w:sz w:val="20"/>
                <w:szCs w:val="20"/>
              </w:rPr>
              <w:t>৪.</w:t>
            </w:r>
          </w:p>
        </w:tc>
        <w:tc>
          <w:tcPr>
            <w:tcW w:w="1285" w:type="pct"/>
            <w:shd w:val="clear" w:color="auto" w:fill="auto"/>
          </w:tcPr>
          <w:p w14:paraId="32CC01FC"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উপজেলা পর্যায়</w:t>
            </w:r>
          </w:p>
        </w:tc>
        <w:tc>
          <w:tcPr>
            <w:tcW w:w="949" w:type="pct"/>
            <w:shd w:val="clear" w:color="auto" w:fill="auto"/>
          </w:tcPr>
          <w:p w14:paraId="577500FA"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৩৪০</w:t>
            </w:r>
          </w:p>
        </w:tc>
        <w:tc>
          <w:tcPr>
            <w:tcW w:w="856" w:type="pct"/>
            <w:shd w:val="clear" w:color="auto" w:fill="auto"/>
          </w:tcPr>
          <w:p w14:paraId="3EB36E42"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৩০৫</w:t>
            </w:r>
          </w:p>
        </w:tc>
        <w:tc>
          <w:tcPr>
            <w:tcW w:w="822" w:type="pct"/>
            <w:shd w:val="clear" w:color="auto" w:fill="auto"/>
          </w:tcPr>
          <w:p w14:paraId="0499A1FD" w14:textId="77777777" w:rsidR="009C400D" w:rsidRPr="00DD1C14" w:rsidRDefault="009C400D" w:rsidP="004516C3">
            <w:pPr>
              <w:spacing w:before="40" w:after="40" w:line="264" w:lineRule="auto"/>
              <w:jc w:val="center"/>
              <w:rPr>
                <w:rFonts w:ascii="NikoshBAN" w:hAnsi="NikoshBAN" w:cs="NikoshBAN"/>
                <w:sz w:val="20"/>
                <w:szCs w:val="20"/>
                <w:cs/>
              </w:rPr>
            </w:pPr>
            <w:r w:rsidRPr="00DD1C14">
              <w:rPr>
                <w:rFonts w:ascii="NikoshBAN" w:hAnsi="NikoshBAN" w:cs="NikoshBAN"/>
                <w:sz w:val="20"/>
                <w:szCs w:val="20"/>
                <w:cs/>
              </w:rPr>
              <w:t>৩৫</w:t>
            </w:r>
          </w:p>
        </w:tc>
        <w:tc>
          <w:tcPr>
            <w:tcW w:w="728" w:type="pct"/>
            <w:shd w:val="clear" w:color="auto" w:fill="auto"/>
          </w:tcPr>
          <w:p w14:paraId="14E80961" w14:textId="77777777" w:rsidR="009C400D" w:rsidRPr="00DD1C14" w:rsidRDefault="009C400D" w:rsidP="004516C3">
            <w:pPr>
              <w:spacing w:before="40" w:after="40" w:line="264" w:lineRule="auto"/>
              <w:jc w:val="center"/>
              <w:rPr>
                <w:rFonts w:ascii="NikoshBAN" w:hAnsi="NikoshBAN" w:cs="NikoshBAN"/>
                <w:sz w:val="20"/>
                <w:szCs w:val="20"/>
              </w:rPr>
            </w:pPr>
          </w:p>
        </w:tc>
      </w:tr>
    </w:tbl>
    <w:permEnd w:id="2016414332"/>
    <w:permEnd w:id="398333319"/>
    <w:permEnd w:id="332008398"/>
    <w:permEnd w:id="1781751232"/>
    <w:permEnd w:id="236717032"/>
    <w:permEnd w:id="1486714643"/>
    <w:p w14:paraId="0B3CA2C5" w14:textId="65F57D6F" w:rsidR="00F10DC5" w:rsidRPr="00F10DC5" w:rsidRDefault="002623EF" w:rsidP="00B1074E">
      <w:pPr>
        <w:spacing w:before="120" w:after="120"/>
        <w:ind w:left="720" w:hanging="720"/>
        <w:jc w:val="both"/>
        <w:rPr>
          <w:rFonts w:ascii="NikoshBAN" w:eastAsia="Nikosh" w:hAnsi="NikoshBAN" w:cs="NikoshBAN"/>
          <w:b/>
          <w:cs/>
          <w:lang w:val="pt-BR" w:bidi="bn-BD"/>
        </w:rPr>
      </w:pPr>
      <w:r w:rsidRPr="000A0650">
        <w:rPr>
          <w:rFonts w:ascii="NikoshBAN" w:eastAsia="Nikosh" w:hAnsi="NikoshBAN" w:cs="NikoshBAN" w:hint="cs"/>
          <w:bCs/>
          <w:cs/>
          <w:lang w:val="pt-BR" w:bidi="bn-BD"/>
        </w:rPr>
        <w:t>৫</w:t>
      </w:r>
      <w:r w:rsidR="00F10DC5" w:rsidRPr="000A0650">
        <w:rPr>
          <w:rFonts w:ascii="NikoshBAN" w:eastAsia="Nikosh" w:hAnsi="NikoshBAN" w:cs="NikoshBAN" w:hint="cs"/>
          <w:bCs/>
          <w:cs/>
          <w:lang w:val="pt-BR" w:bidi="bn-BD"/>
        </w:rPr>
        <w:t>.২</w:t>
      </w:r>
      <w:r w:rsidR="00C73C59" w:rsidRPr="000A0650">
        <w:rPr>
          <w:rFonts w:ascii="NikoshBAN" w:eastAsia="Nikosh" w:hAnsi="NikoshBAN" w:cs="NikoshBAN"/>
          <w:bCs/>
          <w:lang w:val="pt-BR" w:bidi="bn-BD"/>
        </w:rPr>
        <w:tab/>
      </w:r>
      <w:r w:rsidR="00F10DC5" w:rsidRPr="00EB0D80">
        <w:rPr>
          <w:rFonts w:ascii="NikoshBAN" w:eastAsia="Nikosh" w:hAnsi="NikoshBAN" w:cs="NikoshBAN"/>
          <w:bCs/>
          <w:cs/>
          <w:lang w:val="pt-BR"/>
        </w:rPr>
        <w:t>মন্ত্রণালয়/দপ্তর/সংস্থার কার্যক্রমে উপকারভোগী মহিলা ও পুরুষের পরিসংখ্যান:</w:t>
      </w:r>
      <w:r w:rsidR="00F10DC5" w:rsidRPr="00F10DC5">
        <w:rPr>
          <w:rStyle w:val="Strong"/>
          <w:rFonts w:ascii="NikoshBAN" w:eastAsia="Nikosh" w:hAnsi="NikoshBAN" w:cs="NikoshBAN"/>
          <w:b w:val="0"/>
          <w:cs/>
        </w:rPr>
        <w:t xml:space="preserve"> </w:t>
      </w:r>
      <w:r w:rsidR="009C400D" w:rsidRPr="00F10DC5">
        <w:rPr>
          <w:rStyle w:val="Strong"/>
          <w:rFonts w:ascii="NikoshBAN" w:eastAsia="Nikosh" w:hAnsi="NikoshBAN" w:cs="NikoshBAN"/>
          <w:b w:val="0"/>
          <w:cs/>
        </w:rPr>
        <w:t xml:space="preserve"> </w:t>
      </w:r>
    </w:p>
    <w:p w14:paraId="303D12BE" w14:textId="77777777" w:rsidR="007E02F2" w:rsidRPr="001320A0" w:rsidRDefault="00F10DC5" w:rsidP="0018251E">
      <w:pPr>
        <w:spacing w:before="120" w:after="120" w:line="300" w:lineRule="auto"/>
        <w:ind w:left="720" w:hanging="720"/>
        <w:jc w:val="both"/>
        <w:rPr>
          <w:rFonts w:ascii="NikoshBAN" w:hAnsi="NikoshBAN" w:cs="NikoshBAN"/>
          <w:cs/>
          <w:lang w:bidi="bn-IN"/>
        </w:rPr>
      </w:pPr>
      <w:r>
        <w:rPr>
          <w:rFonts w:ascii="NikoshBAN" w:eastAsia="Nikosh" w:hAnsi="NikoshBAN" w:cs="NikoshBAN" w:hint="cs"/>
          <w:cs/>
          <w:lang w:val="pt-BR" w:bidi="bn-BD"/>
        </w:rPr>
        <w:t xml:space="preserve">            </w:t>
      </w:r>
      <w:permStart w:id="1545482588" w:edGrp="everyone"/>
      <w:r w:rsidR="007E02F2" w:rsidRPr="001320A0">
        <w:rPr>
          <w:rFonts w:ascii="NikoshBAN" w:eastAsia="Nikosh" w:hAnsi="NikoshBAN" w:cs="NikoshBAN"/>
          <w:cs/>
          <w:lang w:val="pt-BR" w:bidi="bn-BD"/>
        </w:rPr>
        <w:t>দুর্যোগ ব্যবস্থাপনা ও ত্রাণ মন্ত্রণালয় কর্তৃক গৃহীত নিম্নলিখিত কার্যক্রমের মাধ্যমে নারী জনগোষ্ঠীর অগ্রগতি এবং অধিকার রক্ষার সুযোগ সম্প্রসারিত হয়েছে</w:t>
      </w:r>
      <w:r w:rsidR="007E02F2" w:rsidRPr="001320A0">
        <w:rPr>
          <w:rFonts w:ascii="NikoshBAN" w:eastAsia="Nikosh" w:hAnsi="NikoshBAN" w:cs="NikoshBAN"/>
          <w:lang w:bidi="bn-BD"/>
        </w:rPr>
        <w:t>:</w:t>
      </w:r>
    </w:p>
    <w:permEnd w:id="1545482588"/>
    <w:p w14:paraId="3204DF30" w14:textId="77777777" w:rsidR="007E02F2" w:rsidRPr="001320A0" w:rsidRDefault="007E02F2" w:rsidP="007E02F2">
      <w:pPr>
        <w:spacing w:before="120" w:after="120" w:line="300" w:lineRule="auto"/>
        <w:ind w:left="720"/>
        <w:jc w:val="both"/>
        <w:rPr>
          <w:rFonts w:ascii="NikoshBAN" w:hAnsi="NikoshBAN" w:cs="NikoshBAN"/>
          <w:lang w:val="pt-BR"/>
        </w:rPr>
      </w:pPr>
      <w:r w:rsidRPr="001320A0">
        <w:rPr>
          <w:rFonts w:ascii="NikoshBAN" w:eastAsia="Nikosh" w:hAnsi="NikoshBAN" w:cs="NikoshBAN"/>
          <w:b/>
          <w:bCs/>
          <w:cs/>
          <w:lang w:val="pt-BR" w:bidi="bn-BD"/>
        </w:rPr>
        <w:t>সামাজিক নিরাপত্তা কর্মসূচি:</w:t>
      </w:r>
      <w:r w:rsidRPr="001320A0">
        <w:rPr>
          <w:rFonts w:ascii="NikoshBAN" w:eastAsia="Nikosh" w:hAnsi="NikoshBAN" w:cs="NikoshBAN"/>
          <w:cs/>
          <w:lang w:val="pt-BR" w:bidi="bn-BD"/>
        </w:rPr>
        <w:t xml:space="preserve"> </w:t>
      </w:r>
      <w:permStart w:id="1655790637" w:edGrp="everyone"/>
      <w:r w:rsidRPr="001320A0">
        <w:rPr>
          <w:rFonts w:ascii="NikoshBAN" w:eastAsia="Nikosh" w:hAnsi="NikoshBAN" w:cs="NikoshBAN"/>
          <w:cs/>
          <w:lang w:val="pt-BR" w:bidi="bn-BD"/>
        </w:rPr>
        <w:t>কর্মাভাব ও দুর্যোগে জনগণের খাদ্যপ্রাপ্তি সহজতর করতে অতিদরিদ্রদের কর্মসংস্থান কর্মসূচি (ইজিপিপি)</w:t>
      </w:r>
      <w:r w:rsidRPr="001320A0">
        <w:rPr>
          <w:rFonts w:ascii="NikoshBAN" w:eastAsia="Nikosh" w:hAnsi="NikoshBAN" w:cs="NikoshBAN"/>
          <w:lang w:val="pt-BR" w:bidi="bn-BD"/>
        </w:rPr>
        <w:t xml:space="preserve">, </w:t>
      </w:r>
      <w:r w:rsidRPr="001320A0">
        <w:rPr>
          <w:rFonts w:ascii="NikoshBAN" w:eastAsia="Nikosh" w:hAnsi="NikoshBAN" w:cs="NikoshBAN"/>
          <w:cs/>
          <w:lang w:val="pt-BR" w:bidi="bn-BD"/>
        </w:rPr>
        <w:t xml:space="preserve">কাজের বিনিময়ে খাদ্য (কাবিখা) কর্মসূচি, গ্রামীণ অবকাঠামো উন্নয়ন </w:t>
      </w:r>
      <w:r w:rsidRPr="001320A0">
        <w:rPr>
          <w:rFonts w:ascii="NikoshBAN" w:eastAsia="Nikosh" w:hAnsi="NikoshBAN" w:cs="NikoshBAN"/>
          <w:cs/>
          <w:lang w:val="pt-BR" w:bidi="bn-BD"/>
        </w:rPr>
        <w:lastRenderedPageBreak/>
        <w:t>(কাবিটা) কর্মসূচি, গ্রামীণ অবকাঠামো সংস্কার (টিআর) কর্মসূচি এবং</w:t>
      </w:r>
      <w:r w:rsidR="00A53ACD">
        <w:rPr>
          <w:rFonts w:ascii="NikoshBAN" w:eastAsia="Nikosh" w:hAnsi="NikoshBAN" w:cs="NikoshBAN" w:hint="cs"/>
          <w:cs/>
          <w:lang w:val="pt-BR" w:bidi="bn-BD"/>
        </w:rPr>
        <w:t xml:space="preserve"> </w:t>
      </w:r>
      <w:r w:rsidRPr="001320A0">
        <w:rPr>
          <w:rFonts w:ascii="NikoshBAN" w:eastAsia="Nikosh" w:hAnsi="NikoshBAN" w:cs="NikoshBAN"/>
          <w:cs/>
          <w:lang w:val="pt-BR" w:bidi="bn-BD"/>
        </w:rPr>
        <w:t>ভি.জি.এফ কর্মসূচি গুরুত্বপূর্ণ অবদান রাখে। এ সকল কর্মসূচির উপকারভোগীদের একটি বড় অংশ দরিদ্র নারীরা</w:t>
      </w:r>
      <w:r w:rsidRPr="001320A0">
        <w:rPr>
          <w:rFonts w:ascii="NikoshBAN" w:eastAsia="Nikosh" w:hAnsi="NikoshBAN" w:cs="NikoshBAN"/>
          <w:cs/>
          <w:lang w:val="pt-BR" w:bidi="hi-IN"/>
        </w:rPr>
        <w:t>।</w:t>
      </w:r>
      <w:r w:rsidRPr="001320A0">
        <w:rPr>
          <w:rFonts w:ascii="NikoshBAN" w:eastAsia="Nikosh" w:hAnsi="NikoshBAN" w:cs="NikoshBAN"/>
          <w:cs/>
          <w:lang w:val="pt-BR" w:bidi="bn-BD"/>
        </w:rPr>
        <w:t xml:space="preserve"> </w:t>
      </w:r>
      <w:r w:rsidRPr="001320A0">
        <w:rPr>
          <w:rFonts w:ascii="NikoshBAN" w:hAnsi="NikoshBAN" w:cs="NikoshBAN"/>
          <w:cs/>
          <w:lang w:bidi="bn-IN"/>
        </w:rPr>
        <w:t xml:space="preserve">ইজিপিপি প্রকল্পের গ্রামীণ রাস্তা সংস্কারের জন্য </w:t>
      </w:r>
      <w:r w:rsidRPr="001320A0">
        <w:rPr>
          <w:rFonts w:ascii="NikoshBAN" w:hAnsi="NikoshBAN" w:cs="NikoshBAN"/>
          <w:cs/>
          <w:lang w:bidi="bn-BD"/>
        </w:rPr>
        <w:t xml:space="preserve">২ পর্বে ৪০ দিন করে মোট ৮০ </w:t>
      </w:r>
      <w:r w:rsidRPr="001320A0">
        <w:rPr>
          <w:rFonts w:ascii="NikoshBAN" w:hAnsi="NikoshBAN" w:cs="NikoshBAN"/>
          <w:cs/>
          <w:lang w:bidi="bn-IN"/>
        </w:rPr>
        <w:t>দিনের কর্মসৃজন কর্মসূচি গ্রহণ করা হয়,</w:t>
      </w:r>
      <w:r w:rsidRPr="001320A0">
        <w:rPr>
          <w:rFonts w:ascii="NikoshBAN" w:hAnsi="NikoshBAN" w:cs="NikoshBAN"/>
          <w:cs/>
          <w:lang w:bidi="bn-BD"/>
        </w:rPr>
        <w:t xml:space="preserve"> যার ৩৩</w:t>
      </w:r>
      <w:r w:rsidRPr="001320A0">
        <w:rPr>
          <w:rFonts w:ascii="NikoshBAN" w:hAnsi="NikoshBAN" w:cs="NikoshBAN"/>
          <w:cs/>
          <w:lang w:bidi="bn-IN"/>
        </w:rPr>
        <w:t xml:space="preserve"> শতাংশ মহিলা উপকারভোগী</w:t>
      </w:r>
      <w:r w:rsidRPr="001320A0">
        <w:rPr>
          <w:rFonts w:ascii="NikoshBAN" w:hAnsi="NikoshBAN" w:cs="NikoshBAN"/>
          <w:cs/>
          <w:lang w:bidi="hi-IN"/>
        </w:rPr>
        <w:t>।</w:t>
      </w:r>
    </w:p>
    <w:permEnd w:id="1655790637"/>
    <w:p w14:paraId="7FF2F7F2" w14:textId="77777777" w:rsidR="007E02F2" w:rsidRPr="001320A0" w:rsidRDefault="007E02F2" w:rsidP="007E02F2">
      <w:pPr>
        <w:spacing w:before="120" w:after="120" w:line="300" w:lineRule="auto"/>
        <w:ind w:left="720"/>
        <w:jc w:val="both"/>
        <w:rPr>
          <w:rFonts w:ascii="NikoshBAN" w:eastAsia="Nikosh" w:hAnsi="NikoshBAN" w:cs="NikoshBAN"/>
          <w:lang w:val="pt-BR" w:bidi="bn-BD"/>
        </w:rPr>
      </w:pPr>
      <w:r w:rsidRPr="001320A0">
        <w:rPr>
          <w:rFonts w:ascii="NikoshBAN" w:eastAsia="Nikosh" w:hAnsi="NikoshBAN" w:cs="NikoshBAN"/>
          <w:b/>
          <w:bCs/>
          <w:cs/>
          <w:lang w:val="pt-BR" w:bidi="bn-BD"/>
        </w:rPr>
        <w:t>বন্যা ও ঘূর্ণিঝড় আশ্রয় কেন্দ্র নির্মাণ ও রক্ষণাবেক্ষণ:</w:t>
      </w:r>
      <w:r w:rsidRPr="001320A0">
        <w:rPr>
          <w:rFonts w:ascii="NikoshBAN" w:eastAsia="Nikosh" w:hAnsi="NikoshBAN" w:cs="NikoshBAN"/>
          <w:cs/>
          <w:lang w:val="pt-BR" w:bidi="bn-BD"/>
        </w:rPr>
        <w:t xml:space="preserve"> </w:t>
      </w:r>
      <w:permStart w:id="1151206147" w:edGrp="everyone"/>
      <w:r w:rsidRPr="001320A0">
        <w:rPr>
          <w:rFonts w:ascii="NikoshBAN" w:eastAsia="Nikosh" w:hAnsi="NikoshBAN" w:cs="NikoshBAN"/>
          <w:cs/>
          <w:lang w:val="pt-BR" w:bidi="bn-BD"/>
        </w:rPr>
        <w:t xml:space="preserve">বন্যা </w:t>
      </w:r>
      <w:r w:rsidRPr="001320A0">
        <w:rPr>
          <w:rFonts w:ascii="NikoshBAN" w:eastAsia="Nikosh" w:hAnsi="NikoshBAN" w:cs="NikoshBAN"/>
          <w:cs/>
          <w:lang w:bidi="bn-BD"/>
        </w:rPr>
        <w:t xml:space="preserve">ও </w:t>
      </w:r>
      <w:r w:rsidRPr="001320A0">
        <w:rPr>
          <w:rFonts w:ascii="NikoshBAN" w:eastAsia="Nikosh" w:hAnsi="NikoshBAN" w:cs="NikoshBAN"/>
          <w:cs/>
          <w:lang w:val="pt-BR" w:bidi="bn-BD"/>
        </w:rPr>
        <w:t>ঘূর্ণিঝড়ের সময়ে আশ্রয় কেন্দ্রে আশ্রয় নিয়ে নারী ও শিশুর জীবন রক্ষা পায়। নবনির্মিত ঘূর্ণিঝড় আশ্রয়কেন্দ্রের ডিজাইন নতুনভাবে করা হয়েছে যা   নারী, শিশু, বৃদ্ধ ও প্রতিবন্ধিদের জন্য প্রয়োজনীয় সুবিধা নিশ্চিত করবে।</w:t>
      </w:r>
    </w:p>
    <w:permEnd w:id="1151206147"/>
    <w:p w14:paraId="271EF201" w14:textId="77777777" w:rsidR="007E02F2" w:rsidRPr="001320A0" w:rsidRDefault="007E02F2" w:rsidP="007E02F2">
      <w:pPr>
        <w:spacing w:before="120" w:after="120" w:line="300" w:lineRule="auto"/>
        <w:ind w:left="720"/>
        <w:jc w:val="both"/>
        <w:rPr>
          <w:rFonts w:ascii="NikoshBAN" w:hAnsi="NikoshBAN" w:cs="NikoshBAN"/>
          <w:rtl/>
          <w:cs/>
          <w:lang w:val="pt-BR"/>
        </w:rPr>
      </w:pPr>
      <w:r w:rsidRPr="001320A0">
        <w:rPr>
          <w:rFonts w:ascii="NikoshBAN" w:eastAsia="Nikosh" w:hAnsi="NikoshBAN" w:cs="NikoshBAN"/>
          <w:b/>
          <w:bCs/>
          <w:cs/>
          <w:lang w:val="pt-BR" w:bidi="bn-BD"/>
        </w:rPr>
        <w:t>দুর্যোগপ্রবণ এলাকায় দুর্যোগ ঝুঁকি হ্রাস কার্যক্রম:</w:t>
      </w:r>
      <w:r w:rsidRPr="001320A0">
        <w:rPr>
          <w:rFonts w:ascii="NikoshBAN" w:eastAsia="Nikosh" w:hAnsi="NikoshBAN" w:cs="NikoshBAN"/>
          <w:cs/>
          <w:lang w:val="pt-BR" w:bidi="bn-BD"/>
        </w:rPr>
        <w:t xml:space="preserve"> </w:t>
      </w:r>
      <w:permStart w:id="1904942444" w:edGrp="everyone"/>
      <w:r w:rsidRPr="001320A0">
        <w:rPr>
          <w:rFonts w:ascii="NikoshBAN" w:eastAsia="Nikosh" w:hAnsi="NikoshBAN" w:cs="NikoshBAN"/>
          <w:cs/>
          <w:lang w:val="pt-BR" w:bidi="bn-BD"/>
        </w:rPr>
        <w:t>সচেতনতা বৃদ্ধিমূলক কার্যক্রমে নারীদের সম্পৃক্তকরণের মাধ্যমে দুর্যোগ মোকাবেলায় তাদের</w:t>
      </w:r>
      <w:r w:rsidRPr="007168B6">
        <w:rPr>
          <w:rFonts w:ascii="Nikosh" w:eastAsia="Nikosh" w:hAnsi="Nikosh" w:cs="Nikosh"/>
          <w:cs/>
          <w:lang w:val="pt-BR" w:bidi="bn-BD"/>
        </w:rPr>
        <w:t xml:space="preserve"> </w:t>
      </w:r>
      <w:r w:rsidRPr="001320A0">
        <w:rPr>
          <w:rFonts w:ascii="NikoshBAN" w:eastAsia="Nikosh" w:hAnsi="NikoshBAN" w:cs="NikoshBAN"/>
          <w:cs/>
          <w:lang w:val="pt-BR" w:bidi="bn-BD"/>
        </w:rPr>
        <w:t>সক্ষমতা বৃদ্ধি পাচ্ছে। প্রাকৃতিক দুর্যোগজনিত জানমালের ক্ষয়ক্ষতি হ্রাসকল্পে কমিউনিটি</w:t>
      </w:r>
      <w:r w:rsidR="00A53ACD">
        <w:rPr>
          <w:rFonts w:ascii="NikoshBAN" w:eastAsia="Nikosh" w:hAnsi="NikoshBAN" w:cs="NikoshBAN"/>
          <w:lang w:val="pt-BR" w:bidi="bn-BD"/>
        </w:rPr>
        <w:t xml:space="preserve"> </w:t>
      </w:r>
      <w:r w:rsidR="00A53ACD">
        <w:rPr>
          <w:rFonts w:ascii="NikoshBAN" w:eastAsia="Nikosh" w:hAnsi="NikoshBAN" w:cs="NikoshBAN" w:hint="cs"/>
          <w:cs/>
          <w:lang w:val="pt-BR" w:bidi="bn-IN"/>
        </w:rPr>
        <w:t>সক্ষমতা বৃদ্ধি,</w:t>
      </w:r>
      <w:r w:rsidRPr="001320A0">
        <w:rPr>
          <w:rFonts w:ascii="NikoshBAN" w:eastAsia="Nikosh" w:hAnsi="NikoshBAN" w:cs="NikoshBAN"/>
          <w:lang w:val="pt-BR" w:bidi="bn-BD"/>
        </w:rPr>
        <w:t xml:space="preserve"> </w:t>
      </w:r>
      <w:r w:rsidRPr="001320A0">
        <w:rPr>
          <w:rFonts w:ascii="NikoshBAN" w:eastAsia="Nikosh" w:hAnsi="NikoshBAN" w:cs="NikoshBAN"/>
          <w:cs/>
          <w:lang w:val="pt-BR" w:bidi="bn-BD"/>
        </w:rPr>
        <w:t>রেসপ</w:t>
      </w:r>
      <w:r w:rsidRPr="001320A0">
        <w:rPr>
          <w:rFonts w:ascii="NikoshBAN" w:eastAsia="Nikosh" w:hAnsi="NikoshBAN" w:cs="NikoshBAN"/>
          <w:cs/>
          <w:lang w:val="pt-BR" w:bidi="bn-IN"/>
        </w:rPr>
        <w:t xml:space="preserve">ন্স </w:t>
      </w:r>
      <w:r w:rsidRPr="001320A0">
        <w:rPr>
          <w:rFonts w:ascii="NikoshBAN" w:eastAsia="Nikosh" w:hAnsi="NikoshBAN" w:cs="NikoshBAN"/>
          <w:cs/>
          <w:lang w:val="pt-BR" w:bidi="bn-BD"/>
        </w:rPr>
        <w:t>ম্যানেজমেন্ট শক্তিশালীকরণ কার্যক্রম গ্রহণ করা হয়। দুর্যোগের সতর্ক বার্তার পর নারী ও শিশুদের নিরাপদ আশ্রয়ে সরিয়ে নেয়া হয় এবং দুর্যোগকালে ওষুধ ও খাবার স্যালাইন বিতরণ করা হয়। ফলে</w:t>
      </w:r>
      <w:r w:rsidRPr="001320A0">
        <w:rPr>
          <w:rFonts w:ascii="NikoshBAN" w:eastAsia="Nikosh" w:hAnsi="NikoshBAN" w:cs="NikoshBAN"/>
          <w:cs/>
          <w:lang w:val="pt-BR" w:bidi="bn-IN"/>
        </w:rPr>
        <w:t>,</w:t>
      </w:r>
      <w:r w:rsidRPr="001320A0">
        <w:rPr>
          <w:rFonts w:ascii="NikoshBAN" w:eastAsia="Nikosh" w:hAnsi="NikoshBAN" w:cs="NikoshBAN"/>
          <w:cs/>
          <w:lang w:val="pt-BR" w:bidi="bn-BD"/>
        </w:rPr>
        <w:t xml:space="preserve"> নারীর দুর্যোগজনিত ক্ষয়ক্ষতির পরিমাণ হ্রাস পায়</w:t>
      </w:r>
      <w:r w:rsidRPr="001320A0">
        <w:rPr>
          <w:rFonts w:ascii="NikoshBAN" w:eastAsia="Nikosh" w:hAnsi="NikoshBAN" w:cs="NikoshBAN"/>
          <w:lang w:val="pt-BR" w:bidi="bn-BD"/>
        </w:rPr>
        <w:t xml:space="preserve">, </w:t>
      </w:r>
      <w:r w:rsidRPr="001320A0">
        <w:rPr>
          <w:rFonts w:ascii="NikoshBAN" w:eastAsia="Nikosh" w:hAnsi="NikoshBAN" w:cs="NikoshBAN"/>
          <w:cs/>
          <w:lang w:val="pt-BR" w:bidi="bn-BD"/>
        </w:rPr>
        <w:t>যা তাদের সামাজিক ও অর্থনৈতিক ক্ষমতা বৃদ্ধি করে। দুর্যোগ সম্ভাবনাকালে বিশেষত নারী ও শিশুদের নিরাপদ স্থানে স্থানান্তরের পূর্বাভাস দেয়া হয়</w:t>
      </w:r>
      <w:r w:rsidRPr="001320A0">
        <w:rPr>
          <w:rFonts w:ascii="NikoshBAN" w:eastAsia="Nikosh" w:hAnsi="NikoshBAN" w:cs="NikoshBAN"/>
          <w:cs/>
          <w:lang w:val="pt-BR" w:bidi="hi-IN"/>
        </w:rPr>
        <w:t xml:space="preserve">। </w:t>
      </w:r>
    </w:p>
    <w:permEnd w:id="1904942444"/>
    <w:p w14:paraId="6936EA33" w14:textId="77777777" w:rsidR="007E02F2" w:rsidRPr="00E24281" w:rsidRDefault="007E02F2" w:rsidP="007E02F2">
      <w:pPr>
        <w:spacing w:before="120" w:after="120" w:line="300" w:lineRule="auto"/>
        <w:ind w:left="720"/>
        <w:jc w:val="both"/>
        <w:rPr>
          <w:rFonts w:ascii="NikoshBAN" w:hAnsi="NikoshBAN" w:cs="NikoshBAN"/>
          <w:lang w:val="pt-BR"/>
        </w:rPr>
      </w:pPr>
      <w:r w:rsidRPr="001320A0">
        <w:rPr>
          <w:rFonts w:ascii="NikoshBAN" w:eastAsia="Nikosh" w:hAnsi="NikoshBAN" w:cs="NikoshBAN"/>
          <w:b/>
          <w:bCs/>
          <w:kern w:val="2"/>
          <w:cs/>
          <w:lang w:val="pt-BR" w:bidi="bn-BD"/>
        </w:rPr>
        <w:t>ভৌত অবকাঠামো নির্মাণ:</w:t>
      </w:r>
      <w:r w:rsidRPr="001320A0">
        <w:rPr>
          <w:rFonts w:ascii="NikoshBAN" w:eastAsia="Nikosh" w:hAnsi="NikoshBAN" w:cs="NikoshBAN"/>
          <w:cs/>
          <w:lang w:val="pt-BR" w:bidi="bn-BD"/>
        </w:rPr>
        <w:t xml:space="preserve"> </w:t>
      </w:r>
      <w:permStart w:id="1198747263" w:edGrp="everyone"/>
      <w:r w:rsidRPr="001320A0">
        <w:rPr>
          <w:rFonts w:ascii="NikoshBAN" w:eastAsia="Nikosh" w:hAnsi="NikoshBAN" w:cs="NikoshBAN"/>
          <w:cs/>
          <w:lang w:val="pt-BR" w:bidi="bn-BD"/>
        </w:rPr>
        <w:t>গ্রামীণ ও উপকূলীয় অঞ্চলে যাতায়াত ও পরিবহন সুবিধার সামগ্রিক সুফল নারী উন্নয়নকে ত্বরান্বিত করে। দুর্যোগকালে নারী</w:t>
      </w:r>
      <w:r w:rsidRPr="001320A0">
        <w:rPr>
          <w:rFonts w:ascii="NikoshBAN" w:eastAsia="Nikosh" w:hAnsi="NikoshBAN" w:cs="NikoshBAN"/>
          <w:lang w:val="pt-BR" w:bidi="bn-BD"/>
        </w:rPr>
        <w:t xml:space="preserve">, </w:t>
      </w:r>
      <w:r w:rsidRPr="001320A0">
        <w:rPr>
          <w:rFonts w:ascii="NikoshBAN" w:eastAsia="Nikosh" w:hAnsi="NikoshBAN" w:cs="NikoshBAN"/>
          <w:cs/>
          <w:lang w:val="pt-BR" w:bidi="bn-BD"/>
        </w:rPr>
        <w:t>শিশু, বৃদ্ধ ও প্রতিবন্ধীদের উদ্ধার তৎপরতা চালানোর</w:t>
      </w:r>
      <w:r w:rsidRPr="007168B6">
        <w:rPr>
          <w:rFonts w:ascii="Nikosh" w:eastAsia="Nikosh" w:hAnsi="Nikosh" w:cs="Nikosh"/>
          <w:cs/>
          <w:lang w:val="pt-BR" w:bidi="bn-BD"/>
        </w:rPr>
        <w:t xml:space="preserve"> </w:t>
      </w:r>
      <w:r w:rsidRPr="001320A0">
        <w:rPr>
          <w:rFonts w:ascii="NikoshBAN" w:eastAsia="Nikosh" w:hAnsi="NikoshBAN" w:cs="NikoshBAN"/>
          <w:cs/>
          <w:lang w:val="pt-BR" w:bidi="bn-BD"/>
        </w:rPr>
        <w:t>জন্যে অব্যাহত যোগাযোগ ব্যবস্থা খুবই জরুরি। ফলে</w:t>
      </w:r>
      <w:r w:rsidRPr="001320A0">
        <w:rPr>
          <w:rFonts w:ascii="NikoshBAN" w:eastAsia="Nikosh" w:hAnsi="NikoshBAN" w:cs="NikoshBAN"/>
          <w:cs/>
          <w:lang w:val="pt-BR" w:bidi="bn-IN"/>
        </w:rPr>
        <w:t>,</w:t>
      </w:r>
      <w:r w:rsidRPr="001320A0">
        <w:rPr>
          <w:rFonts w:ascii="NikoshBAN" w:eastAsia="Nikosh" w:hAnsi="NikoshBAN" w:cs="NikoshBAN"/>
          <w:kern w:val="2"/>
          <w:cs/>
          <w:lang w:val="pt-BR" w:bidi="bn-BD"/>
        </w:rPr>
        <w:t xml:space="preserve">দুর্যোগ প্রবণ এলাকায় বন্যা ও </w:t>
      </w:r>
      <w:r w:rsidRPr="001320A0">
        <w:rPr>
          <w:rFonts w:ascii="NikoshBAN" w:eastAsia="Nikosh" w:hAnsi="NikoshBAN" w:cs="NikoshBAN"/>
          <w:cs/>
          <w:lang w:val="pt-BR" w:bidi="bn-BD"/>
        </w:rPr>
        <w:t>ঘূ</w:t>
      </w:r>
      <w:r w:rsidRPr="001320A0">
        <w:rPr>
          <w:rFonts w:ascii="NikoshBAN" w:eastAsia="Nikosh" w:hAnsi="NikoshBAN" w:cs="NikoshBAN"/>
          <w:kern w:val="2"/>
          <w:cs/>
          <w:lang w:val="pt-BR" w:bidi="bn-BD"/>
        </w:rPr>
        <w:t>র্ণিঝড় আশ্রয়কেন্দ্র</w:t>
      </w:r>
      <w:r w:rsidRPr="001320A0">
        <w:rPr>
          <w:rFonts w:ascii="NikoshBAN" w:eastAsia="Nikosh" w:hAnsi="NikoshBAN" w:cs="NikoshBAN"/>
          <w:kern w:val="2"/>
          <w:lang w:val="pt-BR" w:bidi="bn-BD"/>
        </w:rPr>
        <w:t>,</w:t>
      </w:r>
      <w:r w:rsidRPr="001320A0">
        <w:rPr>
          <w:rFonts w:ascii="NikoshBAN" w:eastAsia="Nikosh" w:hAnsi="NikoshBAN" w:cs="NikoshBAN"/>
          <w:cs/>
          <w:lang w:val="pt-BR" w:bidi="bn-BD"/>
        </w:rPr>
        <w:t xml:space="preserve"> দুর্যোগ</w:t>
      </w:r>
      <w:r w:rsidRPr="001320A0">
        <w:rPr>
          <w:rFonts w:ascii="NikoshBAN" w:eastAsia="Nikosh" w:hAnsi="NikoshBAN" w:cs="NikoshBAN"/>
          <w:kern w:val="2"/>
          <w:cs/>
          <w:lang w:val="pt-BR" w:bidi="bn-BD"/>
        </w:rPr>
        <w:t xml:space="preserve"> </w:t>
      </w:r>
      <w:r w:rsidRPr="00E24281">
        <w:rPr>
          <w:rFonts w:ascii="NikoshBAN" w:eastAsia="Nikosh" w:hAnsi="NikoshBAN" w:cs="NikoshBAN"/>
          <w:kern w:val="2"/>
          <w:cs/>
          <w:lang w:val="pt-BR" w:bidi="bn-BD"/>
        </w:rPr>
        <w:t>সহনীয় বাড়িঘর নির্মাণ</w:t>
      </w:r>
      <w:r w:rsidRPr="00E24281">
        <w:rPr>
          <w:rFonts w:ascii="NikoshBAN" w:eastAsia="Nikosh" w:hAnsi="NikoshBAN" w:cs="NikoshBAN"/>
          <w:kern w:val="2"/>
          <w:lang w:val="pt-BR" w:bidi="bn-BD"/>
        </w:rPr>
        <w:t>,</w:t>
      </w:r>
      <w:r w:rsidRPr="00E24281">
        <w:rPr>
          <w:rFonts w:ascii="NikoshBAN" w:eastAsia="Nikosh" w:hAnsi="NikoshBAN" w:cs="NikoshBAN"/>
          <w:kern w:val="2"/>
          <w:cs/>
          <w:lang w:val="pt-BR" w:bidi="bn-BD"/>
        </w:rPr>
        <w:t xml:space="preserve"> হেরিং বোন বন্ড রাস্তা এবং ছোট/মাঝারি আকারের ব্রিজ/কালভার্ট নির্মাণের ফলে নারীরা প্রত্যক্ষ বা পরোক্ষভাবে উপকৃত হন।</w:t>
      </w:r>
    </w:p>
    <w:permEnd w:id="1198747263"/>
    <w:p w14:paraId="7AC39E8F" w14:textId="7407E0A1" w:rsidR="007E02F2" w:rsidRDefault="007E02F2" w:rsidP="007E02F2">
      <w:pPr>
        <w:spacing w:before="120" w:after="120" w:line="300" w:lineRule="auto"/>
        <w:ind w:left="720"/>
        <w:jc w:val="both"/>
        <w:rPr>
          <w:rFonts w:ascii="NikoshBAN" w:eastAsia="Nikosh" w:hAnsi="NikoshBAN" w:cs="NikoshBAN"/>
          <w:lang w:bidi="bn-BD"/>
        </w:rPr>
      </w:pPr>
      <w:r w:rsidRPr="00E24281">
        <w:rPr>
          <w:rFonts w:ascii="NikoshBAN" w:eastAsia="Nikosh" w:hAnsi="NikoshBAN" w:cs="NikoshBAN"/>
          <w:b/>
          <w:bCs/>
          <w:cs/>
          <w:lang w:val="pt-BR" w:bidi="bn-BD"/>
        </w:rPr>
        <w:t>অনুসন্ধান</w:t>
      </w:r>
      <w:r w:rsidRPr="00E24281">
        <w:rPr>
          <w:rFonts w:ascii="NikoshBAN" w:eastAsia="Nikosh" w:hAnsi="NikoshBAN" w:cs="NikoshBAN"/>
          <w:b/>
          <w:bCs/>
          <w:lang w:val="pt-BR" w:bidi="bn-BD"/>
        </w:rPr>
        <w:t xml:space="preserve">, </w:t>
      </w:r>
      <w:r w:rsidRPr="00E24281">
        <w:rPr>
          <w:rFonts w:ascii="NikoshBAN" w:eastAsia="Nikosh" w:hAnsi="NikoshBAN" w:cs="NikoshBAN"/>
          <w:b/>
          <w:bCs/>
          <w:cs/>
          <w:lang w:val="pt-BR" w:bidi="bn-BD"/>
        </w:rPr>
        <w:t>উদ্ধারকারী যানবাহন  এবং  যন্ত্রপাতি সংগ্রহ</w:t>
      </w:r>
      <w:r w:rsidRPr="00E24281">
        <w:rPr>
          <w:rFonts w:ascii="NikoshBAN" w:eastAsia="Nikosh" w:hAnsi="NikoshBAN" w:cs="NikoshBAN"/>
          <w:b/>
          <w:bCs/>
          <w:lang w:val="pt-BR" w:bidi="bn-BD"/>
        </w:rPr>
        <w:t xml:space="preserve">, </w:t>
      </w:r>
      <w:r w:rsidRPr="00E24281">
        <w:rPr>
          <w:rFonts w:ascii="NikoshBAN" w:eastAsia="Nikosh" w:hAnsi="NikoshBAN" w:cs="NikoshBAN"/>
          <w:b/>
          <w:bCs/>
          <w:cs/>
          <w:lang w:val="pt-BR" w:bidi="bn-BD"/>
        </w:rPr>
        <w:t>সংরক্ষণ:</w:t>
      </w:r>
      <w:r w:rsidRPr="00E24281">
        <w:rPr>
          <w:rFonts w:ascii="NikoshBAN" w:eastAsia="Nikosh" w:hAnsi="NikoshBAN" w:cs="NikoshBAN"/>
          <w:cs/>
          <w:lang w:val="pt-BR" w:bidi="bn-BD"/>
        </w:rPr>
        <w:t xml:space="preserve"> </w:t>
      </w:r>
      <w:permStart w:id="1380919246" w:edGrp="everyone"/>
      <w:r w:rsidRPr="00E24281">
        <w:rPr>
          <w:rFonts w:ascii="NikoshBAN" w:eastAsia="Nikosh" w:hAnsi="NikoshBAN" w:cs="NikoshBAN"/>
          <w:cs/>
          <w:lang w:val="pt-BR" w:bidi="bn-BD"/>
        </w:rPr>
        <w:t xml:space="preserve">প্রাকৃতিক দুর্যোগে অনুসন্ধান ও উদ্ধার তৎপরতা চালানোর জন্য দুর্যোগ ব্যবস্থাপনা ও ত্রাণ মন্ত্রণালয় আধুনিক যন্ত্রপাতি ও সরঞ্জামাদি সংগ্রহ করে থাকে। এ সকল উদ্ধারকারী যানবাহন ও যন্ত্রপাতি দুর্যোগ কবলিত মানুষের বিশেষ করে নারী ও শিশুদের জীবন ও সম্পদ রক্ষায় অপরিসীম অবদান রাখছে। বন্যায় আক্রান্তদের উদ্ধার ও তাদের মালামাল পরিবহনের জন্য ৬০টি </w:t>
      </w:r>
      <w:r w:rsidRPr="00562E98">
        <w:rPr>
          <w:rFonts w:ascii="Calibri" w:eastAsia="Nikosh" w:hAnsi="Calibri" w:cs="Calibri"/>
          <w:sz w:val="22"/>
          <w:szCs w:val="22"/>
          <w:lang w:bidi="bn-BD"/>
        </w:rPr>
        <w:t>Multipurpose</w:t>
      </w:r>
      <w:r w:rsidRPr="00562E98">
        <w:rPr>
          <w:rFonts w:ascii="Calibri" w:eastAsia="Nikosh" w:hAnsi="Calibri" w:cs="Calibri"/>
          <w:sz w:val="22"/>
          <w:szCs w:val="22"/>
          <w:cs/>
          <w:lang w:bidi="bn-BD"/>
        </w:rPr>
        <w:t xml:space="preserve"> </w:t>
      </w:r>
      <w:r w:rsidRPr="00562E98">
        <w:rPr>
          <w:rFonts w:ascii="Calibri" w:eastAsia="Nikosh" w:hAnsi="Calibri" w:cs="Calibri"/>
          <w:sz w:val="22"/>
          <w:szCs w:val="22"/>
          <w:lang w:bidi="bn-BD"/>
        </w:rPr>
        <w:t>Ac</w:t>
      </w:r>
      <w:r w:rsidR="000D6BD8">
        <w:rPr>
          <w:rFonts w:ascii="Calibri" w:eastAsia="Nikosh" w:hAnsi="Calibri" w:cs="Calibri"/>
          <w:sz w:val="22"/>
          <w:szCs w:val="22"/>
          <w:lang w:bidi="bn-BD"/>
        </w:rPr>
        <w:t>c</w:t>
      </w:r>
      <w:r w:rsidRPr="00562E98">
        <w:rPr>
          <w:rFonts w:ascii="Calibri" w:eastAsia="Nikosh" w:hAnsi="Calibri" w:cs="Calibri"/>
          <w:sz w:val="22"/>
          <w:szCs w:val="22"/>
          <w:lang w:bidi="bn-BD"/>
        </w:rPr>
        <w:t>essible Rescue Boat</w:t>
      </w:r>
      <w:r w:rsidRPr="00E24281">
        <w:rPr>
          <w:rFonts w:ascii="NikoshBAN" w:eastAsia="Nikosh" w:hAnsi="NikoshBAN" w:cs="NikoshBAN"/>
          <w:lang w:bidi="bn-BD"/>
        </w:rPr>
        <w:t xml:space="preserve"> </w:t>
      </w:r>
      <w:r w:rsidRPr="00E24281">
        <w:rPr>
          <w:rFonts w:ascii="NikoshBAN" w:eastAsia="Nikosh" w:hAnsi="NikoshBAN" w:cs="NikoshBAN"/>
          <w:cs/>
          <w:lang w:bidi="bn-BD"/>
        </w:rPr>
        <w:t xml:space="preserve">সংগ্রহের লক্ষ্য মাত্রার </w:t>
      </w:r>
      <w:r w:rsidRPr="00E24281">
        <w:rPr>
          <w:rFonts w:ascii="NikoshBAN" w:eastAsia="Nikosh" w:hAnsi="NikoshBAN" w:cs="NikoshBAN"/>
          <w:cs/>
          <w:lang w:val="pt-BR" w:bidi="bn-BD"/>
        </w:rPr>
        <w:t xml:space="preserve">বিপরীতে ২০২১-২২ অর্থ বছরে ৩০ টি বোট ক্রয় করা হয়েছে। আগামী ২০২২-২৩ অর্থবছরে অবশিষ্ট </w:t>
      </w:r>
      <w:r w:rsidR="00A53ACD">
        <w:rPr>
          <w:rFonts w:ascii="NikoshBAN" w:eastAsia="Nikosh" w:hAnsi="NikoshBAN" w:cs="NikoshBAN"/>
          <w:cs/>
          <w:lang w:val="pt-BR" w:bidi="bn-BD"/>
        </w:rPr>
        <w:t>৩০টি বোট ক্রয়ের পরিকল্পনা রয়েছে যার</w:t>
      </w:r>
      <w:r w:rsidRPr="00E24281">
        <w:rPr>
          <w:rFonts w:ascii="NikoshBAN" w:eastAsia="Nikosh" w:hAnsi="NikoshBAN" w:cs="NikoshBAN"/>
          <w:cs/>
          <w:lang w:val="pt-BR" w:bidi="bn-BD"/>
        </w:rPr>
        <w:t xml:space="preserve"> </w:t>
      </w:r>
      <w:r w:rsidRPr="00E24281">
        <w:rPr>
          <w:rFonts w:ascii="NikoshBAN" w:eastAsia="Nikosh" w:hAnsi="NikoshBAN" w:cs="NikoshBAN"/>
          <w:cs/>
          <w:lang w:bidi="bn-BD"/>
        </w:rPr>
        <w:t>কাজ চলমান।</w:t>
      </w:r>
      <w:r w:rsidRPr="00E24281">
        <w:rPr>
          <w:rFonts w:ascii="NikoshBAN" w:eastAsia="Nikosh" w:hAnsi="NikoshBAN" w:cs="NikoshBAN"/>
          <w:lang w:bidi="bn-BD"/>
        </w:rPr>
        <w:t xml:space="preserve"> </w:t>
      </w:r>
    </w:p>
    <w:permEnd w:id="1380919246"/>
    <w:p w14:paraId="5EE74F05" w14:textId="13EACCB0" w:rsidR="0055513F" w:rsidRPr="00E24281" w:rsidRDefault="002623EF" w:rsidP="002950E4">
      <w:pPr>
        <w:rPr>
          <w:rFonts w:ascii="NikoshBAN" w:hAnsi="NikoshBAN" w:cs="NikoshBAN"/>
          <w:sz w:val="16"/>
          <w:szCs w:val="16"/>
        </w:rPr>
      </w:pPr>
      <w:r w:rsidRPr="00C23C3E">
        <w:rPr>
          <w:rFonts w:ascii="NikoshBAN" w:eastAsia="Nikosh" w:hAnsi="NikoshBAN" w:cs="NikoshBAN"/>
          <w:b/>
          <w:bCs/>
          <w:cs/>
          <w:lang w:val="pt-BR" w:bidi="bn-BD"/>
        </w:rPr>
        <w:t>৫</w:t>
      </w:r>
      <w:r w:rsidR="0055513F" w:rsidRPr="00C23C3E">
        <w:rPr>
          <w:rFonts w:ascii="NikoshBAN" w:eastAsia="Nikosh" w:hAnsi="NikoshBAN" w:cs="NikoshBAN"/>
          <w:b/>
          <w:bCs/>
          <w:cs/>
          <w:lang w:val="pt-BR" w:bidi="bn-BD"/>
        </w:rPr>
        <w:t xml:space="preserve">.৩ </w:t>
      </w:r>
      <w:r w:rsidR="0055513F" w:rsidRPr="00C23C3E">
        <w:rPr>
          <w:rFonts w:ascii="NikoshBAN" w:eastAsia="Nikosh" w:hAnsi="NikoshBAN" w:cs="NikoshBAN"/>
          <w:b/>
          <w:bCs/>
          <w:cs/>
          <w:lang w:val="pt-BR" w:bidi="bn-BD"/>
        </w:rPr>
        <w:tab/>
      </w:r>
      <w:r w:rsidR="0055513F" w:rsidRPr="00EB0D80">
        <w:rPr>
          <w:rFonts w:ascii="NikoshBAN" w:eastAsia="Nikosh" w:hAnsi="NikoshBAN" w:cs="NikoshBAN"/>
          <w:b/>
          <w:bCs/>
          <w:cs/>
          <w:lang w:val="pt-BR" w:bidi="bn-BD"/>
        </w:rPr>
        <w:t xml:space="preserve">মন্ত্রণালয়ের মোট বাজেটে নারীর </w:t>
      </w:r>
      <w:r w:rsidRPr="00EB0D80">
        <w:rPr>
          <w:rFonts w:ascii="NikoshBAN" w:eastAsia="Nikosh" w:hAnsi="NikoshBAN" w:cs="NikoshBAN"/>
          <w:b/>
          <w:bCs/>
          <w:cs/>
          <w:lang w:val="pt-BR" w:bidi="bn-BD"/>
        </w:rPr>
        <w:t>হিস্যা</w:t>
      </w:r>
    </w:p>
    <w:p w14:paraId="6ACF6109" w14:textId="77777777" w:rsidR="00DE75A8" w:rsidRPr="00E24281" w:rsidRDefault="00DE75A8">
      <w:pPr>
        <w:rPr>
          <w:rFonts w:ascii="NikoshBAN" w:hAnsi="NikoshBAN" w:cs="NikoshBAN"/>
          <w:sz w:val="16"/>
          <w:szCs w:val="16"/>
        </w:rPr>
      </w:pPr>
    </w:p>
    <w:p w14:paraId="1A087A8A" w14:textId="77777777" w:rsidR="00C23C3E" w:rsidRDefault="00C23C3E" w:rsidP="00C23C3E">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C23C3E" w:rsidRPr="00FA0EA3" w14:paraId="0AB39123" w14:textId="77777777" w:rsidTr="006B3284">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14:paraId="5251D314" w14:textId="77777777" w:rsidR="00C23C3E" w:rsidRPr="00FA0EA3" w:rsidRDefault="00C23C3E" w:rsidP="006B3284">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281B8307" w14:textId="77777777" w:rsidR="00C23C3E" w:rsidRPr="008F5568" w:rsidRDefault="00C23C3E"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427E7870" w14:textId="77777777" w:rsidR="00C23C3E" w:rsidRPr="008F5568" w:rsidRDefault="00C23C3E"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08DF32D0" w14:textId="77777777" w:rsidR="00C23C3E" w:rsidRPr="008F5568" w:rsidRDefault="00C23C3E"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75AD0C08" w14:textId="77777777" w:rsidR="00C23C3E" w:rsidRPr="008F5568" w:rsidRDefault="00C23C3E"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C23C3E" w:rsidRPr="00FA0EA3" w14:paraId="17E28D84" w14:textId="77777777" w:rsidTr="006B3284">
        <w:trPr>
          <w:trHeight w:val="1"/>
        </w:trPr>
        <w:tc>
          <w:tcPr>
            <w:tcW w:w="1080" w:type="dxa"/>
            <w:vMerge/>
            <w:tcBorders>
              <w:top w:val="single" w:sz="3" w:space="0" w:color="000000"/>
              <w:left w:val="nil"/>
              <w:bottom w:val="single" w:sz="3" w:space="0" w:color="000000"/>
              <w:right w:val="nil"/>
            </w:tcBorders>
            <w:shd w:val="clear" w:color="000000" w:fill="FFFFFF"/>
            <w:vAlign w:val="center"/>
          </w:tcPr>
          <w:p w14:paraId="25D39381" w14:textId="77777777" w:rsidR="00C23C3E" w:rsidRPr="00FA0EA3" w:rsidRDefault="00C23C3E" w:rsidP="006B3284">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40CE80A6"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4D2A3067"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668FBFEC"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33C2BF24"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512B8BF6"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0EA54BF0"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765EFB6B"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34E031C8"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C23C3E" w:rsidRPr="00FA0EA3" w14:paraId="40DBB781" w14:textId="77777777" w:rsidTr="006B3284">
        <w:trPr>
          <w:trHeight w:val="1"/>
        </w:trPr>
        <w:tc>
          <w:tcPr>
            <w:tcW w:w="1080" w:type="dxa"/>
            <w:vMerge/>
            <w:tcBorders>
              <w:top w:val="single" w:sz="3" w:space="0" w:color="000000"/>
              <w:left w:val="nil"/>
              <w:right w:val="nil"/>
            </w:tcBorders>
            <w:shd w:val="clear" w:color="000000" w:fill="FFFFFF"/>
            <w:vAlign w:val="center"/>
          </w:tcPr>
          <w:p w14:paraId="695BBBD8" w14:textId="77777777" w:rsidR="00C23C3E" w:rsidRPr="00FA0EA3" w:rsidRDefault="00C23C3E" w:rsidP="006B3284">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7F4244D3" w14:textId="77777777" w:rsidR="00C23C3E" w:rsidRPr="00FA0EA3" w:rsidRDefault="00C23C3E" w:rsidP="006B3284">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2C57606B"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2F1AB5D3"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2EBE2809" w14:textId="77777777" w:rsidR="00C23C3E" w:rsidRPr="00FA0EA3" w:rsidRDefault="00C23C3E" w:rsidP="006B3284">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5012A694"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768D5647"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2733CBD1" w14:textId="77777777" w:rsidR="00C23C3E" w:rsidRPr="00FA0EA3" w:rsidRDefault="00C23C3E" w:rsidP="006B3284">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091EEBAB"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0243B154"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79F68B73" w14:textId="77777777" w:rsidR="00C23C3E" w:rsidRPr="00FA0EA3" w:rsidRDefault="00C23C3E" w:rsidP="006B3284">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0250B3DE"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6D110438" w14:textId="77777777" w:rsidR="00C23C3E" w:rsidRPr="00FA0EA3" w:rsidRDefault="00C23C3E"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C23C3E" w:rsidRPr="00FA0EA3" w14:paraId="1A44A51D"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481BB4A4" w14:textId="77777777" w:rsidR="00C23C3E" w:rsidRPr="00FA0EA3" w:rsidRDefault="00C23C3E"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69EDDD2E" w14:textId="77777777" w:rsidR="00C23C3E" w:rsidRDefault="00C23C3E"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654B133D"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C2DE9B9" w14:textId="77777777" w:rsidR="00C23C3E" w:rsidRDefault="00C23C3E"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586C1A86" w14:textId="77777777" w:rsidR="00C23C3E" w:rsidRDefault="00C23C3E"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464268FC"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CC2715F" w14:textId="77777777" w:rsidR="00C23C3E" w:rsidRDefault="00C23C3E"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4A8443F2" w14:textId="77777777" w:rsidR="00C23C3E" w:rsidRDefault="00C23C3E"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F2F6D42" w14:textId="77777777" w:rsidR="00C23C3E" w:rsidRDefault="00C23C3E"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697F6EB7" w14:textId="77777777" w:rsidR="00C23C3E" w:rsidRDefault="00C23C3E"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58C75857" w14:textId="77777777" w:rsidR="00C23C3E" w:rsidRDefault="00C23C3E"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7294F717" w14:textId="77777777" w:rsidR="00C23C3E" w:rsidRDefault="00C23C3E"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57D8265D" w14:textId="77777777" w:rsidR="00C23C3E" w:rsidRDefault="00C23C3E" w:rsidP="006B3284">
            <w:pPr>
              <w:spacing w:before="40" w:after="40"/>
              <w:ind w:left="-86" w:right="-101"/>
              <w:jc w:val="right"/>
              <w:rPr>
                <w:rFonts w:ascii="NikoshBAN" w:hAnsi="NikoshBAN" w:cs="NikoshBAN"/>
                <w:color w:val="000000"/>
                <w:sz w:val="16"/>
                <w:szCs w:val="16"/>
              </w:rPr>
            </w:pPr>
          </w:p>
        </w:tc>
      </w:tr>
      <w:tr w:rsidR="00C23C3E" w:rsidRPr="00FA0EA3" w14:paraId="66B2929A"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567F0F84" w14:textId="77777777" w:rsidR="00C23C3E" w:rsidRPr="00FA0EA3" w:rsidRDefault="00C23C3E"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14:paraId="63832DD1" w14:textId="77777777" w:rsidR="00C23C3E" w:rsidRDefault="00C23C3E"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A819639"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86CE6BF" w14:textId="77777777" w:rsidR="00C23C3E" w:rsidRDefault="00C23C3E"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24DCDF4A" w14:textId="77777777" w:rsidR="00C23C3E" w:rsidRDefault="00C23C3E"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486EF2AC"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36093B0" w14:textId="77777777" w:rsidR="00C23C3E" w:rsidRDefault="00C23C3E"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0B0EB3A9" w14:textId="77777777" w:rsidR="00C23C3E" w:rsidRDefault="00C23C3E"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E0F2360" w14:textId="77777777" w:rsidR="00C23C3E" w:rsidRDefault="00C23C3E"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35CCF091" w14:textId="77777777" w:rsidR="00C23C3E" w:rsidRDefault="00C23C3E"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1235CA96" w14:textId="77777777" w:rsidR="00C23C3E" w:rsidRDefault="00C23C3E"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4A9A327" w14:textId="77777777" w:rsidR="00C23C3E" w:rsidRDefault="00C23C3E"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6AE4CDA8" w14:textId="77777777" w:rsidR="00C23C3E" w:rsidRDefault="00C23C3E" w:rsidP="006B3284">
            <w:pPr>
              <w:spacing w:before="40" w:after="40"/>
              <w:ind w:left="-86" w:right="-101"/>
              <w:jc w:val="right"/>
              <w:rPr>
                <w:rFonts w:ascii="NikoshBAN" w:hAnsi="NikoshBAN" w:cs="NikoshBAN"/>
                <w:color w:val="000000"/>
                <w:sz w:val="16"/>
                <w:szCs w:val="16"/>
              </w:rPr>
            </w:pPr>
          </w:p>
        </w:tc>
      </w:tr>
      <w:tr w:rsidR="00C23C3E" w:rsidRPr="00FA0EA3" w14:paraId="09E32014"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6BAEFF6D" w14:textId="77777777" w:rsidR="00C23C3E" w:rsidRPr="00FA0EA3" w:rsidRDefault="00C23C3E"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3389DE80" w14:textId="77777777" w:rsidR="00C23C3E" w:rsidRDefault="00C23C3E"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4B29AF8A"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9400F36" w14:textId="77777777" w:rsidR="00C23C3E" w:rsidRDefault="00C23C3E"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4994486F" w14:textId="77777777" w:rsidR="00C23C3E" w:rsidRDefault="00C23C3E"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58AB9E8B"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4AEE1AA1" w14:textId="77777777" w:rsidR="00C23C3E" w:rsidRDefault="00C23C3E"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2B806E0D" w14:textId="77777777" w:rsidR="00C23C3E" w:rsidRDefault="00C23C3E"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790AC136" w14:textId="77777777" w:rsidR="00C23C3E" w:rsidRDefault="00C23C3E"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2CA32250" w14:textId="77777777" w:rsidR="00C23C3E" w:rsidRDefault="00C23C3E"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9682DE8" w14:textId="77777777" w:rsidR="00C23C3E" w:rsidRDefault="00C23C3E"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7CB5E4C2" w14:textId="77777777" w:rsidR="00C23C3E" w:rsidRDefault="00C23C3E"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6915F19E" w14:textId="77777777" w:rsidR="00C23C3E" w:rsidRDefault="00C23C3E" w:rsidP="006B3284">
            <w:pPr>
              <w:spacing w:before="40" w:after="40"/>
              <w:ind w:left="-86" w:right="-101"/>
              <w:jc w:val="right"/>
              <w:rPr>
                <w:rFonts w:ascii="NikoshBAN" w:hAnsi="NikoshBAN" w:cs="NikoshBAN"/>
                <w:color w:val="000000"/>
                <w:sz w:val="16"/>
                <w:szCs w:val="16"/>
              </w:rPr>
            </w:pPr>
          </w:p>
        </w:tc>
      </w:tr>
      <w:tr w:rsidR="00C23C3E" w:rsidRPr="00FA0EA3" w14:paraId="04398A64"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69526565" w14:textId="77777777" w:rsidR="00C23C3E" w:rsidRPr="00FA0EA3" w:rsidRDefault="00C23C3E"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1908D47F" w14:textId="77777777" w:rsidR="00C23C3E" w:rsidRDefault="00C23C3E"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02CCC8D5"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5414BCE" w14:textId="77777777" w:rsidR="00C23C3E" w:rsidRDefault="00C23C3E"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3505C8B3" w14:textId="77777777" w:rsidR="00C23C3E" w:rsidRDefault="00C23C3E"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39F1419A" w14:textId="77777777" w:rsidR="00C23C3E" w:rsidRDefault="00C23C3E"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76E7F94" w14:textId="77777777" w:rsidR="00C23C3E" w:rsidRDefault="00C23C3E"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652155FC" w14:textId="77777777" w:rsidR="00C23C3E" w:rsidRDefault="00C23C3E"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AECA340" w14:textId="77777777" w:rsidR="00C23C3E" w:rsidRDefault="00C23C3E"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733FAE01" w14:textId="77777777" w:rsidR="00C23C3E" w:rsidRDefault="00C23C3E"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6D0361CF" w14:textId="77777777" w:rsidR="00C23C3E" w:rsidRDefault="00C23C3E"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5CC2F5F" w14:textId="77777777" w:rsidR="00C23C3E" w:rsidRDefault="00C23C3E"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75421C03" w14:textId="77777777" w:rsidR="00C23C3E" w:rsidRDefault="00C23C3E" w:rsidP="006B3284">
            <w:pPr>
              <w:spacing w:before="40" w:after="40"/>
              <w:ind w:left="-86" w:right="-101"/>
              <w:jc w:val="right"/>
              <w:rPr>
                <w:rFonts w:ascii="NikoshBAN" w:hAnsi="NikoshBAN" w:cs="NikoshBAN"/>
                <w:color w:val="000000"/>
                <w:sz w:val="16"/>
                <w:szCs w:val="16"/>
              </w:rPr>
            </w:pPr>
          </w:p>
        </w:tc>
      </w:tr>
    </w:tbl>
    <w:p w14:paraId="2E7ED600" w14:textId="77777777" w:rsidR="00C23C3E" w:rsidRDefault="00C23C3E" w:rsidP="00C23C3E">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41B4E9C0" w14:textId="77777777" w:rsidR="0055513F" w:rsidRPr="00E24281" w:rsidRDefault="002623EF" w:rsidP="00836D95">
      <w:pPr>
        <w:spacing w:before="120" w:after="120"/>
        <w:jc w:val="both"/>
        <w:rPr>
          <w:rFonts w:ascii="NikoshBAN" w:hAnsi="NikoshBAN" w:cs="NikoshBAN"/>
          <w:b/>
          <w:bCs/>
          <w:lang w:bidi="bn-IN"/>
        </w:rPr>
      </w:pPr>
      <w:r w:rsidRPr="00E24281">
        <w:rPr>
          <w:rFonts w:ascii="NikoshBAN" w:hAnsi="NikoshBAN" w:cs="NikoshBAN"/>
          <w:b/>
          <w:bCs/>
          <w:cs/>
          <w:lang w:bidi="bn-IN"/>
        </w:rPr>
        <w:lastRenderedPageBreak/>
        <w:t>৬</w:t>
      </w:r>
      <w:r w:rsidR="0055513F" w:rsidRPr="00E24281">
        <w:rPr>
          <w:rFonts w:ascii="NikoshBAN" w:hAnsi="NikoshBAN" w:cs="NikoshBAN"/>
          <w:b/>
          <w:bCs/>
          <w:cs/>
          <w:lang w:bidi="bn-IN"/>
        </w:rPr>
        <w:t>.০</w:t>
      </w:r>
      <w:r w:rsidR="0055513F" w:rsidRPr="00E24281">
        <w:rPr>
          <w:rFonts w:ascii="NikoshBAN" w:hAnsi="NikoshBAN" w:cs="NikoshBAN"/>
          <w:b/>
          <w:bCs/>
          <w:cs/>
          <w:lang w:bidi="bn-IN"/>
        </w:rPr>
        <w:tab/>
        <w:t xml:space="preserve">বিগত তিন বছরে নারী উন্নয়নে মন্ত্রণালয়ের প্রধান কর্মকৃতি নির্দেশক </w:t>
      </w:r>
      <w:r w:rsidR="0055513F" w:rsidRPr="00E24281">
        <w:rPr>
          <w:rFonts w:ascii="NikoshBAN" w:hAnsi="NikoshBAN" w:cs="NikoshBAN"/>
          <w:b/>
          <w:bCs/>
          <w:lang w:bidi="bn-IN"/>
        </w:rPr>
        <w:t>(</w:t>
      </w:r>
      <w:r w:rsidR="0055513F" w:rsidRPr="00245F81">
        <w:rPr>
          <w:rFonts w:ascii="Calibri" w:hAnsi="Calibri" w:cs="Calibri"/>
          <w:b/>
          <w:bCs/>
          <w:sz w:val="22"/>
          <w:szCs w:val="22"/>
          <w:lang w:bidi="bn-IN"/>
        </w:rPr>
        <w:t>KPI</w:t>
      </w:r>
      <w:r w:rsidR="0055513F" w:rsidRPr="00E24281">
        <w:rPr>
          <w:rFonts w:ascii="NikoshBAN" w:hAnsi="NikoshBAN" w:cs="NikoshBAN"/>
          <w:b/>
          <w:bCs/>
          <w:lang w:bidi="bn-IN"/>
        </w:rPr>
        <w:t>)</w:t>
      </w:r>
      <w:r w:rsidR="0055513F" w:rsidRPr="00E24281">
        <w:rPr>
          <w:rFonts w:ascii="NikoshBAN" w:hAnsi="NikoshBAN" w:cs="NikoshBAN"/>
          <w:b/>
          <w:bCs/>
          <w:cs/>
          <w:lang w:bidi="bn-IN"/>
        </w:rPr>
        <w:t xml:space="preserve"> সমূহের অর্জন</w:t>
      </w:r>
    </w:p>
    <w:tbl>
      <w:tblPr>
        <w:tblW w:w="4937" w:type="pct"/>
        <w:tblInd w:w="108" w:type="dxa"/>
        <w:tblBorders>
          <w:top w:val="single" w:sz="12" w:space="0" w:color="008000"/>
          <w:bottom w:val="single" w:sz="12" w:space="0" w:color="008000"/>
          <w:insideH w:val="single" w:sz="4" w:space="0" w:color="auto"/>
        </w:tblBorders>
        <w:tblLook w:val="04A0" w:firstRow="1" w:lastRow="0" w:firstColumn="1" w:lastColumn="0" w:noHBand="0" w:noVBand="1"/>
      </w:tblPr>
      <w:tblGrid>
        <w:gridCol w:w="577"/>
        <w:gridCol w:w="2920"/>
        <w:gridCol w:w="1201"/>
        <w:gridCol w:w="1503"/>
        <w:gridCol w:w="924"/>
        <w:gridCol w:w="1293"/>
      </w:tblGrid>
      <w:tr w:rsidR="007E02F2" w:rsidRPr="00E24281" w14:paraId="250B219D" w14:textId="77777777" w:rsidTr="00C23C3E">
        <w:tc>
          <w:tcPr>
            <w:tcW w:w="342" w:type="pct"/>
            <w:vMerge w:val="restart"/>
            <w:tcBorders>
              <w:top w:val="single" w:sz="12" w:space="0" w:color="008000"/>
              <w:left w:val="nil"/>
              <w:bottom w:val="single" w:sz="4" w:space="0" w:color="auto"/>
              <w:right w:val="nil"/>
            </w:tcBorders>
            <w:shd w:val="clear" w:color="auto" w:fill="EAF1DD"/>
            <w:hideMark/>
          </w:tcPr>
          <w:p w14:paraId="24792BB4" w14:textId="77777777" w:rsidR="007E02F2" w:rsidRPr="00E24281" w:rsidRDefault="007E02F2" w:rsidP="008F2AAA">
            <w:pPr>
              <w:spacing w:before="40" w:after="40"/>
              <w:jc w:val="center"/>
              <w:rPr>
                <w:rFonts w:ascii="NikoshBAN" w:eastAsia="Nikosh" w:hAnsi="NikoshBAN" w:cs="NikoshBAN"/>
                <w:b/>
                <w:bCs/>
                <w:sz w:val="18"/>
                <w:szCs w:val="18"/>
              </w:rPr>
            </w:pPr>
            <w:r w:rsidRPr="00E24281">
              <w:rPr>
                <w:rFonts w:ascii="NikoshBAN" w:eastAsia="Nikosh" w:hAnsi="NikoshBAN" w:cs="NikoshBAN"/>
                <w:b/>
                <w:bCs/>
                <w:sz w:val="18"/>
                <w:szCs w:val="18"/>
                <w:cs/>
                <w:lang w:bidi="bn-IN"/>
              </w:rPr>
              <w:t>ক্রমিক নম্বর</w:t>
            </w:r>
          </w:p>
        </w:tc>
        <w:tc>
          <w:tcPr>
            <w:tcW w:w="1734" w:type="pct"/>
            <w:vMerge w:val="restart"/>
            <w:tcBorders>
              <w:top w:val="single" w:sz="12" w:space="0" w:color="008000"/>
              <w:left w:val="nil"/>
              <w:bottom w:val="single" w:sz="4" w:space="0" w:color="auto"/>
              <w:right w:val="nil"/>
            </w:tcBorders>
            <w:shd w:val="clear" w:color="auto" w:fill="EAF1DD"/>
            <w:hideMark/>
          </w:tcPr>
          <w:p w14:paraId="578E56CE" w14:textId="77777777" w:rsidR="007E02F2" w:rsidRPr="00E24281" w:rsidRDefault="007E02F2" w:rsidP="008F2AAA">
            <w:pPr>
              <w:spacing w:before="40" w:after="40"/>
              <w:jc w:val="center"/>
              <w:rPr>
                <w:rFonts w:ascii="NikoshBAN" w:eastAsia="Nikosh" w:hAnsi="NikoshBAN" w:cs="NikoshBAN"/>
                <w:b/>
                <w:bCs/>
                <w:sz w:val="18"/>
                <w:szCs w:val="18"/>
              </w:rPr>
            </w:pPr>
            <w:r w:rsidRPr="00E24281">
              <w:rPr>
                <w:rFonts w:ascii="NikoshBAN" w:eastAsia="Nikosh" w:hAnsi="NikoshBAN" w:cs="NikoshBAN"/>
                <w:b/>
                <w:bCs/>
                <w:sz w:val="18"/>
                <w:szCs w:val="18"/>
                <w:cs/>
                <w:lang w:bidi="bn-IN"/>
              </w:rPr>
              <w:t>কর্মকৃতি নির্দেশক</w:t>
            </w:r>
          </w:p>
        </w:tc>
        <w:tc>
          <w:tcPr>
            <w:tcW w:w="713" w:type="pct"/>
            <w:vMerge w:val="restart"/>
            <w:tcBorders>
              <w:top w:val="single" w:sz="12" w:space="0" w:color="008000"/>
              <w:left w:val="nil"/>
              <w:bottom w:val="single" w:sz="4" w:space="0" w:color="auto"/>
              <w:right w:val="nil"/>
            </w:tcBorders>
            <w:shd w:val="clear" w:color="auto" w:fill="EAF1DD"/>
            <w:hideMark/>
          </w:tcPr>
          <w:p w14:paraId="0AA50271" w14:textId="77777777" w:rsidR="007E02F2" w:rsidRPr="00E24281" w:rsidRDefault="007E02F2" w:rsidP="008F2AAA">
            <w:pPr>
              <w:spacing w:before="40" w:after="40"/>
              <w:jc w:val="center"/>
              <w:rPr>
                <w:rFonts w:ascii="NikoshBAN" w:eastAsia="Nikosh" w:hAnsi="NikoshBAN" w:cs="NikoshBAN"/>
                <w:b/>
                <w:bCs/>
                <w:sz w:val="18"/>
                <w:szCs w:val="18"/>
              </w:rPr>
            </w:pPr>
            <w:r w:rsidRPr="00E24281">
              <w:rPr>
                <w:rFonts w:ascii="NikoshBAN" w:eastAsia="Nikosh" w:hAnsi="NikoshBAN" w:cs="NikoshBAN"/>
                <w:b/>
                <w:bCs/>
                <w:sz w:val="18"/>
                <w:szCs w:val="18"/>
                <w:cs/>
                <w:lang w:bidi="bn-IN"/>
              </w:rPr>
              <w:t>পরিমাপের একক</w:t>
            </w:r>
          </w:p>
        </w:tc>
        <w:tc>
          <w:tcPr>
            <w:tcW w:w="893" w:type="pct"/>
            <w:tcBorders>
              <w:top w:val="single" w:sz="12" w:space="0" w:color="008000"/>
              <w:left w:val="nil"/>
              <w:bottom w:val="single" w:sz="4" w:space="0" w:color="auto"/>
              <w:right w:val="nil"/>
            </w:tcBorders>
            <w:shd w:val="clear" w:color="auto" w:fill="EAF1DD"/>
          </w:tcPr>
          <w:p w14:paraId="775B6836" w14:textId="0036968C" w:rsidR="007E02F2" w:rsidRPr="00E24281" w:rsidRDefault="007E02F2" w:rsidP="00C23C3E">
            <w:pPr>
              <w:spacing w:before="40" w:after="40"/>
              <w:jc w:val="center"/>
              <w:rPr>
                <w:rFonts w:ascii="NikoshBAN" w:eastAsia="Nikosh" w:hAnsi="NikoshBAN" w:cs="NikoshBAN"/>
                <w:b/>
                <w:bCs/>
                <w:sz w:val="18"/>
                <w:szCs w:val="18"/>
                <w:lang w:bidi="bn-BD"/>
              </w:rPr>
            </w:pPr>
            <w:r w:rsidRPr="00E24281">
              <w:rPr>
                <w:rFonts w:ascii="NikoshBAN" w:eastAsia="Nikosh" w:hAnsi="NikoshBAN" w:cs="NikoshBAN"/>
                <w:b/>
                <w:bCs/>
                <w:sz w:val="18"/>
                <w:szCs w:val="18"/>
                <w:cs/>
                <w:lang w:bidi="bn-IN"/>
              </w:rPr>
              <w:t>২০১</w:t>
            </w:r>
            <w:r w:rsidR="00C23C3E">
              <w:rPr>
                <w:rFonts w:ascii="NikoshBAN" w:eastAsia="Nikosh" w:hAnsi="NikoshBAN" w:cs="NikoshBAN"/>
                <w:b/>
                <w:bCs/>
                <w:sz w:val="18"/>
                <w:szCs w:val="18"/>
                <w:cs/>
                <w:lang w:bidi="bn-BD"/>
              </w:rPr>
              <w:t>9</w:t>
            </w:r>
            <w:r w:rsidRPr="00E24281">
              <w:rPr>
                <w:rFonts w:ascii="NikoshBAN" w:eastAsia="Nikosh" w:hAnsi="NikoshBAN" w:cs="NikoshBAN"/>
                <w:b/>
                <w:bCs/>
                <w:sz w:val="18"/>
                <w:szCs w:val="18"/>
                <w:cs/>
                <w:lang w:bidi="bn-IN"/>
              </w:rPr>
              <w:t>-</w:t>
            </w:r>
            <w:r w:rsidR="00C23C3E">
              <w:rPr>
                <w:rFonts w:ascii="NikoshBAN" w:eastAsia="Nikosh" w:hAnsi="NikoshBAN" w:cs="NikoshBAN"/>
                <w:b/>
                <w:bCs/>
                <w:sz w:val="18"/>
                <w:szCs w:val="18"/>
                <w:cs/>
                <w:lang w:bidi="bn-IN"/>
              </w:rPr>
              <w:t>20</w:t>
            </w:r>
          </w:p>
        </w:tc>
        <w:tc>
          <w:tcPr>
            <w:tcW w:w="549" w:type="pct"/>
            <w:tcBorders>
              <w:top w:val="single" w:sz="12" w:space="0" w:color="008000"/>
              <w:left w:val="nil"/>
              <w:bottom w:val="single" w:sz="4" w:space="0" w:color="auto"/>
              <w:right w:val="nil"/>
            </w:tcBorders>
            <w:shd w:val="clear" w:color="auto" w:fill="EAF1DD"/>
          </w:tcPr>
          <w:p w14:paraId="08B9E48B" w14:textId="65EAB2D3" w:rsidR="007E02F2" w:rsidRPr="00E24281" w:rsidRDefault="007E02F2" w:rsidP="00C23C3E">
            <w:pPr>
              <w:spacing w:before="40" w:after="40"/>
              <w:jc w:val="center"/>
              <w:rPr>
                <w:rFonts w:ascii="NikoshBAN" w:eastAsia="Nikosh" w:hAnsi="NikoshBAN" w:cs="NikoshBAN"/>
                <w:b/>
                <w:bCs/>
                <w:sz w:val="18"/>
                <w:szCs w:val="18"/>
                <w:lang w:bidi="bn-BD"/>
              </w:rPr>
            </w:pPr>
            <w:r w:rsidRPr="00E24281">
              <w:rPr>
                <w:rFonts w:ascii="NikoshBAN" w:eastAsia="Nikosh" w:hAnsi="NikoshBAN" w:cs="NikoshBAN"/>
                <w:b/>
                <w:bCs/>
                <w:sz w:val="18"/>
                <w:szCs w:val="18"/>
                <w:cs/>
                <w:lang w:bidi="bn-IN"/>
              </w:rPr>
              <w:t>২০</w:t>
            </w:r>
            <w:r w:rsidR="00C23C3E">
              <w:rPr>
                <w:rFonts w:ascii="NikoshBAN" w:eastAsia="Nikosh" w:hAnsi="NikoshBAN" w:cs="NikoshBAN"/>
                <w:b/>
                <w:bCs/>
                <w:sz w:val="18"/>
                <w:szCs w:val="18"/>
                <w:cs/>
                <w:lang w:bidi="bn-IN"/>
              </w:rPr>
              <w:t>20</w:t>
            </w:r>
            <w:r w:rsidRPr="00E24281">
              <w:rPr>
                <w:rFonts w:ascii="NikoshBAN" w:eastAsia="Nikosh" w:hAnsi="NikoshBAN" w:cs="NikoshBAN"/>
                <w:b/>
                <w:bCs/>
                <w:sz w:val="18"/>
                <w:szCs w:val="18"/>
                <w:cs/>
                <w:lang w:bidi="bn-IN"/>
              </w:rPr>
              <w:t>-</w:t>
            </w:r>
            <w:r w:rsidRPr="00E24281">
              <w:rPr>
                <w:rFonts w:ascii="NikoshBAN" w:eastAsia="Nikosh" w:hAnsi="NikoshBAN" w:cs="NikoshBAN"/>
                <w:b/>
                <w:bCs/>
                <w:sz w:val="18"/>
                <w:szCs w:val="18"/>
                <w:cs/>
                <w:lang w:bidi="bn-BD"/>
              </w:rPr>
              <w:t>২</w:t>
            </w:r>
            <w:r w:rsidR="00C23C3E">
              <w:rPr>
                <w:rFonts w:ascii="NikoshBAN" w:eastAsia="Nikosh" w:hAnsi="NikoshBAN" w:cs="NikoshBAN"/>
                <w:b/>
                <w:bCs/>
                <w:sz w:val="18"/>
                <w:szCs w:val="18"/>
                <w:cs/>
                <w:lang w:bidi="bn-BD"/>
              </w:rPr>
              <w:t>1</w:t>
            </w:r>
          </w:p>
        </w:tc>
        <w:tc>
          <w:tcPr>
            <w:tcW w:w="768" w:type="pct"/>
            <w:tcBorders>
              <w:top w:val="single" w:sz="12" w:space="0" w:color="008000"/>
              <w:left w:val="nil"/>
              <w:bottom w:val="single" w:sz="4" w:space="0" w:color="auto"/>
              <w:right w:val="nil"/>
            </w:tcBorders>
            <w:shd w:val="clear" w:color="auto" w:fill="EAF1DD"/>
          </w:tcPr>
          <w:p w14:paraId="5E8164F6" w14:textId="14526CAC" w:rsidR="007E02F2" w:rsidRPr="00E24281" w:rsidRDefault="007E02F2" w:rsidP="00C23C3E">
            <w:pPr>
              <w:spacing w:before="40" w:after="40"/>
              <w:jc w:val="center"/>
              <w:rPr>
                <w:rFonts w:ascii="NikoshBAN" w:eastAsia="Nikosh" w:hAnsi="NikoshBAN" w:cs="NikoshBAN"/>
                <w:b/>
                <w:bCs/>
                <w:sz w:val="18"/>
                <w:szCs w:val="18"/>
                <w:lang w:bidi="bn-BD"/>
              </w:rPr>
            </w:pPr>
            <w:r w:rsidRPr="00E24281">
              <w:rPr>
                <w:rFonts w:ascii="NikoshBAN" w:eastAsia="Nikosh" w:hAnsi="NikoshBAN" w:cs="NikoshBAN"/>
                <w:b/>
                <w:bCs/>
                <w:sz w:val="18"/>
                <w:szCs w:val="18"/>
                <w:cs/>
                <w:lang w:bidi="bn-IN"/>
              </w:rPr>
              <w:t>২০</w:t>
            </w:r>
            <w:r w:rsidR="00C23C3E">
              <w:rPr>
                <w:rFonts w:ascii="NikoshBAN" w:eastAsia="Nikosh" w:hAnsi="NikoshBAN" w:cs="NikoshBAN"/>
                <w:b/>
                <w:bCs/>
                <w:sz w:val="18"/>
                <w:szCs w:val="18"/>
                <w:cs/>
                <w:lang w:bidi="bn-BD"/>
              </w:rPr>
              <w:t>21</w:t>
            </w:r>
            <w:r w:rsidRPr="00E24281">
              <w:rPr>
                <w:rFonts w:ascii="NikoshBAN" w:eastAsia="Nikosh" w:hAnsi="NikoshBAN" w:cs="NikoshBAN"/>
                <w:b/>
                <w:bCs/>
                <w:sz w:val="18"/>
                <w:szCs w:val="18"/>
                <w:lang w:bidi="bn-IN"/>
              </w:rPr>
              <w:t>-</w:t>
            </w:r>
            <w:r w:rsidRPr="00E24281">
              <w:rPr>
                <w:rFonts w:ascii="NikoshBAN" w:eastAsia="Nikosh" w:hAnsi="NikoshBAN" w:cs="NikoshBAN"/>
                <w:b/>
                <w:bCs/>
                <w:sz w:val="18"/>
                <w:szCs w:val="18"/>
                <w:cs/>
                <w:lang w:bidi="bn-BD"/>
              </w:rPr>
              <w:t>২</w:t>
            </w:r>
            <w:r w:rsidR="00C23C3E">
              <w:rPr>
                <w:rFonts w:ascii="NikoshBAN" w:eastAsia="Nikosh" w:hAnsi="NikoshBAN" w:cs="NikoshBAN"/>
                <w:b/>
                <w:bCs/>
                <w:sz w:val="18"/>
                <w:szCs w:val="18"/>
                <w:cs/>
                <w:lang w:bidi="bn-BD"/>
              </w:rPr>
              <w:t>2</w:t>
            </w:r>
          </w:p>
        </w:tc>
      </w:tr>
      <w:tr w:rsidR="007E02F2" w:rsidRPr="00E24281" w14:paraId="0F1C6BC4" w14:textId="77777777" w:rsidTr="00C23C3E">
        <w:tc>
          <w:tcPr>
            <w:tcW w:w="342" w:type="pct"/>
            <w:vMerge/>
            <w:tcBorders>
              <w:top w:val="single" w:sz="12" w:space="0" w:color="008000"/>
              <w:left w:val="nil"/>
              <w:bottom w:val="single" w:sz="4" w:space="0" w:color="auto"/>
              <w:right w:val="nil"/>
            </w:tcBorders>
            <w:vAlign w:val="center"/>
            <w:hideMark/>
          </w:tcPr>
          <w:p w14:paraId="37153B42" w14:textId="77777777" w:rsidR="007E02F2" w:rsidRPr="00E24281" w:rsidRDefault="007E02F2" w:rsidP="008F2AAA">
            <w:pPr>
              <w:rPr>
                <w:rFonts w:ascii="NikoshBAN" w:eastAsia="Nikosh" w:hAnsi="NikoshBAN" w:cs="NikoshBAN"/>
                <w:b/>
                <w:bCs/>
                <w:sz w:val="18"/>
                <w:szCs w:val="18"/>
              </w:rPr>
            </w:pPr>
          </w:p>
        </w:tc>
        <w:tc>
          <w:tcPr>
            <w:tcW w:w="1734" w:type="pct"/>
            <w:vMerge/>
            <w:tcBorders>
              <w:top w:val="single" w:sz="12" w:space="0" w:color="008000"/>
              <w:left w:val="nil"/>
              <w:bottom w:val="single" w:sz="4" w:space="0" w:color="auto"/>
              <w:right w:val="nil"/>
            </w:tcBorders>
            <w:vAlign w:val="center"/>
            <w:hideMark/>
          </w:tcPr>
          <w:p w14:paraId="448F27CC" w14:textId="77777777" w:rsidR="007E02F2" w:rsidRPr="00E24281" w:rsidRDefault="007E02F2" w:rsidP="008F2AAA">
            <w:pPr>
              <w:rPr>
                <w:rFonts w:ascii="NikoshBAN" w:eastAsia="Nikosh" w:hAnsi="NikoshBAN" w:cs="NikoshBAN"/>
                <w:b/>
                <w:bCs/>
                <w:sz w:val="18"/>
                <w:szCs w:val="18"/>
              </w:rPr>
            </w:pPr>
          </w:p>
        </w:tc>
        <w:tc>
          <w:tcPr>
            <w:tcW w:w="713" w:type="pct"/>
            <w:vMerge/>
            <w:tcBorders>
              <w:top w:val="single" w:sz="12" w:space="0" w:color="008000"/>
              <w:left w:val="nil"/>
              <w:bottom w:val="single" w:sz="4" w:space="0" w:color="auto"/>
              <w:right w:val="nil"/>
            </w:tcBorders>
            <w:vAlign w:val="center"/>
            <w:hideMark/>
          </w:tcPr>
          <w:p w14:paraId="42F68843" w14:textId="77777777" w:rsidR="007E02F2" w:rsidRPr="00E24281" w:rsidRDefault="007E02F2" w:rsidP="008F2AAA">
            <w:pPr>
              <w:rPr>
                <w:rFonts w:ascii="NikoshBAN" w:eastAsia="Nikosh" w:hAnsi="NikoshBAN" w:cs="NikoshBAN"/>
                <w:b/>
                <w:bCs/>
                <w:sz w:val="18"/>
                <w:szCs w:val="18"/>
              </w:rPr>
            </w:pPr>
          </w:p>
        </w:tc>
        <w:tc>
          <w:tcPr>
            <w:tcW w:w="893" w:type="pct"/>
            <w:tcBorders>
              <w:top w:val="single" w:sz="4" w:space="0" w:color="auto"/>
              <w:left w:val="nil"/>
              <w:bottom w:val="single" w:sz="4" w:space="0" w:color="auto"/>
              <w:right w:val="nil"/>
            </w:tcBorders>
            <w:shd w:val="clear" w:color="auto" w:fill="EAF1DD"/>
            <w:hideMark/>
          </w:tcPr>
          <w:p w14:paraId="06D6534D" w14:textId="77777777" w:rsidR="007E02F2" w:rsidRPr="00E24281" w:rsidRDefault="007E02F2" w:rsidP="008F2AAA">
            <w:pPr>
              <w:spacing w:before="40" w:after="40"/>
              <w:jc w:val="center"/>
              <w:rPr>
                <w:rFonts w:ascii="NikoshBAN" w:eastAsia="Nikosh" w:hAnsi="NikoshBAN" w:cs="NikoshBAN"/>
                <w:b/>
                <w:bCs/>
                <w:sz w:val="18"/>
                <w:szCs w:val="18"/>
              </w:rPr>
            </w:pPr>
            <w:r w:rsidRPr="00E24281">
              <w:rPr>
                <w:rFonts w:ascii="NikoshBAN" w:eastAsia="Nikosh" w:hAnsi="NikoshBAN" w:cs="NikoshBAN"/>
                <w:b/>
                <w:bCs/>
                <w:sz w:val="18"/>
                <w:szCs w:val="18"/>
                <w:cs/>
                <w:lang w:bidi="bn-IN"/>
              </w:rPr>
              <w:t>প্রকৃত</w:t>
            </w:r>
          </w:p>
        </w:tc>
        <w:tc>
          <w:tcPr>
            <w:tcW w:w="549" w:type="pct"/>
            <w:tcBorders>
              <w:top w:val="single" w:sz="4" w:space="0" w:color="auto"/>
              <w:left w:val="nil"/>
              <w:bottom w:val="single" w:sz="4" w:space="0" w:color="auto"/>
              <w:right w:val="nil"/>
            </w:tcBorders>
            <w:shd w:val="clear" w:color="auto" w:fill="EAF1DD"/>
            <w:hideMark/>
          </w:tcPr>
          <w:p w14:paraId="67466618" w14:textId="77777777" w:rsidR="007E02F2" w:rsidRPr="00E24281" w:rsidRDefault="007E02F2" w:rsidP="008F2AAA">
            <w:pPr>
              <w:spacing w:before="40" w:after="40"/>
              <w:jc w:val="center"/>
              <w:rPr>
                <w:rFonts w:ascii="NikoshBAN" w:eastAsia="Nikosh" w:hAnsi="NikoshBAN" w:cs="NikoshBAN"/>
                <w:b/>
                <w:bCs/>
                <w:sz w:val="18"/>
                <w:szCs w:val="18"/>
              </w:rPr>
            </w:pPr>
            <w:r w:rsidRPr="00E24281">
              <w:rPr>
                <w:rFonts w:ascii="NikoshBAN" w:eastAsia="Nikosh" w:hAnsi="NikoshBAN" w:cs="NikoshBAN"/>
                <w:b/>
                <w:bCs/>
                <w:sz w:val="18"/>
                <w:szCs w:val="18"/>
                <w:cs/>
                <w:lang w:bidi="bn-IN"/>
              </w:rPr>
              <w:t>প্রকৃত</w:t>
            </w:r>
          </w:p>
        </w:tc>
        <w:tc>
          <w:tcPr>
            <w:tcW w:w="768" w:type="pct"/>
            <w:tcBorders>
              <w:top w:val="single" w:sz="4" w:space="0" w:color="auto"/>
              <w:left w:val="nil"/>
              <w:bottom w:val="single" w:sz="4" w:space="0" w:color="auto"/>
              <w:right w:val="nil"/>
            </w:tcBorders>
            <w:shd w:val="clear" w:color="auto" w:fill="EAF1DD"/>
          </w:tcPr>
          <w:p w14:paraId="12C79E9B" w14:textId="77777777" w:rsidR="007E02F2" w:rsidRPr="00E24281" w:rsidRDefault="007E02F2" w:rsidP="008F2AAA">
            <w:pPr>
              <w:spacing w:before="40" w:after="40"/>
              <w:jc w:val="center"/>
              <w:rPr>
                <w:rFonts w:ascii="NikoshBAN" w:eastAsia="Nikosh" w:hAnsi="NikoshBAN" w:cs="NikoshBAN"/>
                <w:b/>
                <w:bCs/>
                <w:sz w:val="18"/>
                <w:szCs w:val="18"/>
              </w:rPr>
            </w:pPr>
            <w:r w:rsidRPr="00E24281">
              <w:rPr>
                <w:rFonts w:ascii="NikoshBAN" w:eastAsia="Nikosh" w:hAnsi="NikoshBAN" w:cs="NikoshBAN"/>
                <w:b/>
                <w:bCs/>
                <w:sz w:val="18"/>
                <w:szCs w:val="18"/>
                <w:cs/>
                <w:lang w:bidi="bn-IN"/>
              </w:rPr>
              <w:t>প্রকৃত</w:t>
            </w:r>
          </w:p>
        </w:tc>
      </w:tr>
      <w:tr w:rsidR="00C23C3E" w:rsidRPr="00E24281" w14:paraId="418D4D24" w14:textId="77777777" w:rsidTr="00C23C3E">
        <w:tc>
          <w:tcPr>
            <w:tcW w:w="342" w:type="pct"/>
            <w:tcBorders>
              <w:top w:val="single" w:sz="4" w:space="0" w:color="auto"/>
              <w:left w:val="nil"/>
              <w:bottom w:val="single" w:sz="4" w:space="0" w:color="auto"/>
              <w:right w:val="nil"/>
            </w:tcBorders>
            <w:hideMark/>
          </w:tcPr>
          <w:p w14:paraId="505EEE4E" w14:textId="77777777" w:rsidR="00C23C3E" w:rsidRPr="00E24281" w:rsidRDefault="00C23C3E" w:rsidP="008F2AAA">
            <w:pPr>
              <w:spacing w:before="40" w:after="40"/>
              <w:jc w:val="center"/>
              <w:rPr>
                <w:rFonts w:ascii="NikoshBAN" w:eastAsia="Nikosh" w:hAnsi="NikoshBAN" w:cs="NikoshBAN"/>
                <w:sz w:val="18"/>
                <w:szCs w:val="18"/>
              </w:rPr>
            </w:pPr>
            <w:permStart w:id="1789336079" w:edGrp="everyone" w:colFirst="0" w:colLast="0"/>
            <w:permStart w:id="1844402854" w:edGrp="everyone" w:colFirst="1" w:colLast="1"/>
            <w:permStart w:id="1525360350" w:edGrp="everyone" w:colFirst="2" w:colLast="2"/>
            <w:permStart w:id="269558969" w:edGrp="everyone" w:colFirst="3" w:colLast="3"/>
            <w:permStart w:id="2018803346" w:edGrp="everyone" w:colFirst="4" w:colLast="4"/>
            <w:permStart w:id="1114573278" w:edGrp="everyone" w:colFirst="5" w:colLast="5"/>
            <w:r w:rsidRPr="00E24281">
              <w:rPr>
                <w:rFonts w:ascii="NikoshBAN" w:eastAsia="Nikosh" w:hAnsi="NikoshBAN" w:cs="NikoshBAN"/>
                <w:sz w:val="18"/>
                <w:szCs w:val="18"/>
                <w:cs/>
                <w:lang w:bidi="bn-IN"/>
              </w:rPr>
              <w:t>১</w:t>
            </w:r>
            <w:r w:rsidRPr="00E24281">
              <w:rPr>
                <w:rFonts w:ascii="NikoshBAN" w:eastAsia="Nikosh" w:hAnsi="NikoshBAN" w:cs="NikoshBAN"/>
                <w:sz w:val="18"/>
                <w:szCs w:val="18"/>
                <w:rtl/>
              </w:rPr>
              <w:t>.</w:t>
            </w:r>
          </w:p>
        </w:tc>
        <w:tc>
          <w:tcPr>
            <w:tcW w:w="1734" w:type="pct"/>
            <w:tcBorders>
              <w:top w:val="single" w:sz="4" w:space="0" w:color="auto"/>
              <w:left w:val="nil"/>
              <w:bottom w:val="single" w:sz="4" w:space="0" w:color="auto"/>
              <w:right w:val="nil"/>
            </w:tcBorders>
            <w:hideMark/>
          </w:tcPr>
          <w:p w14:paraId="64E917B3" w14:textId="77777777" w:rsidR="00C23C3E" w:rsidRPr="00E24281" w:rsidRDefault="00C23C3E" w:rsidP="008F2AAA">
            <w:pPr>
              <w:spacing w:before="40" w:after="40"/>
              <w:jc w:val="both"/>
              <w:rPr>
                <w:rFonts w:ascii="NikoshBAN" w:eastAsia="Nikosh" w:hAnsi="NikoshBAN" w:cs="NikoshBAN"/>
                <w:b/>
                <w:sz w:val="18"/>
                <w:szCs w:val="18"/>
              </w:rPr>
            </w:pPr>
            <w:r w:rsidRPr="00E24281">
              <w:rPr>
                <w:rFonts w:ascii="NikoshBAN" w:eastAsia="Nikosh" w:hAnsi="NikoshBAN" w:cs="NikoshBAN"/>
                <w:b/>
                <w:sz w:val="18"/>
                <w:szCs w:val="18"/>
                <w:cs/>
                <w:lang w:bidi="bn-IN"/>
              </w:rPr>
              <w:t>সামাজিক</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নিরাপত্তা</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কর্মসূচিতে</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নারী</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সুবিধাভোগী</w:t>
            </w:r>
            <w:r w:rsidRPr="00E24281">
              <w:rPr>
                <w:rFonts w:ascii="NikoshBAN" w:eastAsia="Nikosh" w:hAnsi="NikoshBAN" w:cs="NikoshBAN"/>
                <w:b/>
                <w:sz w:val="18"/>
                <w:szCs w:val="18"/>
                <w:cs/>
                <w:lang w:bidi="bn-BD"/>
              </w:rPr>
              <w:t xml:space="preserve"> </w:t>
            </w:r>
            <w:r w:rsidRPr="00E24281">
              <w:rPr>
                <w:rFonts w:ascii="NikoshBAN" w:eastAsia="Nikosh" w:hAnsi="NikoshBAN" w:cs="NikoshBAN"/>
                <w:bCs/>
                <w:sz w:val="18"/>
                <w:szCs w:val="18"/>
              </w:rPr>
              <w:t>(</w:t>
            </w:r>
            <w:r w:rsidRPr="00E24281">
              <w:rPr>
                <w:rFonts w:ascii="NikoshBAN" w:eastAsia="Nikosh" w:hAnsi="NikoshBAN" w:cs="NikoshBAN"/>
                <w:b/>
                <w:sz w:val="18"/>
                <w:szCs w:val="18"/>
                <w:cs/>
                <w:lang w:bidi="bn-IN"/>
              </w:rPr>
              <w:t>অতিদরিদ্রদের</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কর্মসংস্থান</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কর্মসূচি</w:t>
            </w:r>
            <w:r w:rsidRPr="00E24281">
              <w:rPr>
                <w:rFonts w:ascii="NikoshBAN" w:eastAsia="Nikosh" w:hAnsi="NikoshBAN" w:cs="NikoshBAN"/>
                <w:bCs/>
                <w:sz w:val="18"/>
                <w:szCs w:val="18"/>
              </w:rPr>
              <w:t>)</w:t>
            </w:r>
          </w:p>
        </w:tc>
        <w:tc>
          <w:tcPr>
            <w:tcW w:w="713" w:type="pct"/>
            <w:tcBorders>
              <w:top w:val="single" w:sz="4" w:space="0" w:color="auto"/>
              <w:left w:val="nil"/>
              <w:bottom w:val="single" w:sz="4" w:space="0" w:color="auto"/>
              <w:right w:val="nil"/>
            </w:tcBorders>
            <w:hideMark/>
          </w:tcPr>
          <w:p w14:paraId="5D3F2769" w14:textId="77777777" w:rsidR="00C23C3E" w:rsidRPr="00E24281" w:rsidRDefault="00C23C3E" w:rsidP="008F2AAA">
            <w:pPr>
              <w:spacing w:before="40" w:after="40"/>
              <w:jc w:val="center"/>
              <w:rPr>
                <w:rFonts w:ascii="NikoshBAN" w:eastAsia="Nikosh" w:hAnsi="NikoshBAN" w:cs="NikoshBAN"/>
                <w:b/>
                <w:sz w:val="18"/>
                <w:szCs w:val="18"/>
              </w:rPr>
            </w:pPr>
            <w:r w:rsidRPr="00E24281">
              <w:rPr>
                <w:rFonts w:ascii="NikoshBAN" w:eastAsia="Nikosh" w:hAnsi="NikoshBAN" w:cs="NikoshBAN"/>
                <w:b/>
                <w:sz w:val="18"/>
                <w:szCs w:val="18"/>
                <w:cs/>
                <w:lang w:bidi="bn-IN"/>
              </w:rPr>
              <w:t>সংখ্যা</w:t>
            </w:r>
          </w:p>
          <w:p w14:paraId="5AD7CADF" w14:textId="77777777" w:rsidR="00C23C3E" w:rsidRPr="00E24281" w:rsidRDefault="00C23C3E" w:rsidP="008F2AAA">
            <w:pPr>
              <w:spacing w:before="40" w:after="40"/>
              <w:jc w:val="center"/>
              <w:rPr>
                <w:rFonts w:ascii="NikoshBAN" w:eastAsia="Nikosh" w:hAnsi="NikoshBAN" w:cs="NikoshBAN"/>
                <w:bCs/>
                <w:sz w:val="18"/>
                <w:szCs w:val="18"/>
              </w:rPr>
            </w:pPr>
            <w:r w:rsidRPr="00E24281">
              <w:rPr>
                <w:rFonts w:ascii="NikoshBAN" w:eastAsia="Nikosh" w:hAnsi="NikoshBAN" w:cs="NikoshBAN"/>
                <w:bCs/>
                <w:sz w:val="18"/>
                <w:szCs w:val="18"/>
              </w:rPr>
              <w:t>(</w:t>
            </w:r>
            <w:r w:rsidRPr="00E24281">
              <w:rPr>
                <w:rFonts w:ascii="NikoshBAN" w:eastAsia="Nikosh" w:hAnsi="NikoshBAN" w:cs="NikoshBAN"/>
                <w:b/>
                <w:sz w:val="18"/>
                <w:szCs w:val="18"/>
                <w:cs/>
                <w:lang w:bidi="bn-IN"/>
              </w:rPr>
              <w:t>লক্ষ</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জন</w:t>
            </w:r>
            <w:r w:rsidRPr="00E24281">
              <w:rPr>
                <w:rFonts w:ascii="NikoshBAN" w:eastAsia="Nikosh" w:hAnsi="NikoshBAN" w:cs="NikoshBAN"/>
                <w:b/>
                <w:sz w:val="18"/>
                <w:szCs w:val="18"/>
                <w:cs/>
                <w:lang w:bidi="bn-BD"/>
              </w:rPr>
              <w:t xml:space="preserve"> </w:t>
            </w:r>
            <w:r w:rsidRPr="00E24281">
              <w:rPr>
                <w:rFonts w:ascii="NikoshBAN" w:eastAsia="Nikosh" w:hAnsi="NikoshBAN" w:cs="NikoshBAN"/>
                <w:b/>
                <w:sz w:val="18"/>
                <w:szCs w:val="18"/>
                <w:cs/>
                <w:lang w:bidi="bn-IN"/>
              </w:rPr>
              <w:t>মাস</w:t>
            </w:r>
            <w:r w:rsidRPr="00E24281">
              <w:rPr>
                <w:rFonts w:ascii="NikoshBAN" w:eastAsia="Nikosh" w:hAnsi="NikoshBAN" w:cs="NikoshBAN"/>
                <w:bCs/>
                <w:sz w:val="18"/>
                <w:szCs w:val="18"/>
              </w:rPr>
              <w:t>)</w:t>
            </w:r>
          </w:p>
        </w:tc>
        <w:tc>
          <w:tcPr>
            <w:tcW w:w="893" w:type="pct"/>
            <w:tcBorders>
              <w:top w:val="single" w:sz="4" w:space="0" w:color="auto"/>
              <w:left w:val="nil"/>
              <w:bottom w:val="single" w:sz="4" w:space="0" w:color="auto"/>
              <w:right w:val="nil"/>
            </w:tcBorders>
            <w:vAlign w:val="center"/>
          </w:tcPr>
          <w:p w14:paraId="238EC426" w14:textId="1C844339" w:rsidR="00C23C3E" w:rsidRPr="00E24281" w:rsidRDefault="00C23C3E" w:rsidP="008F2AAA">
            <w:pPr>
              <w:spacing w:before="40" w:after="40"/>
              <w:jc w:val="center"/>
              <w:rPr>
                <w:rFonts w:ascii="NikoshBAN" w:eastAsia="Nikosh" w:hAnsi="NikoshBAN" w:cs="NikoshBAN"/>
                <w:b/>
                <w:sz w:val="18"/>
                <w:szCs w:val="18"/>
                <w:lang w:bidi="bn-BD"/>
              </w:rPr>
            </w:pPr>
            <w:r w:rsidRPr="00E24281">
              <w:rPr>
                <w:rFonts w:ascii="NikoshBAN" w:eastAsia="Nikosh" w:hAnsi="NikoshBAN" w:cs="NikoshBAN"/>
                <w:b/>
                <w:sz w:val="18"/>
                <w:szCs w:val="18"/>
                <w:cs/>
                <w:lang w:bidi="bn-BD"/>
              </w:rPr>
              <w:t>৭.০২</w:t>
            </w:r>
          </w:p>
        </w:tc>
        <w:tc>
          <w:tcPr>
            <w:tcW w:w="549" w:type="pct"/>
            <w:tcBorders>
              <w:top w:val="single" w:sz="4" w:space="0" w:color="auto"/>
              <w:left w:val="nil"/>
              <w:bottom w:val="single" w:sz="4" w:space="0" w:color="auto"/>
              <w:right w:val="nil"/>
            </w:tcBorders>
            <w:vAlign w:val="center"/>
          </w:tcPr>
          <w:p w14:paraId="3707B84D" w14:textId="1913A705" w:rsidR="00C23C3E" w:rsidRPr="00E24281" w:rsidRDefault="00C23C3E" w:rsidP="008F2AAA">
            <w:pPr>
              <w:spacing w:before="40" w:after="40"/>
              <w:jc w:val="center"/>
              <w:rPr>
                <w:rFonts w:ascii="NikoshBAN" w:eastAsia="Nikosh" w:hAnsi="NikoshBAN" w:cs="NikoshBAN"/>
                <w:b/>
                <w:sz w:val="18"/>
                <w:szCs w:val="18"/>
                <w:lang w:bidi="bn-BD"/>
              </w:rPr>
            </w:pPr>
            <w:r w:rsidRPr="00E24281">
              <w:rPr>
                <w:rFonts w:ascii="NikoshBAN" w:eastAsia="Nikosh" w:hAnsi="NikoshBAN" w:cs="NikoshBAN"/>
                <w:b/>
                <w:sz w:val="18"/>
                <w:szCs w:val="18"/>
                <w:cs/>
                <w:lang w:bidi="bn-BD"/>
              </w:rPr>
              <w:t>৭.০৪</w:t>
            </w:r>
          </w:p>
        </w:tc>
        <w:tc>
          <w:tcPr>
            <w:tcW w:w="768" w:type="pct"/>
            <w:tcBorders>
              <w:top w:val="single" w:sz="4" w:space="0" w:color="auto"/>
              <w:left w:val="nil"/>
              <w:bottom w:val="single" w:sz="4" w:space="0" w:color="auto"/>
              <w:right w:val="nil"/>
            </w:tcBorders>
            <w:vAlign w:val="center"/>
          </w:tcPr>
          <w:p w14:paraId="3E363B4A" w14:textId="07BA0AD4" w:rsidR="00C23C3E" w:rsidRPr="00E24281" w:rsidRDefault="00C23C3E" w:rsidP="008F2AAA">
            <w:pPr>
              <w:spacing w:before="40" w:after="40"/>
              <w:jc w:val="center"/>
              <w:rPr>
                <w:rFonts w:ascii="NikoshBAN" w:eastAsia="Nikosh" w:hAnsi="NikoshBAN" w:cs="NikoshBAN"/>
                <w:b/>
                <w:sz w:val="18"/>
                <w:szCs w:val="18"/>
                <w:lang w:bidi="bn-BD"/>
              </w:rPr>
            </w:pPr>
          </w:p>
        </w:tc>
      </w:tr>
      <w:tr w:rsidR="00C23C3E" w:rsidRPr="00E24281" w14:paraId="0FAA038C" w14:textId="77777777" w:rsidTr="00C23C3E">
        <w:tc>
          <w:tcPr>
            <w:tcW w:w="342" w:type="pct"/>
            <w:tcBorders>
              <w:top w:val="single" w:sz="4" w:space="0" w:color="auto"/>
              <w:left w:val="nil"/>
              <w:bottom w:val="single" w:sz="12" w:space="0" w:color="008000"/>
              <w:right w:val="nil"/>
            </w:tcBorders>
            <w:hideMark/>
          </w:tcPr>
          <w:p w14:paraId="64D52DF3" w14:textId="77777777" w:rsidR="00C23C3E" w:rsidRPr="00E24281" w:rsidRDefault="00C23C3E" w:rsidP="008F2AAA">
            <w:pPr>
              <w:spacing w:before="40" w:after="40"/>
              <w:jc w:val="center"/>
              <w:rPr>
                <w:rFonts w:ascii="NikoshBAN" w:eastAsia="Nikosh" w:hAnsi="NikoshBAN" w:cs="NikoshBAN"/>
                <w:sz w:val="18"/>
                <w:szCs w:val="18"/>
              </w:rPr>
            </w:pPr>
            <w:permStart w:id="1016156400" w:edGrp="everyone" w:colFirst="0" w:colLast="0"/>
            <w:permStart w:id="1066613318" w:edGrp="everyone" w:colFirst="1" w:colLast="1"/>
            <w:permStart w:id="1216166540" w:edGrp="everyone" w:colFirst="2" w:colLast="2"/>
            <w:permStart w:id="240985727" w:edGrp="everyone" w:colFirst="3" w:colLast="3"/>
            <w:permStart w:id="495600958" w:edGrp="everyone" w:colFirst="4" w:colLast="4"/>
            <w:permStart w:id="2000121178" w:edGrp="everyone" w:colFirst="5" w:colLast="5"/>
            <w:permEnd w:id="1789336079"/>
            <w:permEnd w:id="1844402854"/>
            <w:permEnd w:id="1525360350"/>
            <w:permEnd w:id="269558969"/>
            <w:permEnd w:id="2018803346"/>
            <w:permEnd w:id="1114573278"/>
            <w:r w:rsidRPr="00E24281">
              <w:rPr>
                <w:rFonts w:ascii="NikoshBAN" w:eastAsia="Nikosh" w:hAnsi="NikoshBAN" w:cs="NikoshBAN"/>
                <w:sz w:val="18"/>
                <w:szCs w:val="18"/>
                <w:cs/>
                <w:lang w:bidi="bn-IN"/>
              </w:rPr>
              <w:t>২</w:t>
            </w:r>
            <w:r w:rsidRPr="00E24281">
              <w:rPr>
                <w:rFonts w:ascii="NikoshBAN" w:eastAsia="Nikosh" w:hAnsi="NikoshBAN" w:cs="NikoshBAN"/>
                <w:sz w:val="18"/>
                <w:szCs w:val="18"/>
                <w:rtl/>
              </w:rPr>
              <w:t>.</w:t>
            </w:r>
          </w:p>
        </w:tc>
        <w:tc>
          <w:tcPr>
            <w:tcW w:w="1734" w:type="pct"/>
            <w:tcBorders>
              <w:top w:val="single" w:sz="4" w:space="0" w:color="auto"/>
              <w:left w:val="nil"/>
              <w:bottom w:val="single" w:sz="12" w:space="0" w:color="008000"/>
              <w:right w:val="nil"/>
            </w:tcBorders>
            <w:hideMark/>
          </w:tcPr>
          <w:p w14:paraId="6150B53E" w14:textId="77777777" w:rsidR="00C23C3E" w:rsidRPr="00E24281" w:rsidRDefault="00C23C3E" w:rsidP="008F2AAA">
            <w:pPr>
              <w:spacing w:before="40" w:after="40"/>
              <w:jc w:val="both"/>
              <w:rPr>
                <w:rFonts w:ascii="NikoshBAN" w:eastAsia="Nikosh" w:hAnsi="NikoshBAN" w:cs="NikoshBAN"/>
                <w:bCs/>
                <w:sz w:val="18"/>
                <w:szCs w:val="18"/>
              </w:rPr>
            </w:pPr>
            <w:r w:rsidRPr="00E24281">
              <w:rPr>
                <w:rFonts w:ascii="NikoshBAN" w:eastAsia="Nikosh" w:hAnsi="NikoshBAN" w:cs="NikoshBAN"/>
                <w:sz w:val="18"/>
                <w:szCs w:val="18"/>
                <w:cs/>
                <w:lang w:bidi="bn-IN"/>
              </w:rPr>
              <w:t>ঘুর্ণিঝড় প্রস্তুতির জন্য নারী স্বেচ্ছাসেবক</w:t>
            </w:r>
          </w:p>
        </w:tc>
        <w:tc>
          <w:tcPr>
            <w:tcW w:w="713" w:type="pct"/>
            <w:tcBorders>
              <w:top w:val="single" w:sz="4" w:space="0" w:color="auto"/>
              <w:left w:val="nil"/>
              <w:bottom w:val="single" w:sz="12" w:space="0" w:color="008000"/>
              <w:right w:val="nil"/>
            </w:tcBorders>
            <w:hideMark/>
          </w:tcPr>
          <w:p w14:paraId="7045EFED" w14:textId="77777777" w:rsidR="00C23C3E" w:rsidRPr="00E24281" w:rsidRDefault="00C23C3E" w:rsidP="008F2AAA">
            <w:pPr>
              <w:spacing w:before="40" w:after="40"/>
              <w:jc w:val="center"/>
              <w:rPr>
                <w:rFonts w:ascii="NikoshBAN" w:eastAsia="Nikosh" w:hAnsi="NikoshBAN" w:cs="NikoshBAN"/>
                <w:b/>
                <w:sz w:val="18"/>
                <w:szCs w:val="18"/>
              </w:rPr>
            </w:pPr>
            <w:r w:rsidRPr="00E24281">
              <w:rPr>
                <w:rFonts w:ascii="NikoshBAN" w:eastAsia="Nikosh" w:hAnsi="NikoshBAN" w:cs="NikoshBAN"/>
                <w:b/>
                <w:sz w:val="18"/>
                <w:szCs w:val="18"/>
                <w:cs/>
                <w:lang w:bidi="bn-IN"/>
              </w:rPr>
              <w:t>সংখ্যা</w:t>
            </w:r>
            <w:r w:rsidRPr="00E24281">
              <w:rPr>
                <w:rFonts w:ascii="NikoshBAN" w:eastAsia="Nikosh" w:hAnsi="NikoshBAN" w:cs="NikoshBAN"/>
                <w:b/>
                <w:sz w:val="18"/>
                <w:szCs w:val="18"/>
                <w:cs/>
                <w:lang w:bidi="bn-BD"/>
              </w:rPr>
              <w:t xml:space="preserve"> </w:t>
            </w:r>
            <w:r w:rsidRPr="00E24281">
              <w:rPr>
                <w:rFonts w:ascii="NikoshBAN" w:eastAsia="Nikosh" w:hAnsi="NikoshBAN" w:cs="NikoshBAN"/>
                <w:bCs/>
                <w:sz w:val="18"/>
                <w:szCs w:val="18"/>
              </w:rPr>
              <w:t>(</w:t>
            </w:r>
            <w:r w:rsidRPr="00E24281">
              <w:rPr>
                <w:rFonts w:ascii="NikoshBAN" w:eastAsia="Nikosh" w:hAnsi="NikoshBAN" w:cs="NikoshBAN"/>
                <w:b/>
                <w:sz w:val="18"/>
                <w:szCs w:val="18"/>
                <w:cs/>
                <w:lang w:bidi="bn-IN"/>
              </w:rPr>
              <w:t>হাজার</w:t>
            </w:r>
            <w:r w:rsidRPr="00E24281">
              <w:rPr>
                <w:rFonts w:ascii="NikoshBAN" w:eastAsia="Nikosh" w:hAnsi="NikoshBAN" w:cs="NikoshBAN"/>
                <w:bCs/>
                <w:sz w:val="18"/>
                <w:szCs w:val="18"/>
              </w:rPr>
              <w:t>)</w:t>
            </w:r>
          </w:p>
        </w:tc>
        <w:tc>
          <w:tcPr>
            <w:tcW w:w="893" w:type="pct"/>
            <w:tcBorders>
              <w:top w:val="single" w:sz="4" w:space="0" w:color="auto"/>
              <w:left w:val="nil"/>
              <w:bottom w:val="single" w:sz="12" w:space="0" w:color="008000"/>
              <w:right w:val="nil"/>
            </w:tcBorders>
            <w:vAlign w:val="center"/>
          </w:tcPr>
          <w:p w14:paraId="46124039" w14:textId="21FB1EF8" w:rsidR="00C23C3E" w:rsidRPr="00E24281" w:rsidRDefault="00C23C3E" w:rsidP="008F2AAA">
            <w:pPr>
              <w:spacing w:before="40" w:after="40"/>
              <w:jc w:val="center"/>
              <w:rPr>
                <w:rFonts w:ascii="NikoshBAN" w:eastAsia="Nikosh" w:hAnsi="NikoshBAN" w:cs="NikoshBAN"/>
                <w:b/>
                <w:sz w:val="18"/>
                <w:szCs w:val="18"/>
                <w:lang w:bidi="bn-BD"/>
              </w:rPr>
            </w:pPr>
            <w:r w:rsidRPr="00E24281">
              <w:rPr>
                <w:rFonts w:ascii="NikoshBAN" w:eastAsia="Nikosh" w:hAnsi="NikoshBAN" w:cs="NikoshBAN"/>
                <w:b/>
                <w:sz w:val="18"/>
                <w:szCs w:val="18"/>
                <w:cs/>
                <w:lang w:bidi="bn-BD"/>
              </w:rPr>
              <w:t>৩৬</w:t>
            </w:r>
          </w:p>
        </w:tc>
        <w:tc>
          <w:tcPr>
            <w:tcW w:w="549" w:type="pct"/>
            <w:tcBorders>
              <w:top w:val="single" w:sz="4" w:space="0" w:color="auto"/>
              <w:left w:val="nil"/>
              <w:bottom w:val="single" w:sz="12" w:space="0" w:color="008000"/>
              <w:right w:val="nil"/>
            </w:tcBorders>
            <w:vAlign w:val="center"/>
          </w:tcPr>
          <w:p w14:paraId="45369E8D" w14:textId="39DFD3C1" w:rsidR="00C23C3E" w:rsidRPr="00E24281" w:rsidRDefault="00C23C3E" w:rsidP="008F2AAA">
            <w:pPr>
              <w:spacing w:before="40" w:after="40"/>
              <w:jc w:val="center"/>
              <w:rPr>
                <w:rFonts w:ascii="NikoshBAN" w:eastAsia="Nikosh" w:hAnsi="NikoshBAN" w:cs="NikoshBAN"/>
                <w:b/>
                <w:sz w:val="18"/>
                <w:szCs w:val="18"/>
                <w:lang w:bidi="bn-BD"/>
              </w:rPr>
            </w:pPr>
            <w:r w:rsidRPr="00E24281">
              <w:rPr>
                <w:rFonts w:ascii="NikoshBAN" w:eastAsia="Nikosh" w:hAnsi="NikoshBAN" w:cs="NikoshBAN"/>
                <w:b/>
                <w:sz w:val="18"/>
                <w:szCs w:val="18"/>
                <w:cs/>
                <w:lang w:bidi="bn-BD"/>
              </w:rPr>
              <w:t>৩৮</w:t>
            </w:r>
          </w:p>
        </w:tc>
        <w:tc>
          <w:tcPr>
            <w:tcW w:w="768" w:type="pct"/>
            <w:tcBorders>
              <w:top w:val="single" w:sz="4" w:space="0" w:color="auto"/>
              <w:left w:val="nil"/>
              <w:bottom w:val="single" w:sz="12" w:space="0" w:color="008000"/>
              <w:right w:val="nil"/>
            </w:tcBorders>
            <w:vAlign w:val="center"/>
          </w:tcPr>
          <w:p w14:paraId="5B6D6AE0" w14:textId="0F38CC78" w:rsidR="00C23C3E" w:rsidRPr="00E24281" w:rsidRDefault="00C23C3E" w:rsidP="008F2AAA">
            <w:pPr>
              <w:spacing w:before="40" w:after="40"/>
              <w:jc w:val="center"/>
              <w:rPr>
                <w:rFonts w:ascii="NikoshBAN" w:eastAsia="Nikosh" w:hAnsi="NikoshBAN" w:cs="NikoshBAN"/>
                <w:b/>
                <w:sz w:val="18"/>
                <w:szCs w:val="18"/>
                <w:lang w:bidi="bn-BD"/>
              </w:rPr>
            </w:pPr>
          </w:p>
        </w:tc>
      </w:tr>
    </w:tbl>
    <w:permEnd w:id="1016156400"/>
    <w:permEnd w:id="1066613318"/>
    <w:permEnd w:id="1216166540"/>
    <w:permEnd w:id="240985727"/>
    <w:permEnd w:id="495600958"/>
    <w:permEnd w:id="2000121178"/>
    <w:p w14:paraId="0361AB7B" w14:textId="77777777" w:rsidR="0055513F" w:rsidRDefault="002623EF" w:rsidP="006B327A">
      <w:pPr>
        <w:spacing w:before="240" w:after="120"/>
        <w:jc w:val="both"/>
        <w:rPr>
          <w:rFonts w:ascii="NikoshBAN" w:hAnsi="NikoshBAN" w:cs="NikoshBAN"/>
          <w:b/>
          <w:bCs/>
          <w:cs/>
          <w:lang w:bidi="bn-IN"/>
        </w:rPr>
      </w:pPr>
      <w:r>
        <w:rPr>
          <w:rFonts w:ascii="NikoshBAN" w:hAnsi="NikoshBAN" w:cs="NikoshBAN" w:hint="cs"/>
          <w:b/>
          <w:bCs/>
          <w:cs/>
          <w:lang w:bidi="bn-IN"/>
        </w:rPr>
        <w:t>৭</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54FC3219" w14:textId="29A87C9C" w:rsidR="0055513F" w:rsidRPr="006B327A" w:rsidRDefault="002623EF" w:rsidP="00EE1238">
      <w:pPr>
        <w:spacing w:after="120"/>
        <w:jc w:val="both"/>
        <w:rPr>
          <w:rFonts w:ascii="NikoshBAN" w:eastAsia="Nikosh" w:hAnsi="NikoshBAN" w:cs="NikoshBAN"/>
          <w:b/>
          <w:bCs/>
          <w:cs/>
          <w:lang w:bidi="hi-IN"/>
        </w:rPr>
      </w:pPr>
      <w:r w:rsidRPr="006B327A">
        <w:rPr>
          <w:rFonts w:ascii="NikoshBAN" w:hAnsi="NikoshBAN" w:cs="NikoshBAN" w:hint="cs"/>
          <w:b/>
          <w:bCs/>
          <w:cs/>
          <w:lang w:bidi="bn-IN"/>
        </w:rPr>
        <w:t>৭</w:t>
      </w:r>
      <w:r w:rsidR="0055513F" w:rsidRPr="006B327A">
        <w:rPr>
          <w:rFonts w:ascii="NikoshBAN" w:hAnsi="NikoshBAN" w:cs="NikoshBAN" w:hint="cs"/>
          <w:b/>
          <w:bCs/>
          <w:cs/>
          <w:lang w:bidi="bn-IN"/>
        </w:rPr>
        <w:t>.১</w:t>
      </w:r>
      <w:r w:rsidR="006B327A">
        <w:rPr>
          <w:rFonts w:ascii="NikoshBAN" w:hAnsi="NikoshBAN" w:cs="NikoshBAN"/>
          <w:b/>
          <w:bCs/>
          <w:lang w:bidi="bn-IN"/>
        </w:rPr>
        <w:tab/>
      </w:r>
      <w:r w:rsidR="00F10DC5" w:rsidRPr="006B327A">
        <w:rPr>
          <w:rFonts w:ascii="NikoshBAN" w:hAnsi="NikoshBAN" w:cs="NikoshBAN"/>
          <w:b/>
          <w:bCs/>
          <w:cs/>
          <w:lang w:bidi="bn-IN"/>
        </w:rPr>
        <w:t xml:space="preserve">বিগত </w:t>
      </w:r>
      <w:r w:rsidR="00F10DC5" w:rsidRPr="006B327A">
        <w:rPr>
          <w:rFonts w:ascii="NikoshBAN" w:hAnsi="NikoshBAN" w:cs="NikoshBAN" w:hint="cs"/>
          <w:b/>
          <w:bCs/>
          <w:cs/>
          <w:lang w:bidi="bn-IN"/>
        </w:rPr>
        <w:t>অর্থ</w:t>
      </w:r>
      <w:r w:rsidR="00F10DC5" w:rsidRPr="006B327A">
        <w:rPr>
          <w:rFonts w:ascii="NikoshBAN" w:hAnsi="NikoshBAN" w:cs="NikoshBAN"/>
          <w:b/>
          <w:bCs/>
          <w:cs/>
          <w:lang w:bidi="bn-IN"/>
        </w:rPr>
        <w:t>বছরে নারী উন্নয়নে সুপারিশকৃত কার্যাবলির অগ্রগতির চিত্র</w:t>
      </w:r>
      <w:r w:rsidR="00F10DC5" w:rsidRPr="006B327A">
        <w:rPr>
          <w:rFonts w:ascii="NikoshBAN" w:hAnsi="NikoshBAN" w:cs="NikoshBAN" w:hint="cs"/>
          <w:b/>
          <w:bCs/>
          <w:cs/>
          <w:lang w:bidi="bn-IN"/>
        </w:rPr>
        <w:t>:</w:t>
      </w:r>
      <w:r w:rsidR="0055513F" w:rsidRPr="006B327A">
        <w:rPr>
          <w:rFonts w:ascii="NikoshBAN" w:hAnsi="NikoshBAN" w:cs="NikoshBAN"/>
          <w:b/>
          <w:bCs/>
          <w:cs/>
          <w:lang w:bidi="bn-I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657"/>
        <w:gridCol w:w="4680"/>
      </w:tblGrid>
      <w:tr w:rsidR="0018251E" w:rsidRPr="00A00888" w14:paraId="5DD3E700" w14:textId="77777777" w:rsidTr="00E812F3">
        <w:trPr>
          <w:tblHeader/>
        </w:trPr>
        <w:tc>
          <w:tcPr>
            <w:tcW w:w="1033" w:type="dxa"/>
            <w:vAlign w:val="center"/>
          </w:tcPr>
          <w:p w14:paraId="6A1ACD8F" w14:textId="77777777" w:rsidR="0018251E" w:rsidRPr="00A00888" w:rsidRDefault="0018251E" w:rsidP="004516C3">
            <w:pPr>
              <w:spacing w:before="60" w:after="60" w:line="276" w:lineRule="auto"/>
              <w:ind w:left="720" w:hanging="630"/>
              <w:jc w:val="center"/>
              <w:rPr>
                <w:rFonts w:ascii="NikoshBAN" w:hAnsi="NikoshBAN" w:cs="NikoshBAN"/>
                <w:b/>
                <w:bCs/>
                <w:sz w:val="20"/>
                <w:szCs w:val="20"/>
                <w:lang w:bidi="bn-IN"/>
              </w:rPr>
            </w:pPr>
            <w:r w:rsidRPr="00A00888">
              <w:rPr>
                <w:rFonts w:ascii="NikoshBAN" w:hAnsi="NikoshBAN" w:cs="NikoshBAN"/>
                <w:b/>
                <w:bCs/>
                <w:sz w:val="20"/>
                <w:szCs w:val="20"/>
                <w:cs/>
                <w:lang w:bidi="bn-IN"/>
              </w:rPr>
              <w:t>ক্রমিক নং</w:t>
            </w:r>
          </w:p>
        </w:tc>
        <w:tc>
          <w:tcPr>
            <w:tcW w:w="2657" w:type="dxa"/>
            <w:vAlign w:val="center"/>
          </w:tcPr>
          <w:p w14:paraId="214CD70B" w14:textId="77777777" w:rsidR="0018251E" w:rsidRPr="00A00888" w:rsidRDefault="0018251E" w:rsidP="004516C3">
            <w:pPr>
              <w:spacing w:before="60" w:after="60" w:line="276" w:lineRule="auto"/>
              <w:ind w:left="720" w:hanging="630"/>
              <w:jc w:val="center"/>
              <w:rPr>
                <w:rFonts w:ascii="NikoshBAN" w:hAnsi="NikoshBAN" w:cs="NikoshBAN"/>
                <w:b/>
                <w:bCs/>
                <w:sz w:val="20"/>
                <w:szCs w:val="20"/>
                <w:lang w:bidi="bn-IN"/>
              </w:rPr>
            </w:pPr>
            <w:r w:rsidRPr="00A00888">
              <w:rPr>
                <w:rFonts w:ascii="NikoshBAN" w:hAnsi="NikoshBAN" w:cs="NikoshBAN"/>
                <w:b/>
                <w:bCs/>
                <w:sz w:val="20"/>
                <w:szCs w:val="20"/>
                <w:cs/>
                <w:lang w:bidi="bn-IN"/>
              </w:rPr>
              <w:t>বিগত বছরের সুপারিশকৃত কার্যাবলি</w:t>
            </w:r>
          </w:p>
        </w:tc>
        <w:tc>
          <w:tcPr>
            <w:tcW w:w="4680" w:type="dxa"/>
            <w:vAlign w:val="center"/>
          </w:tcPr>
          <w:p w14:paraId="1BE290A6" w14:textId="77777777" w:rsidR="0018251E" w:rsidRPr="00A00888" w:rsidRDefault="0018251E" w:rsidP="004516C3">
            <w:pPr>
              <w:spacing w:before="60" w:after="60" w:line="276" w:lineRule="auto"/>
              <w:ind w:left="720" w:hanging="630"/>
              <w:jc w:val="center"/>
              <w:rPr>
                <w:rFonts w:ascii="NikoshBAN" w:hAnsi="NikoshBAN" w:cs="NikoshBAN"/>
                <w:b/>
                <w:bCs/>
                <w:sz w:val="20"/>
                <w:szCs w:val="20"/>
                <w:lang w:bidi="bn-IN"/>
              </w:rPr>
            </w:pPr>
            <w:r w:rsidRPr="00A00888">
              <w:rPr>
                <w:rFonts w:ascii="NikoshBAN" w:hAnsi="NikoshBAN" w:cs="NikoshBAN"/>
                <w:b/>
                <w:bCs/>
                <w:sz w:val="20"/>
                <w:szCs w:val="20"/>
                <w:cs/>
                <w:lang w:bidi="bn-IN"/>
              </w:rPr>
              <w:t>অগ্রগতি</w:t>
            </w:r>
          </w:p>
        </w:tc>
      </w:tr>
      <w:tr w:rsidR="0018251E" w:rsidRPr="00A00888" w14:paraId="34FAE9D9" w14:textId="77777777" w:rsidTr="00E812F3">
        <w:tc>
          <w:tcPr>
            <w:tcW w:w="1033" w:type="dxa"/>
            <w:vAlign w:val="center"/>
          </w:tcPr>
          <w:p w14:paraId="2551DBC5" w14:textId="77777777" w:rsidR="0018251E" w:rsidRPr="00A00888" w:rsidRDefault="00B27141" w:rsidP="004516C3">
            <w:pPr>
              <w:spacing w:before="60" w:after="60" w:line="276" w:lineRule="auto"/>
              <w:ind w:left="720" w:hanging="630"/>
              <w:jc w:val="center"/>
              <w:rPr>
                <w:rFonts w:ascii="NikoshBAN" w:hAnsi="NikoshBAN" w:cs="NikoshBAN"/>
                <w:sz w:val="20"/>
                <w:szCs w:val="20"/>
                <w:cs/>
                <w:lang w:bidi="bn-IN"/>
              </w:rPr>
            </w:pPr>
            <w:permStart w:id="77937447" w:edGrp="everyone" w:colFirst="0" w:colLast="0"/>
            <w:permStart w:id="581526695" w:edGrp="everyone" w:colFirst="1" w:colLast="1"/>
            <w:permStart w:id="1609718128" w:edGrp="everyone" w:colFirst="2" w:colLast="2"/>
            <w:r w:rsidRPr="00A00888">
              <w:rPr>
                <w:rFonts w:ascii="NikoshBAN" w:hAnsi="NikoshBAN" w:cs="NikoshBAN"/>
                <w:sz w:val="20"/>
                <w:szCs w:val="20"/>
                <w:lang w:bidi="bn-IN"/>
              </w:rPr>
              <w:t>১</w:t>
            </w:r>
          </w:p>
        </w:tc>
        <w:tc>
          <w:tcPr>
            <w:tcW w:w="2657" w:type="dxa"/>
            <w:vAlign w:val="center"/>
          </w:tcPr>
          <w:p w14:paraId="5068D634" w14:textId="72C6572A" w:rsidR="0018251E" w:rsidRPr="00A00888" w:rsidRDefault="0081634B" w:rsidP="004516C3">
            <w:pPr>
              <w:spacing w:before="60" w:after="60" w:line="276" w:lineRule="auto"/>
              <w:jc w:val="both"/>
              <w:rPr>
                <w:rFonts w:ascii="NikoshBAN" w:hAnsi="NikoshBAN" w:cs="NikoshBAN"/>
                <w:sz w:val="20"/>
                <w:szCs w:val="20"/>
                <w:cs/>
                <w:lang w:bidi="bn-IN"/>
              </w:rPr>
            </w:pPr>
            <w:r w:rsidRPr="00A00888">
              <w:rPr>
                <w:rFonts w:ascii="NikoshBAN" w:eastAsia="Nikosh" w:hAnsi="NikoshBAN" w:cs="NikoshBAN"/>
                <w:sz w:val="20"/>
                <w:szCs w:val="20"/>
                <w:cs/>
                <w:lang w:bidi="bn-BD"/>
              </w:rPr>
              <w:t>দুর্যোগ পূর্ববর্তী সময়ে নারী ও কন্যা শিশুদের সার্বিক নিরাপত্তা ও সুরক্ষার জন্য বিশেষ ব্যবস্থা গ্রহণ করা এবং ব্যাপক সচেতনতামূলক প্রশিক্ষণ প্রদান ও কার্যক্রমের মাধ্যমে দুর্যোগ মোকাবিলার জন্য প্রস্ত্তত করার ব্যবস্থা গ্রহণ করা।</w:t>
            </w:r>
          </w:p>
        </w:tc>
        <w:tc>
          <w:tcPr>
            <w:tcW w:w="4680" w:type="dxa"/>
            <w:vAlign w:val="center"/>
          </w:tcPr>
          <w:p w14:paraId="60EE6739" w14:textId="194AD8AC" w:rsidR="0018251E" w:rsidRPr="00A00888" w:rsidRDefault="002950E4" w:rsidP="004516C3">
            <w:pPr>
              <w:spacing w:before="60" w:after="60" w:line="276" w:lineRule="auto"/>
              <w:jc w:val="both"/>
              <w:rPr>
                <w:rFonts w:ascii="NikoshBAN" w:hAnsi="NikoshBAN" w:cs="NikoshBAN"/>
                <w:sz w:val="20"/>
                <w:szCs w:val="20"/>
                <w:cs/>
                <w:lang w:bidi="bn-IN"/>
              </w:rPr>
            </w:pPr>
            <w:r w:rsidRPr="00A00888">
              <w:rPr>
                <w:rFonts w:ascii="NikoshBAN" w:eastAsia="Nikosh" w:hAnsi="NikoshBAN" w:cs="NikoshBAN"/>
                <w:sz w:val="20"/>
                <w:szCs w:val="20"/>
                <w:cs/>
                <w:lang w:val="pt-BR" w:bidi="bn-BD"/>
              </w:rPr>
              <w:t>দুর্যোগ</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প্রবণ</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এলাকায়</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নানা</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ঝুঁকিহ্রাস</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কর্মসূচি</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গ্রহণের</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ফলে</w:t>
            </w:r>
            <w:r w:rsidRPr="00A00888">
              <w:rPr>
                <w:rFonts w:ascii="NikoshBAN" w:eastAsia="Nikosh" w:hAnsi="NikoshBAN" w:cs="NikoshBAN" w:hint="cs"/>
                <w:sz w:val="20"/>
                <w:szCs w:val="20"/>
                <w:cs/>
                <w:lang w:val="pt-BR" w:bidi="bn-BD"/>
              </w:rPr>
              <w:t xml:space="preserve"> </w:t>
            </w:r>
            <w:r w:rsidRPr="00A00888">
              <w:rPr>
                <w:rFonts w:ascii="NikoshBAN" w:eastAsia="Nikosh" w:hAnsi="NikoshBAN" w:cs="NikoshBAN"/>
                <w:sz w:val="20"/>
                <w:szCs w:val="20"/>
                <w:cs/>
                <w:lang w:val="pt-BR" w:bidi="bn-BD"/>
              </w:rPr>
              <w:t>নারীর জীবন ও সম্পদ রক্ষা পায় এবং সক্ষমতা বৃদ্ধি পায়। সি.ডি.এম.পি. ফেজ-২ প্রকল্পের আওতায় মহিলাদের সুবিধা অনুযায়ী পানি ও পয়ঃব্যবস্থা করা হয়েছে</w:t>
            </w:r>
            <w:r w:rsidRPr="00A00888">
              <w:rPr>
                <w:rFonts w:ascii="NikoshBAN" w:eastAsia="Nikosh" w:hAnsi="NikoshBAN" w:cs="NikoshBAN"/>
                <w:sz w:val="20"/>
                <w:szCs w:val="20"/>
                <w:cs/>
                <w:lang w:val="pt-BR" w:bidi="hi-IN"/>
              </w:rPr>
              <w:t xml:space="preserve">। </w:t>
            </w:r>
            <w:r w:rsidRPr="00A00888">
              <w:rPr>
                <w:rFonts w:ascii="NikoshBAN" w:eastAsia="Nikosh" w:hAnsi="NikoshBAN" w:cs="NikoshBAN"/>
                <w:sz w:val="20"/>
                <w:szCs w:val="20"/>
                <w:cs/>
                <w:lang w:val="pt-BR" w:bidi="bn-IN"/>
              </w:rPr>
              <w:t>নারীদের দুর্যোগে অ</w:t>
            </w:r>
            <w:r w:rsidRPr="00A00888">
              <w:rPr>
                <w:rFonts w:ascii="NikoshBAN" w:eastAsia="Nikosh" w:hAnsi="NikoshBAN" w:cs="NikoshBAN"/>
                <w:sz w:val="20"/>
                <w:szCs w:val="20"/>
                <w:cs/>
                <w:lang w:val="pt-BR" w:bidi="bn-BD"/>
              </w:rPr>
              <w:t>-কৃষি খাতে জীবিকায়নের পন্থা উদ্ভাবন করে দেয়া হয়। প্রকল্পের আওতায় দুর্যোগ ব্যবস্থাপনার মোট ৬১</w:t>
            </w:r>
            <w:r w:rsidRPr="00A00888">
              <w:rPr>
                <w:rFonts w:ascii="NikoshBAN" w:eastAsia="Nikosh" w:hAnsi="NikoshBAN" w:cs="NikoshBAN"/>
                <w:sz w:val="20"/>
                <w:szCs w:val="20"/>
                <w:lang w:val="pt-BR" w:bidi="bn-BD"/>
              </w:rPr>
              <w:t>,</w:t>
            </w:r>
            <w:r w:rsidRPr="00A00888">
              <w:rPr>
                <w:rFonts w:ascii="NikoshBAN" w:eastAsia="Nikosh" w:hAnsi="NikoshBAN" w:cs="NikoshBAN"/>
                <w:sz w:val="20"/>
                <w:szCs w:val="20"/>
                <w:cs/>
                <w:lang w:val="pt-BR" w:bidi="bn-BD"/>
              </w:rPr>
              <w:t>৬৫৪ জন নারীকে দুর্যোগ ব্যবস্থাপনার বিভিন্ন ক্ষেত্রে প্রশিক্ষণ প্রদান করা হয়</w:t>
            </w:r>
            <w:r w:rsidRPr="00A00888">
              <w:rPr>
                <w:rFonts w:ascii="NikoshBAN" w:eastAsia="Nikosh" w:hAnsi="NikoshBAN" w:cs="NikoshBAN"/>
                <w:sz w:val="20"/>
                <w:szCs w:val="20"/>
                <w:cs/>
                <w:lang w:val="pt-BR" w:bidi="hi-IN"/>
              </w:rPr>
              <w:t xml:space="preserve">। </w:t>
            </w:r>
            <w:r w:rsidRPr="00A00888">
              <w:rPr>
                <w:rFonts w:ascii="NikoshBAN" w:eastAsia="Nikosh" w:hAnsi="NikoshBAN" w:cs="NikoshBAN"/>
                <w:sz w:val="20"/>
                <w:szCs w:val="20"/>
                <w:cs/>
                <w:lang w:val="pt-BR" w:bidi="bn-IN"/>
              </w:rPr>
              <w:t xml:space="preserve">এর মধ্যে </w:t>
            </w:r>
            <w:r w:rsidRPr="00A00888">
              <w:rPr>
                <w:rFonts w:ascii="NikoshBAN" w:eastAsia="Nikosh" w:hAnsi="NikoshBAN" w:cs="NikoshBAN"/>
                <w:sz w:val="20"/>
                <w:szCs w:val="20"/>
                <w:cs/>
                <w:lang w:val="pt-BR" w:bidi="bn-BD"/>
              </w:rPr>
              <w:t>১০</w:t>
            </w:r>
            <w:r w:rsidRPr="00A00888">
              <w:rPr>
                <w:rFonts w:ascii="NikoshBAN" w:eastAsia="Nikosh" w:hAnsi="NikoshBAN" w:cs="NikoshBAN"/>
                <w:sz w:val="20"/>
                <w:szCs w:val="20"/>
                <w:lang w:val="pt-BR" w:bidi="bn-BD"/>
              </w:rPr>
              <w:t>,</w:t>
            </w:r>
            <w:r w:rsidRPr="00A00888">
              <w:rPr>
                <w:rFonts w:ascii="NikoshBAN" w:eastAsia="Nikosh" w:hAnsi="NikoshBAN" w:cs="NikoshBAN"/>
                <w:sz w:val="20"/>
                <w:szCs w:val="20"/>
                <w:cs/>
                <w:lang w:val="pt-BR" w:bidi="bn-BD"/>
              </w:rPr>
              <w:t>০০০ জন মহিলা সি.পি.পি. ভলান্টিয়ারকে প্রশিক্ষণ প্রদান করা হয়</w:t>
            </w:r>
            <w:r w:rsidRPr="00A00888">
              <w:rPr>
                <w:rFonts w:ascii="NikoshBAN" w:eastAsia="Nikosh" w:hAnsi="NikoshBAN" w:cs="NikoshBAN"/>
                <w:sz w:val="20"/>
                <w:szCs w:val="20"/>
                <w:cs/>
                <w:lang w:val="pt-BR" w:bidi="hi-IN"/>
              </w:rPr>
              <w:t xml:space="preserve">। </w:t>
            </w:r>
            <w:r w:rsidRPr="00A00888">
              <w:rPr>
                <w:rFonts w:ascii="NikoshBAN" w:eastAsia="Nikosh" w:hAnsi="NikoshBAN" w:cs="NikoshBAN"/>
                <w:sz w:val="20"/>
                <w:szCs w:val="20"/>
                <w:cs/>
                <w:lang w:val="pt-BR" w:bidi="bn-IN"/>
              </w:rPr>
              <w:t>৮</w:t>
            </w:r>
            <w:r w:rsidRPr="00A00888">
              <w:rPr>
                <w:rFonts w:ascii="NikoshBAN" w:eastAsia="Nikosh" w:hAnsi="NikoshBAN" w:cs="NikoshBAN"/>
                <w:sz w:val="20"/>
                <w:szCs w:val="20"/>
                <w:lang w:val="pt-BR" w:bidi="bn-BD"/>
              </w:rPr>
              <w:t>,</w:t>
            </w:r>
            <w:r w:rsidRPr="00A00888">
              <w:rPr>
                <w:rFonts w:ascii="NikoshBAN" w:eastAsia="Nikosh" w:hAnsi="NikoshBAN" w:cs="NikoshBAN"/>
                <w:sz w:val="20"/>
                <w:szCs w:val="20"/>
                <w:cs/>
                <w:lang w:val="pt-BR" w:bidi="bn-BD"/>
              </w:rPr>
              <w:t>০০০ জন নারীকে ফায়ার সার্ভিস ও সিভিল ডিফেন্স ভলান্টিয়ারের প্রশিক্ষণ দেয়া হয়</w:t>
            </w:r>
            <w:r w:rsidRPr="00A00888">
              <w:rPr>
                <w:rFonts w:ascii="NikoshBAN" w:eastAsia="Nikosh" w:hAnsi="NikoshBAN" w:cs="NikoshBAN"/>
                <w:sz w:val="20"/>
                <w:szCs w:val="20"/>
                <w:cs/>
                <w:lang w:val="pt-BR" w:bidi="hi-IN"/>
              </w:rPr>
              <w:t xml:space="preserve">। </w:t>
            </w:r>
            <w:r w:rsidRPr="00A00888">
              <w:rPr>
                <w:rFonts w:ascii="NikoshBAN" w:eastAsia="Nikosh" w:hAnsi="NikoshBAN" w:cs="NikoshBAN"/>
                <w:sz w:val="20"/>
                <w:szCs w:val="20"/>
                <w:cs/>
                <w:lang w:val="pt-BR" w:bidi="bn-IN"/>
              </w:rPr>
              <w:t>জেলা</w:t>
            </w:r>
            <w:r w:rsidRPr="00A00888">
              <w:rPr>
                <w:rFonts w:ascii="NikoshBAN" w:eastAsia="Nikosh" w:hAnsi="NikoshBAN" w:cs="NikoshBAN"/>
                <w:sz w:val="20"/>
                <w:szCs w:val="20"/>
                <w:lang w:val="pt-BR" w:bidi="bn-BD"/>
              </w:rPr>
              <w:t xml:space="preserve">, </w:t>
            </w:r>
            <w:r w:rsidRPr="00A00888">
              <w:rPr>
                <w:rFonts w:ascii="NikoshBAN" w:eastAsia="Nikosh" w:hAnsi="NikoshBAN" w:cs="NikoshBAN"/>
                <w:sz w:val="20"/>
                <w:szCs w:val="20"/>
                <w:cs/>
                <w:lang w:val="pt-BR" w:bidi="bn-BD"/>
              </w:rPr>
              <w:t>উপজেলা</w:t>
            </w:r>
            <w:r w:rsidRPr="00A00888">
              <w:rPr>
                <w:rFonts w:ascii="NikoshBAN" w:eastAsia="Nikosh" w:hAnsi="NikoshBAN" w:cs="NikoshBAN"/>
                <w:sz w:val="20"/>
                <w:szCs w:val="20"/>
                <w:lang w:val="pt-BR" w:bidi="bn-BD"/>
              </w:rPr>
              <w:t xml:space="preserve">, </w:t>
            </w:r>
            <w:r w:rsidRPr="00A00888">
              <w:rPr>
                <w:rFonts w:ascii="NikoshBAN" w:eastAsia="Nikosh" w:hAnsi="NikoshBAN" w:cs="NikoshBAN"/>
                <w:sz w:val="20"/>
                <w:szCs w:val="20"/>
                <w:cs/>
                <w:lang w:val="pt-BR" w:bidi="bn-BD"/>
              </w:rPr>
              <w:t>ইউনিয়ন পর্যায়ে দুর্যোগ ব্যবস্থাপনা কমিটির ৯</w:t>
            </w:r>
            <w:r w:rsidRPr="00A00888">
              <w:rPr>
                <w:rFonts w:ascii="NikoshBAN" w:eastAsia="Nikosh" w:hAnsi="NikoshBAN" w:cs="NikoshBAN"/>
                <w:sz w:val="20"/>
                <w:szCs w:val="20"/>
                <w:lang w:val="pt-BR" w:bidi="bn-BD"/>
              </w:rPr>
              <w:t>,</w:t>
            </w:r>
            <w:r w:rsidRPr="00A00888">
              <w:rPr>
                <w:rFonts w:ascii="NikoshBAN" w:eastAsia="Nikosh" w:hAnsi="NikoshBAN" w:cs="NikoshBAN"/>
                <w:sz w:val="20"/>
                <w:szCs w:val="20"/>
                <w:cs/>
                <w:lang w:val="pt-BR" w:bidi="bn-BD"/>
              </w:rPr>
              <w:t>৫৪০ জন নারী সদস্য এবং ৮</w:t>
            </w:r>
            <w:r w:rsidRPr="00A00888">
              <w:rPr>
                <w:rFonts w:ascii="NikoshBAN" w:eastAsia="Nikosh" w:hAnsi="NikoshBAN" w:cs="NikoshBAN"/>
                <w:sz w:val="20"/>
                <w:szCs w:val="20"/>
                <w:lang w:val="pt-BR" w:bidi="bn-BD"/>
              </w:rPr>
              <w:t>,</w:t>
            </w:r>
            <w:r w:rsidRPr="00A00888">
              <w:rPr>
                <w:rFonts w:ascii="NikoshBAN" w:eastAsia="Nikosh" w:hAnsi="NikoshBAN" w:cs="NikoshBAN"/>
                <w:sz w:val="20"/>
                <w:szCs w:val="20"/>
                <w:cs/>
                <w:lang w:val="pt-BR" w:bidi="bn-BD"/>
              </w:rPr>
              <w:t>২০০ জন স্কুল ছাত্রী ও শিক্ষিকাকে প্রশিক্ষণ দেয়া হয়</w:t>
            </w:r>
            <w:r w:rsidRPr="00A00888">
              <w:rPr>
                <w:rFonts w:ascii="NikoshBAN" w:eastAsia="Nikosh" w:hAnsi="NikoshBAN" w:cs="NikoshBAN"/>
                <w:sz w:val="20"/>
                <w:szCs w:val="20"/>
                <w:cs/>
                <w:lang w:val="pt-BR" w:bidi="hi-IN"/>
              </w:rPr>
              <w:t xml:space="preserve">। </w:t>
            </w:r>
            <w:r w:rsidRPr="00A00888">
              <w:rPr>
                <w:rFonts w:ascii="NikoshBAN" w:eastAsia="Nikosh" w:hAnsi="NikoshBAN" w:cs="NikoshBAN"/>
                <w:sz w:val="20"/>
                <w:szCs w:val="20"/>
                <w:cs/>
                <w:lang w:val="pt-BR" w:bidi="bn-IN"/>
              </w:rPr>
              <w:t>এছাড়া</w:t>
            </w:r>
            <w:r w:rsidRPr="00A00888">
              <w:rPr>
                <w:rFonts w:ascii="NikoshBAN" w:eastAsia="Nikosh" w:hAnsi="NikoshBAN" w:cs="NikoshBAN" w:hint="cs"/>
                <w:sz w:val="20"/>
                <w:szCs w:val="20"/>
                <w:cs/>
                <w:lang w:val="pt-BR" w:bidi="bn-IN"/>
              </w:rPr>
              <w:t xml:space="preserve">, </w:t>
            </w:r>
            <w:r w:rsidRPr="00A00888">
              <w:rPr>
                <w:rFonts w:ascii="NikoshBAN" w:eastAsia="Nikosh" w:hAnsi="NikoshBAN" w:cs="NikoshBAN"/>
                <w:sz w:val="20"/>
                <w:szCs w:val="20"/>
                <w:cs/>
                <w:lang w:val="pt-BR" w:bidi="bn-BD"/>
              </w:rPr>
              <w:t>২৫</w:t>
            </w:r>
            <w:r w:rsidRPr="00A00888">
              <w:rPr>
                <w:rFonts w:ascii="NikoshBAN" w:eastAsia="Nikosh" w:hAnsi="NikoshBAN" w:cs="NikoshBAN"/>
                <w:sz w:val="20"/>
                <w:szCs w:val="20"/>
                <w:lang w:val="pt-BR" w:bidi="bn-BD"/>
              </w:rPr>
              <w:t>,</w:t>
            </w:r>
            <w:r w:rsidRPr="00A00888">
              <w:rPr>
                <w:rFonts w:ascii="NikoshBAN" w:eastAsia="Nikosh" w:hAnsi="NikoshBAN" w:cs="NikoshBAN"/>
                <w:sz w:val="20"/>
                <w:szCs w:val="20"/>
                <w:cs/>
                <w:lang w:val="pt-BR" w:bidi="bn-BD"/>
              </w:rPr>
              <w:t>০০০ জন নারী কমিউনিটি সদস্য হিসেবে প্রশিক্ষণপ্রাপ্ত হন</w:t>
            </w:r>
            <w:r w:rsidRPr="00A00888">
              <w:rPr>
                <w:rFonts w:ascii="NikoshBAN" w:eastAsia="Nikosh" w:hAnsi="NikoshBAN" w:cs="NikoshBAN"/>
                <w:sz w:val="20"/>
                <w:szCs w:val="20"/>
                <w:cs/>
                <w:lang w:val="pt-BR" w:bidi="hi-IN"/>
              </w:rPr>
              <w:t>।</w:t>
            </w:r>
          </w:p>
        </w:tc>
      </w:tr>
      <w:tr w:rsidR="0018251E" w:rsidRPr="00A00888" w14:paraId="38A05E83" w14:textId="77777777" w:rsidTr="00E812F3">
        <w:tc>
          <w:tcPr>
            <w:tcW w:w="1033" w:type="dxa"/>
            <w:vAlign w:val="center"/>
          </w:tcPr>
          <w:p w14:paraId="18E9F224" w14:textId="77777777" w:rsidR="0018251E" w:rsidRPr="00A00888" w:rsidRDefault="00A57B72" w:rsidP="004516C3">
            <w:pPr>
              <w:spacing w:before="60" w:after="60" w:line="276" w:lineRule="auto"/>
              <w:ind w:left="720" w:hanging="630"/>
              <w:jc w:val="center"/>
              <w:rPr>
                <w:rFonts w:ascii="NikoshBAN" w:hAnsi="NikoshBAN" w:cs="NikoshBAN"/>
                <w:sz w:val="20"/>
                <w:szCs w:val="20"/>
                <w:cs/>
                <w:lang w:bidi="bn-IN"/>
              </w:rPr>
            </w:pPr>
            <w:permStart w:id="838929883" w:edGrp="everyone" w:colFirst="0" w:colLast="0"/>
            <w:permStart w:id="464588240" w:edGrp="everyone" w:colFirst="1" w:colLast="1"/>
            <w:permStart w:id="1948064492" w:edGrp="everyone" w:colFirst="2" w:colLast="2"/>
            <w:permEnd w:id="77937447"/>
            <w:permEnd w:id="581526695"/>
            <w:permEnd w:id="1609718128"/>
            <w:r w:rsidRPr="00A00888">
              <w:rPr>
                <w:rFonts w:ascii="NikoshBAN" w:hAnsi="NikoshBAN" w:cs="NikoshBAN"/>
                <w:sz w:val="20"/>
                <w:szCs w:val="20"/>
                <w:lang w:bidi="bn-IN"/>
              </w:rPr>
              <w:t>২</w:t>
            </w:r>
          </w:p>
        </w:tc>
        <w:tc>
          <w:tcPr>
            <w:tcW w:w="2657" w:type="dxa"/>
            <w:vAlign w:val="center"/>
          </w:tcPr>
          <w:p w14:paraId="61FB0D6B" w14:textId="6483FDC3" w:rsidR="0018251E" w:rsidRPr="00A00888" w:rsidRDefault="0081634B" w:rsidP="004516C3">
            <w:pPr>
              <w:spacing w:before="60" w:after="60" w:line="276" w:lineRule="auto"/>
              <w:jc w:val="both"/>
              <w:rPr>
                <w:rFonts w:ascii="NikoshBAN" w:hAnsi="NikoshBAN" w:cs="NikoshBAN"/>
                <w:sz w:val="20"/>
                <w:szCs w:val="20"/>
                <w:cs/>
                <w:lang w:bidi="bn-IN"/>
              </w:rPr>
            </w:pPr>
            <w:r w:rsidRPr="00A00888">
              <w:rPr>
                <w:rFonts w:ascii="NikoshBAN" w:hAnsi="NikoshBAN" w:cs="NikoshBAN"/>
                <w:sz w:val="20"/>
                <w:szCs w:val="20"/>
                <w:lang w:bidi="bn-BD"/>
              </w:rPr>
              <w:t>‘</w:t>
            </w:r>
            <w:r w:rsidRPr="00A00888">
              <w:rPr>
                <w:rFonts w:ascii="NikoshBAN" w:hAnsi="NikoshBAN" w:cs="NikoshBAN"/>
                <w:sz w:val="20"/>
                <w:szCs w:val="20"/>
                <w:cs/>
                <w:lang w:bidi="bn-BD"/>
              </w:rPr>
              <w:t>নবযাত্রা</w:t>
            </w:r>
            <w:r w:rsidRPr="00A00888">
              <w:rPr>
                <w:rFonts w:ascii="NikoshBAN" w:hAnsi="NikoshBAN" w:cs="NikoshBAN"/>
                <w:sz w:val="20"/>
                <w:szCs w:val="20"/>
                <w:lang w:bidi="bn-BD"/>
              </w:rPr>
              <w:t>’</w:t>
            </w:r>
            <w:r w:rsidRPr="00A00888">
              <w:rPr>
                <w:rFonts w:ascii="NikoshBAN" w:hAnsi="NikoshBAN" w:cs="NikoshBAN"/>
                <w:sz w:val="20"/>
                <w:szCs w:val="20"/>
                <w:cs/>
                <w:lang w:bidi="bn-BD"/>
              </w:rPr>
              <w:t xml:space="preserve"> প্রকল্পের মাধ্যমে অপুষ্টি নিরসনে ল্যাকটেটিং মা/শিশুদের খাদ্য নিরাপত্তামূলক সহায়তা প্রদান প্রকল্প ভবিষ্যতেও চালু রাখা।</w:t>
            </w:r>
          </w:p>
        </w:tc>
        <w:tc>
          <w:tcPr>
            <w:tcW w:w="4680" w:type="dxa"/>
            <w:vAlign w:val="center"/>
          </w:tcPr>
          <w:p w14:paraId="773EA081" w14:textId="032C9F8C" w:rsidR="0018251E" w:rsidRPr="00A00888" w:rsidRDefault="0081634B" w:rsidP="004516C3">
            <w:pPr>
              <w:spacing w:before="60" w:after="60" w:line="276" w:lineRule="auto"/>
              <w:jc w:val="both"/>
              <w:rPr>
                <w:rFonts w:ascii="NikoshBAN" w:hAnsi="NikoshBAN" w:cs="NikoshBAN"/>
                <w:sz w:val="20"/>
                <w:szCs w:val="20"/>
                <w:cs/>
                <w:lang w:bidi="bn-IN"/>
              </w:rPr>
            </w:pPr>
            <w:r w:rsidRPr="00A00888">
              <w:rPr>
                <w:rFonts w:ascii="NikoshBAN" w:hAnsi="NikoshBAN" w:cs="NikoshBAN"/>
                <w:sz w:val="20"/>
                <w:szCs w:val="20"/>
                <w:cs/>
                <w:lang w:bidi="bn-BD"/>
              </w:rPr>
              <w:t xml:space="preserve">দুর্যোগ ব্যবস্থাপনা ও ত্রাণ মন্ত্রণালয় কর্তৃক বাস্তবায়িত </w:t>
            </w:r>
            <w:r w:rsidRPr="00A00888">
              <w:rPr>
                <w:rFonts w:ascii="NikoshBAN" w:hAnsi="NikoshBAN" w:cs="NikoshBAN"/>
                <w:sz w:val="20"/>
                <w:szCs w:val="20"/>
                <w:lang w:bidi="bn-BD"/>
              </w:rPr>
              <w:t>‘</w:t>
            </w:r>
            <w:r w:rsidRPr="00A00888">
              <w:rPr>
                <w:rFonts w:ascii="NikoshBAN" w:hAnsi="NikoshBAN" w:cs="NikoshBAN"/>
                <w:sz w:val="20"/>
                <w:szCs w:val="20"/>
                <w:cs/>
                <w:lang w:bidi="bn-BD"/>
              </w:rPr>
              <w:t>নবযাত্রা</w:t>
            </w:r>
            <w:r w:rsidRPr="00A00888">
              <w:rPr>
                <w:rFonts w:ascii="NikoshBAN" w:hAnsi="NikoshBAN" w:cs="NikoshBAN"/>
                <w:sz w:val="20"/>
                <w:szCs w:val="20"/>
                <w:lang w:bidi="bn-BD"/>
              </w:rPr>
              <w:t xml:space="preserve">’ </w:t>
            </w:r>
            <w:r w:rsidRPr="00A00888">
              <w:rPr>
                <w:rFonts w:ascii="NikoshBAN" w:hAnsi="NikoshBAN" w:cs="NikoshBAN"/>
                <w:sz w:val="20"/>
                <w:szCs w:val="20"/>
                <w:cs/>
                <w:lang w:bidi="bn-BD"/>
              </w:rPr>
              <w:t>প্রকল্পের মাধ্যমে অপুষ্টি নিরসনে ল্যাকটেটিং মা/শিশুদের খাদ্য নিরাপত্তামূলক সহায়তা প্রদান করে আসছে। এ প্রকল্পে ২০১৯-২০ অর্থবছর ও তৎপূর্ববর্তী ২ বছরে বাজেট বরাদ্দের পরিমাণ ছিল যথাক্রমে ১৫৫.০০</w:t>
            </w:r>
            <w:r w:rsidRPr="00A00888">
              <w:rPr>
                <w:rFonts w:ascii="NikoshBAN" w:hAnsi="NikoshBAN" w:cs="NikoshBAN" w:hint="cs"/>
                <w:sz w:val="20"/>
                <w:szCs w:val="20"/>
                <w:cs/>
                <w:lang w:bidi="bn-BD"/>
              </w:rPr>
              <w:t xml:space="preserve"> কোটি, ১</w:t>
            </w:r>
            <w:r w:rsidR="00057AE7" w:rsidRPr="00A00888">
              <w:rPr>
                <w:rFonts w:ascii="NikoshBAN" w:hAnsi="NikoshBAN" w:cs="NikoshBAN" w:hint="cs"/>
                <w:sz w:val="20"/>
                <w:szCs w:val="20"/>
                <w:cs/>
                <w:lang w:bidi="bn-BD"/>
              </w:rPr>
              <w:t>১৫.০০ কোটি এবং ১১০.০০ কোটি টাকা</w:t>
            </w:r>
            <w:r w:rsidRPr="00A00888">
              <w:rPr>
                <w:rFonts w:ascii="NikoshBAN" w:hAnsi="NikoshBAN" w:cs="NikoshBAN" w:hint="cs"/>
                <w:sz w:val="20"/>
                <w:szCs w:val="20"/>
                <w:cs/>
                <w:lang w:bidi="bn-BD"/>
              </w:rPr>
              <w:t>। বর্তমান এ কার্যক্রম বৈদেশিক অনুদানে পরিচালিত হচ্ছে</w:t>
            </w:r>
            <w:r w:rsidRPr="00A00888">
              <w:rPr>
                <w:rFonts w:ascii="NikoshBAN" w:hAnsi="NikoshBAN" w:cs="NikoshBAN"/>
                <w:sz w:val="20"/>
                <w:szCs w:val="20"/>
                <w:cs/>
                <w:lang w:bidi="bn-BD"/>
              </w:rPr>
              <w:t>।</w:t>
            </w:r>
          </w:p>
        </w:tc>
      </w:tr>
      <w:tr w:rsidR="0018251E" w:rsidRPr="00A00888" w14:paraId="688EDEA7" w14:textId="77777777" w:rsidTr="00E812F3">
        <w:tc>
          <w:tcPr>
            <w:tcW w:w="1033" w:type="dxa"/>
            <w:vAlign w:val="center"/>
          </w:tcPr>
          <w:p w14:paraId="7B56A5EC" w14:textId="77777777" w:rsidR="0018251E" w:rsidRPr="00A00888" w:rsidRDefault="00A57B72" w:rsidP="004516C3">
            <w:pPr>
              <w:spacing w:before="60" w:after="60" w:line="276" w:lineRule="auto"/>
              <w:ind w:left="720" w:hanging="630"/>
              <w:jc w:val="center"/>
              <w:rPr>
                <w:rFonts w:ascii="NikoshBAN" w:hAnsi="NikoshBAN" w:cs="NikoshBAN"/>
                <w:sz w:val="20"/>
                <w:szCs w:val="20"/>
                <w:cs/>
                <w:lang w:bidi="bn-IN"/>
              </w:rPr>
            </w:pPr>
            <w:permStart w:id="968821588" w:edGrp="everyone" w:colFirst="0" w:colLast="0"/>
            <w:permStart w:id="2098664165" w:edGrp="everyone" w:colFirst="1" w:colLast="1"/>
            <w:permStart w:id="1709648140" w:edGrp="everyone" w:colFirst="2" w:colLast="2"/>
            <w:permStart w:id="458824545" w:edGrp="everyone" w:colFirst="3" w:colLast="3"/>
            <w:permEnd w:id="838929883"/>
            <w:permEnd w:id="464588240"/>
            <w:permEnd w:id="1948064492"/>
            <w:r w:rsidRPr="00A00888">
              <w:rPr>
                <w:rFonts w:ascii="NikoshBAN" w:hAnsi="NikoshBAN" w:cs="NikoshBAN"/>
                <w:sz w:val="20"/>
                <w:szCs w:val="20"/>
                <w:lang w:bidi="bn-IN"/>
              </w:rPr>
              <w:t>৩</w:t>
            </w:r>
          </w:p>
        </w:tc>
        <w:tc>
          <w:tcPr>
            <w:tcW w:w="2657" w:type="dxa"/>
            <w:vAlign w:val="center"/>
          </w:tcPr>
          <w:p w14:paraId="462842E0" w14:textId="7817494D" w:rsidR="0018251E" w:rsidRPr="00A00888" w:rsidRDefault="0081634B" w:rsidP="004516C3">
            <w:pPr>
              <w:spacing w:before="60" w:after="60" w:line="276" w:lineRule="auto"/>
              <w:jc w:val="both"/>
              <w:rPr>
                <w:rFonts w:ascii="NikoshBAN" w:hAnsi="NikoshBAN" w:cs="NikoshBAN"/>
                <w:sz w:val="20"/>
                <w:szCs w:val="20"/>
                <w:cs/>
                <w:lang w:bidi="bn-IN"/>
              </w:rPr>
            </w:pPr>
            <w:r w:rsidRPr="00A00888">
              <w:rPr>
                <w:rFonts w:ascii="NikoshBAN" w:eastAsia="Nikosh" w:hAnsi="NikoshBAN" w:cs="NikoshBAN"/>
                <w:sz w:val="20"/>
                <w:szCs w:val="20"/>
                <w:cs/>
                <w:lang w:bidi="bn-BD"/>
              </w:rPr>
              <w:t>অর্থনৈতিক বিরূপ প্রতিক্রিয়া প্রতিহত করার লক্ষ্যে নারীর অনুকূলে সামাজিক নিরাপত্তা বলয় (</w:t>
            </w:r>
            <w:r w:rsidRPr="00A00888">
              <w:rPr>
                <w:rFonts w:ascii="Calibri" w:hAnsi="Calibri" w:cs="Calibri"/>
                <w:sz w:val="20"/>
                <w:szCs w:val="20"/>
              </w:rPr>
              <w:t>safety net</w:t>
            </w:r>
            <w:r w:rsidRPr="00A00888">
              <w:rPr>
                <w:rFonts w:ascii="NikoshBAN" w:eastAsia="Nikosh" w:hAnsi="NikoshBAN" w:cs="NikoshBAN"/>
                <w:sz w:val="20"/>
                <w:szCs w:val="20"/>
                <w:cs/>
                <w:lang w:bidi="bn-BD"/>
              </w:rPr>
              <w:t>) অধিক</w:t>
            </w:r>
            <w:r w:rsidRPr="00A00888">
              <w:rPr>
                <w:rFonts w:ascii="NikoshBAN" w:eastAsia="Nikosh" w:hAnsi="NikoshBAN" w:cs="NikoshBAN"/>
                <w:sz w:val="20"/>
                <w:szCs w:val="20"/>
                <w:cs/>
                <w:lang w:bidi="bn-IN"/>
              </w:rPr>
              <w:t>তর</w:t>
            </w:r>
            <w:r w:rsidRPr="00A00888">
              <w:rPr>
                <w:rFonts w:ascii="NikoshBAN" w:eastAsia="Nikosh" w:hAnsi="NikoshBAN" w:cs="NikoshBAN"/>
                <w:sz w:val="20"/>
                <w:szCs w:val="20"/>
                <w:cs/>
                <w:lang w:bidi="bn-BD"/>
              </w:rPr>
              <w:t xml:space="preserve"> বিস্তৃত করা।</w:t>
            </w:r>
          </w:p>
        </w:tc>
        <w:tc>
          <w:tcPr>
            <w:tcW w:w="4680" w:type="dxa"/>
            <w:vAlign w:val="center"/>
          </w:tcPr>
          <w:p w14:paraId="119A53D5" w14:textId="24B0F684" w:rsidR="0018251E" w:rsidRPr="00A00888" w:rsidRDefault="0081634B" w:rsidP="004516C3">
            <w:pPr>
              <w:spacing w:before="60" w:after="60" w:line="276" w:lineRule="auto"/>
              <w:jc w:val="both"/>
              <w:rPr>
                <w:rFonts w:ascii="NikoshBAN" w:hAnsi="NikoshBAN" w:cs="NikoshBAN"/>
                <w:sz w:val="20"/>
                <w:szCs w:val="20"/>
                <w:cs/>
                <w:lang w:bidi="bn-IN"/>
              </w:rPr>
            </w:pPr>
            <w:r w:rsidRPr="00A00888">
              <w:rPr>
                <w:rFonts w:ascii="NikoshBAN" w:hAnsi="NikoshBAN" w:cs="NikoshBAN"/>
                <w:sz w:val="20"/>
                <w:szCs w:val="20"/>
                <w:cs/>
                <w:lang w:bidi="bn-IN"/>
              </w:rPr>
              <w:t xml:space="preserve">গ্রামীণ অবকাঠামো </w:t>
            </w:r>
            <w:r w:rsidRPr="00A00888">
              <w:rPr>
                <w:rFonts w:ascii="NikoshBAN" w:hAnsi="NikoshBAN" w:cs="NikoshBAN" w:hint="cs"/>
                <w:sz w:val="20"/>
                <w:szCs w:val="20"/>
                <w:cs/>
                <w:lang w:bidi="bn-BD"/>
              </w:rPr>
              <w:t>উন্নয়ন/</w:t>
            </w:r>
            <w:r w:rsidRPr="00A00888">
              <w:rPr>
                <w:rFonts w:ascii="NikoshBAN" w:hAnsi="NikoshBAN" w:cs="NikoshBAN"/>
                <w:sz w:val="20"/>
                <w:szCs w:val="20"/>
                <w:cs/>
                <w:lang w:bidi="bn-IN"/>
              </w:rPr>
              <w:t xml:space="preserve">সংস্কারের জন্য দুর্যোগ ব্যবস্থাপনা ও ত্রাণ মন্ত্রণালয়াধীন </w:t>
            </w:r>
            <w:r w:rsidRPr="00A00888">
              <w:rPr>
                <w:rFonts w:ascii="NikoshBAN" w:hAnsi="NikoshBAN" w:cs="NikoshBAN" w:hint="cs"/>
                <w:sz w:val="20"/>
                <w:szCs w:val="20"/>
                <w:cs/>
                <w:lang w:bidi="bn-BD"/>
              </w:rPr>
              <w:t xml:space="preserve">গ্রামীণ অবকাঠামো উন্নয়ন (কাবিটা) </w:t>
            </w:r>
            <w:r w:rsidRPr="00A00888">
              <w:rPr>
                <w:rFonts w:ascii="NikoshBAN" w:hAnsi="NikoshBAN" w:cs="NikoshBAN"/>
                <w:sz w:val="20"/>
                <w:szCs w:val="20"/>
                <w:cs/>
                <w:lang w:bidi="bn-IN"/>
              </w:rPr>
              <w:t>কর্মসূচির আওতায় ২০</w:t>
            </w:r>
            <w:r w:rsidRPr="00A00888">
              <w:rPr>
                <w:rFonts w:ascii="NikoshBAN" w:hAnsi="NikoshBAN" w:cs="NikoshBAN" w:hint="cs"/>
                <w:sz w:val="20"/>
                <w:szCs w:val="20"/>
                <w:cs/>
                <w:lang w:bidi="bn-BD"/>
              </w:rPr>
              <w:t>২১</w:t>
            </w:r>
            <w:r w:rsidRPr="00A00888">
              <w:rPr>
                <w:rFonts w:ascii="NikoshBAN" w:hAnsi="NikoshBAN" w:cs="NikoshBAN"/>
                <w:sz w:val="20"/>
                <w:szCs w:val="20"/>
              </w:rPr>
              <w:t>-</w:t>
            </w:r>
            <w:r w:rsidRPr="00A00888">
              <w:rPr>
                <w:rFonts w:ascii="NikoshBAN" w:hAnsi="NikoshBAN" w:cs="NikoshBAN" w:hint="cs"/>
                <w:sz w:val="20"/>
                <w:szCs w:val="20"/>
                <w:cs/>
                <w:lang w:bidi="bn-BD"/>
              </w:rPr>
              <w:t xml:space="preserve">২২ </w:t>
            </w:r>
            <w:r w:rsidRPr="00A00888">
              <w:rPr>
                <w:rFonts w:ascii="NikoshBAN" w:hAnsi="NikoshBAN" w:cs="NikoshBAN"/>
                <w:sz w:val="20"/>
                <w:szCs w:val="20"/>
                <w:cs/>
                <w:lang w:bidi="bn-IN"/>
              </w:rPr>
              <w:t>অর্থবছরে</w:t>
            </w:r>
            <w:r w:rsidRPr="00A00888">
              <w:rPr>
                <w:rFonts w:ascii="NikoshBAN" w:hAnsi="NikoshBAN" w:cs="NikoshBAN" w:hint="cs"/>
                <w:sz w:val="20"/>
                <w:szCs w:val="20"/>
                <w:cs/>
                <w:lang w:bidi="bn-BD"/>
              </w:rPr>
              <w:t xml:space="preserve"> ১৫০০ কোটি টা</w:t>
            </w:r>
            <w:r w:rsidRPr="00A00888">
              <w:rPr>
                <w:rFonts w:ascii="NikoshBAN" w:hAnsi="NikoshBAN" w:cs="NikoshBAN"/>
                <w:sz w:val="20"/>
                <w:szCs w:val="20"/>
                <w:cs/>
                <w:lang w:bidi="bn-BD"/>
              </w:rPr>
              <w:t xml:space="preserve">কা </w:t>
            </w:r>
            <w:r w:rsidRPr="00A00888">
              <w:rPr>
                <w:rFonts w:ascii="NikoshBAN" w:hAnsi="NikoshBAN" w:cs="NikoshBAN" w:hint="cs"/>
                <w:sz w:val="20"/>
                <w:szCs w:val="20"/>
                <w:cs/>
                <w:lang w:bidi="bn-BD"/>
              </w:rPr>
              <w:t>বরাদ্দ ছিল</w:t>
            </w:r>
            <w:r w:rsidRPr="00A00888">
              <w:rPr>
                <w:rFonts w:ascii="NikoshBAN" w:hAnsi="NikoshBAN" w:cs="NikoshBAN" w:hint="cs"/>
                <w:sz w:val="20"/>
                <w:szCs w:val="20"/>
                <w:cs/>
                <w:lang w:bidi="bn-IN"/>
              </w:rPr>
              <w:t>,</w:t>
            </w:r>
            <w:r w:rsidRPr="00A00888">
              <w:rPr>
                <w:rFonts w:ascii="NikoshBAN" w:hAnsi="NikoshBAN" w:cs="NikoshBAN" w:hint="cs"/>
                <w:sz w:val="20"/>
                <w:szCs w:val="20"/>
                <w:cs/>
                <w:lang w:bidi="bn-BD"/>
              </w:rPr>
              <w:t xml:space="preserve"> </w:t>
            </w:r>
            <w:r w:rsidRPr="00A00888">
              <w:rPr>
                <w:rFonts w:ascii="NikoshBAN" w:hAnsi="NikoshBAN" w:cs="NikoshBAN"/>
                <w:sz w:val="20"/>
                <w:szCs w:val="20"/>
                <w:cs/>
                <w:lang w:bidi="bn-IN"/>
              </w:rPr>
              <w:t>যার ৩০ শতাংশ উপকারভোগী নারী</w:t>
            </w:r>
            <w:r w:rsidRPr="00A00888">
              <w:rPr>
                <w:rFonts w:ascii="NikoshBAN" w:hAnsi="NikoshBAN" w:cs="NikoshBAN"/>
                <w:sz w:val="20"/>
                <w:szCs w:val="20"/>
                <w:cs/>
                <w:lang w:bidi="hi-IN"/>
              </w:rPr>
              <w:t>।</w:t>
            </w:r>
            <w:r w:rsidRPr="00A00888">
              <w:rPr>
                <w:rFonts w:ascii="NikoshBAN" w:hAnsi="NikoshBAN" w:cs="NikoshBAN" w:hint="cs"/>
                <w:sz w:val="20"/>
                <w:szCs w:val="20"/>
                <w:cs/>
                <w:lang w:bidi="bn-BD"/>
              </w:rPr>
              <w:t xml:space="preserve"> ২০২২-২০২৩ অর্থবছরেও ১৫০০ কোটি টাকা বরাদ্দের প্রস্তাব করা হয়েছে।</w:t>
            </w:r>
          </w:p>
        </w:tc>
      </w:tr>
    </w:tbl>
    <w:permEnd w:id="968821588"/>
    <w:permEnd w:id="2098664165"/>
    <w:permEnd w:id="1709648140"/>
    <w:permEnd w:id="458824545"/>
    <w:p w14:paraId="50707EA2" w14:textId="428B03D6" w:rsidR="00833445" w:rsidRDefault="004D1EA7" w:rsidP="00D40350">
      <w:pPr>
        <w:spacing w:before="120" w:after="120" w:line="288" w:lineRule="auto"/>
        <w:jc w:val="both"/>
        <w:rPr>
          <w:rFonts w:ascii="NikoshBAN" w:hAnsi="NikoshBAN" w:cs="NikoshBAN"/>
          <w:lang w:bidi="bn-BD"/>
        </w:rPr>
      </w:pPr>
      <w:r w:rsidRPr="009C33CC">
        <w:rPr>
          <w:rFonts w:ascii="NikoshBAN" w:hAnsi="NikoshBAN" w:cs="NikoshBAN" w:hint="cs"/>
          <w:b/>
          <w:bCs/>
          <w:cs/>
          <w:lang w:bidi="bn-IN"/>
        </w:rPr>
        <w:t>৭</w:t>
      </w:r>
      <w:r w:rsidR="0018251E" w:rsidRPr="009C33CC">
        <w:rPr>
          <w:rFonts w:ascii="NikoshBAN" w:hAnsi="NikoshBAN" w:cs="NikoshBAN"/>
          <w:b/>
          <w:bCs/>
          <w:cs/>
          <w:lang w:bidi="bn-IN"/>
        </w:rPr>
        <w:t>.২</w:t>
      </w:r>
      <w:r w:rsidR="0018251E">
        <w:rPr>
          <w:rFonts w:ascii="NikoshBAN" w:hAnsi="NikoshBAN" w:cs="NikoshBAN"/>
          <w:cs/>
          <w:lang w:bidi="bn-IN"/>
        </w:rPr>
        <w:tab/>
      </w:r>
      <w:proofErr w:type="spellStart"/>
      <w:r w:rsidR="0055513F" w:rsidRPr="00833445">
        <w:rPr>
          <w:rFonts w:ascii="NikoshBAN" w:hAnsi="NikoshBAN" w:cs="NikoshBAN"/>
          <w:b/>
          <w:lang w:bidi="bn-BD"/>
        </w:rPr>
        <w:t>মন্ত্রণালয়ের</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কার্যক্রমে</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নারী</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উন্নয়নে</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বিগত</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তিন</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বছরের</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উল্লেখযোগ্য</w:t>
      </w:r>
      <w:proofErr w:type="spellEnd"/>
      <w:r w:rsidR="00AC6997" w:rsidRPr="00833445">
        <w:rPr>
          <w:rFonts w:ascii="NikoshBAN" w:hAnsi="NikoshBAN" w:cs="NikoshBAN"/>
          <w:b/>
          <w:lang w:bidi="bn-BD"/>
        </w:rPr>
        <w:t xml:space="preserve"> </w:t>
      </w:r>
      <w:proofErr w:type="spellStart"/>
      <w:r w:rsidR="0055513F" w:rsidRPr="00833445">
        <w:rPr>
          <w:rFonts w:ascii="NikoshBAN" w:hAnsi="NikoshBAN" w:cs="NikoshBAN"/>
          <w:b/>
          <w:lang w:bidi="bn-BD"/>
        </w:rPr>
        <w:t>সাফল্য</w:t>
      </w:r>
      <w:proofErr w:type="spellEnd"/>
      <w:r w:rsidR="00833445" w:rsidRPr="00833445">
        <w:rPr>
          <w:rFonts w:ascii="NikoshBAN" w:hAnsi="NikoshBAN" w:cs="NikoshBAN"/>
          <w:b/>
          <w:lang w:bidi="bn-BD"/>
        </w:rPr>
        <w:t>:</w:t>
      </w:r>
      <w:r w:rsidR="00AC6997">
        <w:rPr>
          <w:rFonts w:ascii="NikoshBAN" w:hAnsi="NikoshBAN" w:cs="NikoshBAN"/>
          <w:lang w:bidi="bn-BD"/>
        </w:rPr>
        <w:t xml:space="preserve"> </w:t>
      </w:r>
    </w:p>
    <w:p w14:paraId="06B6E3FF" w14:textId="0CB2998B" w:rsidR="00F043AE" w:rsidRPr="00F043AE" w:rsidRDefault="00F043AE" w:rsidP="00D40350">
      <w:pPr>
        <w:spacing w:before="120" w:after="120" w:line="288" w:lineRule="auto"/>
        <w:ind w:left="720"/>
        <w:jc w:val="both"/>
        <w:rPr>
          <w:rFonts w:ascii="NikoshBAN" w:eastAsia="Nikosh" w:hAnsi="NikoshBAN" w:cs="NikoshBAN"/>
          <w:lang w:val="pt-BR" w:bidi="bn-BD"/>
        </w:rPr>
      </w:pPr>
      <w:permStart w:id="823805136" w:edGrp="everyone"/>
      <w:r w:rsidRPr="00F043AE">
        <w:rPr>
          <w:rFonts w:ascii="NikoshBAN" w:eastAsia="Nikosh" w:hAnsi="NikoshBAN" w:cs="NikoshBAN"/>
          <w:cs/>
          <w:lang w:val="pt-BR" w:bidi="bn-BD"/>
        </w:rPr>
        <w:t>দুর্যোগ ব্যবস্থাপনা ও ত্রাণ মন্ত্রণালয়ের অধীন ঘূর্ণিঝড় প্রস্তুতি কর্মসূচির (সিপিপি) নারীর ক্ষমতায়নের উদ্যোগের স্বীকৃতি হিসেবে এ মন্ত্রণালয় জাতিসংঘের সম্মানজনক ‘জাতিসংঘ জনসেবা পদক-২০২১’ অর্জন করেছে।</w:t>
      </w:r>
    </w:p>
    <w:p w14:paraId="31556AA1" w14:textId="3AB91029" w:rsidR="00F043AE" w:rsidRPr="00F043AE" w:rsidRDefault="00F043AE" w:rsidP="00D40350">
      <w:pPr>
        <w:spacing w:before="120" w:after="120" w:line="288" w:lineRule="auto"/>
        <w:ind w:left="720"/>
        <w:jc w:val="both"/>
        <w:rPr>
          <w:rFonts w:ascii="NikoshBAN" w:hAnsi="NikoshBAN" w:cs="NikoshBAN"/>
          <w:bCs/>
          <w:rtl/>
          <w:cs/>
          <w:lang w:bidi="bn-BD"/>
        </w:rPr>
      </w:pPr>
      <w:r w:rsidRPr="00F043AE">
        <w:rPr>
          <w:rFonts w:ascii="NikoshBAN" w:eastAsia="Nikosh" w:hAnsi="NikoshBAN" w:cs="NikoshBAN"/>
          <w:cs/>
          <w:lang w:val="pt-BR" w:bidi="bn-BD"/>
        </w:rPr>
        <w:t>কম্প্রেহেনসিভ ডিজাস্টার ম্যানেজমেন্ট প্রোগ্রাম (সি</w:t>
      </w:r>
      <w:r w:rsidRPr="00F043AE">
        <w:rPr>
          <w:rFonts w:ascii="NikoshBAN" w:eastAsia="Nikosh" w:hAnsi="NikoshBAN" w:cs="NikoshBAN"/>
          <w:lang w:bidi="bn-BD"/>
        </w:rPr>
        <w:t>.</w:t>
      </w:r>
      <w:r w:rsidRPr="00F043AE">
        <w:rPr>
          <w:rFonts w:ascii="NikoshBAN" w:eastAsia="Nikosh" w:hAnsi="NikoshBAN" w:cs="NikoshBAN"/>
          <w:cs/>
          <w:lang w:val="pt-BR" w:bidi="bn-BD"/>
        </w:rPr>
        <w:t>ডি</w:t>
      </w:r>
      <w:r w:rsidRPr="00F043AE">
        <w:rPr>
          <w:rFonts w:ascii="NikoshBAN" w:eastAsia="Nikosh" w:hAnsi="NikoshBAN" w:cs="NikoshBAN"/>
          <w:lang w:bidi="bn-BD"/>
        </w:rPr>
        <w:t>.</w:t>
      </w:r>
      <w:r w:rsidRPr="00F043AE">
        <w:rPr>
          <w:rFonts w:ascii="NikoshBAN" w:eastAsia="Nikosh" w:hAnsi="NikoshBAN" w:cs="NikoshBAN"/>
          <w:cs/>
          <w:lang w:val="pt-BR" w:bidi="bn-BD"/>
        </w:rPr>
        <w:t>এম</w:t>
      </w:r>
      <w:r w:rsidRPr="00F043AE">
        <w:rPr>
          <w:rFonts w:ascii="NikoshBAN" w:eastAsia="Nikosh" w:hAnsi="NikoshBAN" w:cs="NikoshBAN"/>
          <w:lang w:bidi="bn-BD"/>
        </w:rPr>
        <w:t>.</w:t>
      </w:r>
      <w:r w:rsidRPr="00F043AE">
        <w:rPr>
          <w:rFonts w:ascii="NikoshBAN" w:eastAsia="Nikosh" w:hAnsi="NikoshBAN" w:cs="NikoshBAN"/>
          <w:cs/>
          <w:lang w:val="pt-BR" w:bidi="bn-BD"/>
        </w:rPr>
        <w:t>পি</w:t>
      </w:r>
      <w:r w:rsidRPr="00F043AE">
        <w:rPr>
          <w:rFonts w:ascii="NikoshBAN" w:eastAsia="Nikosh" w:hAnsi="NikoshBAN" w:cs="NikoshBAN"/>
          <w:lang w:bidi="bn-BD"/>
        </w:rPr>
        <w:t>.</w:t>
      </w:r>
      <w:r w:rsidRPr="00F043AE">
        <w:rPr>
          <w:rFonts w:ascii="NikoshBAN" w:eastAsia="Nikosh" w:hAnsi="NikoshBAN" w:cs="NikoshBAN"/>
          <w:cs/>
          <w:lang w:val="pt-BR" w:bidi="bn-BD"/>
        </w:rPr>
        <w:t>) ফেজ-২ প্রকল্পের অধীনে খুলনা জেলার দাকোপ উপজেলার সুকরাইল ইউনিয়নের ২টি দুর্যোগ প্রতিরোধকারী গ্রামে দুর্যোগ প্রতিরোধক বাড়ি নির্মাণের মাধ্যমে ২০৩টি পরিব</w:t>
      </w:r>
      <w:r w:rsidR="00C32154">
        <w:rPr>
          <w:rFonts w:ascii="NikoshBAN" w:eastAsia="Nikosh" w:hAnsi="NikoshBAN" w:cs="NikoshBAN" w:hint="cs"/>
          <w:cs/>
          <w:lang w:val="pt-BR" w:bidi="bn-BD"/>
        </w:rPr>
        <w:t xml:space="preserve">ারকে </w:t>
      </w:r>
      <w:r w:rsidRPr="00F043AE">
        <w:rPr>
          <w:rFonts w:ascii="NikoshBAN" w:eastAsia="Nikosh" w:hAnsi="NikoshBAN" w:cs="NikoshBAN"/>
          <w:cs/>
          <w:lang w:val="pt-BR" w:bidi="bn-BD"/>
        </w:rPr>
        <w:t>পুনর্বাসন করা হয়েছে। এর মাধ্যমে উক্ত পরিবারের নারী সদস্যরা</w:t>
      </w:r>
      <w:r w:rsidRPr="00F043AE">
        <w:rPr>
          <w:rFonts w:ascii="NikoshBAN" w:eastAsia="Nikosh" w:hAnsi="NikoshBAN" w:cs="NikoshBAN"/>
          <w:lang w:val="pt-BR" w:bidi="bn-BD"/>
        </w:rPr>
        <w:t xml:space="preserve">, </w:t>
      </w:r>
      <w:r w:rsidRPr="00F043AE">
        <w:rPr>
          <w:rFonts w:ascii="NikoshBAN" w:eastAsia="Nikosh" w:hAnsi="NikoshBAN" w:cs="NikoshBAN"/>
          <w:cs/>
          <w:lang w:val="pt-BR" w:bidi="bn-BD"/>
        </w:rPr>
        <w:t xml:space="preserve">যারা সাইক্লোন আইলার কারণে বসতহীন ছিল তাদের একটি উন্নত এবং নিরাপদ বাসস্থানের ব্যবস্থা করা </w:t>
      </w:r>
      <w:r w:rsidRPr="00F043AE">
        <w:rPr>
          <w:rFonts w:ascii="NikoshBAN" w:eastAsia="Nikosh" w:hAnsi="NikoshBAN" w:cs="NikoshBAN"/>
          <w:cs/>
          <w:lang w:val="pt-BR" w:bidi="bn-BD"/>
        </w:rPr>
        <w:lastRenderedPageBreak/>
        <w:t>সম্ভব হয়েছে। এছাড়া</w:t>
      </w:r>
      <w:r w:rsidRPr="00F043AE">
        <w:rPr>
          <w:rFonts w:ascii="NikoshBAN" w:eastAsia="Nikosh" w:hAnsi="NikoshBAN" w:cs="NikoshBAN"/>
          <w:cs/>
          <w:lang w:val="pt-BR" w:bidi="bn-IN"/>
        </w:rPr>
        <w:t>,</w:t>
      </w:r>
      <w:r w:rsidRPr="00F043AE">
        <w:rPr>
          <w:rFonts w:ascii="NikoshBAN" w:eastAsia="Nikosh" w:hAnsi="NikoshBAN" w:cs="NikoshBAN"/>
          <w:cs/>
          <w:lang w:val="pt-BR" w:bidi="bn-BD"/>
        </w:rPr>
        <w:t xml:space="preserve"> শহরাঞ্চলের ২৬০টি পরিবারকে পুনর্বাসন করা হয়েছে</w:t>
      </w:r>
      <w:r w:rsidRPr="00F043AE">
        <w:rPr>
          <w:rFonts w:ascii="NikoshBAN" w:eastAsia="Nikosh" w:hAnsi="NikoshBAN" w:cs="NikoshBAN"/>
          <w:lang w:val="pt-BR" w:bidi="bn-IN"/>
        </w:rPr>
        <w:t xml:space="preserve">, </w:t>
      </w:r>
      <w:r w:rsidRPr="00F043AE">
        <w:rPr>
          <w:rFonts w:ascii="NikoshBAN" w:eastAsia="Nikosh" w:hAnsi="NikoshBAN" w:cs="NikoshBAN"/>
          <w:cs/>
          <w:lang w:val="pt-BR" w:bidi="bn-IN"/>
        </w:rPr>
        <w:t xml:space="preserve">যার </w:t>
      </w:r>
      <w:r w:rsidRPr="00F043AE">
        <w:rPr>
          <w:rFonts w:ascii="NikoshBAN" w:eastAsia="Nikosh" w:hAnsi="NikoshBAN" w:cs="NikoshBAN"/>
          <w:cs/>
          <w:lang w:val="pt-BR" w:bidi="bn-BD"/>
        </w:rPr>
        <w:t>মাধ্যমে তাদের অধিকার সুরক্ষিত হয়েছে।</w:t>
      </w:r>
    </w:p>
    <w:p w14:paraId="34E876C9" w14:textId="68ADC43E" w:rsidR="00F043AE" w:rsidRPr="00F043AE" w:rsidRDefault="00F043AE" w:rsidP="00D40350">
      <w:pPr>
        <w:spacing w:before="120" w:after="120" w:line="288" w:lineRule="auto"/>
        <w:ind w:left="720"/>
        <w:jc w:val="both"/>
        <w:rPr>
          <w:rFonts w:ascii="NikoshBAN" w:hAnsi="NikoshBAN" w:cs="NikoshBAN"/>
          <w:bCs/>
          <w:cs/>
          <w:lang w:bidi="bn-BD"/>
        </w:rPr>
      </w:pPr>
      <w:r w:rsidRPr="00F043AE">
        <w:rPr>
          <w:rFonts w:ascii="NikoshBAN" w:eastAsia="Nikosh" w:hAnsi="NikoshBAN" w:cs="NikoshBAN"/>
          <w:cs/>
          <w:lang w:val="pt-BR" w:bidi="bn-BD"/>
        </w:rPr>
        <w:t>দেশের উপকূলীয় অঞ্চলে সি</w:t>
      </w:r>
      <w:r w:rsidRPr="00F043AE">
        <w:rPr>
          <w:rFonts w:ascii="NikoshBAN" w:eastAsia="Nikosh" w:hAnsi="NikoshBAN" w:cs="NikoshBAN"/>
          <w:lang w:bidi="bn-BD"/>
        </w:rPr>
        <w:t>.</w:t>
      </w:r>
      <w:r w:rsidRPr="00F043AE">
        <w:rPr>
          <w:rFonts w:ascii="NikoshBAN" w:eastAsia="Nikosh" w:hAnsi="NikoshBAN" w:cs="NikoshBAN"/>
          <w:cs/>
          <w:lang w:val="pt-BR" w:bidi="bn-BD"/>
        </w:rPr>
        <w:t>ডি</w:t>
      </w:r>
      <w:r w:rsidRPr="00F043AE">
        <w:rPr>
          <w:rFonts w:ascii="NikoshBAN" w:eastAsia="Nikosh" w:hAnsi="NikoshBAN" w:cs="NikoshBAN"/>
          <w:lang w:bidi="bn-BD"/>
        </w:rPr>
        <w:t>.</w:t>
      </w:r>
      <w:r w:rsidRPr="00F043AE">
        <w:rPr>
          <w:rFonts w:ascii="NikoshBAN" w:eastAsia="Nikosh" w:hAnsi="NikoshBAN" w:cs="NikoshBAN"/>
          <w:cs/>
          <w:lang w:val="pt-BR" w:bidi="bn-BD"/>
        </w:rPr>
        <w:t>এম</w:t>
      </w:r>
      <w:r w:rsidRPr="00F043AE">
        <w:rPr>
          <w:rFonts w:ascii="NikoshBAN" w:eastAsia="Nikosh" w:hAnsi="NikoshBAN" w:cs="NikoshBAN"/>
          <w:lang w:bidi="bn-BD"/>
        </w:rPr>
        <w:t>.</w:t>
      </w:r>
      <w:r w:rsidRPr="00F043AE">
        <w:rPr>
          <w:rFonts w:ascii="NikoshBAN" w:eastAsia="Nikosh" w:hAnsi="NikoshBAN" w:cs="NikoshBAN"/>
          <w:cs/>
          <w:lang w:val="pt-BR" w:bidi="bn-BD"/>
        </w:rPr>
        <w:t>পি</w:t>
      </w:r>
      <w:r w:rsidRPr="00F043AE">
        <w:rPr>
          <w:rFonts w:ascii="NikoshBAN" w:eastAsia="Nikosh" w:hAnsi="NikoshBAN" w:cs="NikoshBAN"/>
          <w:lang w:bidi="bn-BD"/>
        </w:rPr>
        <w:t>.</w:t>
      </w:r>
      <w:r w:rsidRPr="00F043AE">
        <w:rPr>
          <w:rFonts w:ascii="NikoshBAN" w:eastAsia="Nikosh" w:hAnsi="NikoshBAN" w:cs="NikoshBAN"/>
          <w:cs/>
          <w:lang w:bidi="bn-IN"/>
        </w:rPr>
        <w:t>-</w:t>
      </w:r>
      <w:r w:rsidRPr="00F043AE">
        <w:rPr>
          <w:rFonts w:ascii="NikoshBAN" w:eastAsia="Nikosh" w:hAnsi="NikoshBAN" w:cs="NikoshBAN"/>
          <w:cs/>
          <w:lang w:val="pt-BR" w:bidi="bn-BD"/>
        </w:rPr>
        <w:t xml:space="preserve">এর অধীনে স্যানিটারী ল্যাট্রিন এবং </w:t>
      </w:r>
      <w:r w:rsidRPr="00787512">
        <w:rPr>
          <w:rFonts w:ascii="Calibri" w:eastAsia="Nikosh" w:hAnsi="Calibri" w:cs="Calibri"/>
          <w:sz w:val="22"/>
          <w:szCs w:val="22"/>
          <w:lang w:val="pt-BR" w:bidi="bn-BD"/>
        </w:rPr>
        <w:t>G</w:t>
      </w:r>
      <w:r w:rsidRPr="00787512">
        <w:rPr>
          <w:rFonts w:ascii="Calibri" w:eastAsia="Nikosh" w:hAnsi="Calibri" w:cs="Calibri"/>
          <w:sz w:val="22"/>
          <w:szCs w:val="22"/>
          <w:lang w:bidi="bn-BD"/>
        </w:rPr>
        <w:t>.</w:t>
      </w:r>
      <w:r w:rsidRPr="00787512">
        <w:rPr>
          <w:rFonts w:ascii="Calibri" w:eastAsia="Nikosh" w:hAnsi="Calibri" w:cs="Calibri"/>
          <w:sz w:val="22"/>
          <w:szCs w:val="22"/>
          <w:lang w:val="pt-BR" w:bidi="bn-BD"/>
        </w:rPr>
        <w:t>I</w:t>
      </w:r>
      <w:r w:rsidRPr="00787512">
        <w:rPr>
          <w:rFonts w:ascii="Calibri" w:eastAsia="Nikosh" w:hAnsi="Calibri" w:cs="Calibri"/>
          <w:sz w:val="22"/>
          <w:szCs w:val="22"/>
          <w:lang w:bidi="bn-BD"/>
        </w:rPr>
        <w:t>.</w:t>
      </w:r>
      <w:r w:rsidRPr="00787512">
        <w:rPr>
          <w:rFonts w:ascii="Calibri" w:eastAsia="Nikosh" w:hAnsi="Calibri" w:cs="Calibri"/>
          <w:sz w:val="22"/>
          <w:szCs w:val="22"/>
          <w:lang w:val="pt-BR" w:bidi="bn-BD"/>
        </w:rPr>
        <w:t>Z</w:t>
      </w:r>
      <w:r w:rsidRPr="00F043AE">
        <w:rPr>
          <w:rFonts w:ascii="NikoshBAN" w:eastAsia="Nikosh" w:hAnsi="NikoshBAN" w:cs="NikoshBAN"/>
          <w:cs/>
          <w:lang w:bidi="bn-IN"/>
        </w:rPr>
        <w:t>-</w:t>
      </w:r>
      <w:r w:rsidRPr="00F043AE">
        <w:rPr>
          <w:rFonts w:ascii="NikoshBAN" w:eastAsia="Nikosh" w:hAnsi="NikoshBAN" w:cs="NikoshBAN"/>
          <w:cs/>
          <w:lang w:val="pt-BR" w:bidi="bn-BD"/>
        </w:rPr>
        <w:t>এর সহযোগিতায় ২০৩ কি.মি. পানির পাইপ লাইন নির্মাণ করা হয়েছে</w:t>
      </w:r>
      <w:r w:rsidRPr="00F043AE">
        <w:rPr>
          <w:rFonts w:ascii="NikoshBAN" w:eastAsia="Nikosh" w:hAnsi="NikoshBAN" w:cs="NikoshBAN"/>
          <w:lang w:bidi="bn-BD"/>
        </w:rPr>
        <w:t>,</w:t>
      </w:r>
      <w:r w:rsidRPr="00F043AE">
        <w:rPr>
          <w:rFonts w:ascii="NikoshBAN" w:eastAsia="Nikosh" w:hAnsi="NikoshBAN" w:cs="NikoshBAN"/>
          <w:cs/>
          <w:lang w:val="pt-BR" w:bidi="bn-BD"/>
        </w:rPr>
        <w:t xml:space="preserve"> যার মাধ্যমে উক্ত এলাকার নারীদের কাজের চাপ হ্রাস পেয়েছে এবং তাদের জীবনযাত্রা সহজ হয়েছে। তারা এখন আরও উৎপাদনশীল কাজে মনোনিবেশ করতে পারছে।</w:t>
      </w:r>
    </w:p>
    <w:p w14:paraId="5521BDC2" w14:textId="73AEC1CA" w:rsidR="00F043AE" w:rsidRPr="00F043AE" w:rsidRDefault="00F043AE" w:rsidP="00D40350">
      <w:pPr>
        <w:spacing w:before="120" w:after="120" w:line="288" w:lineRule="auto"/>
        <w:ind w:left="720"/>
        <w:jc w:val="both"/>
        <w:rPr>
          <w:rFonts w:ascii="NikoshBAN" w:hAnsi="NikoshBAN" w:cs="NikoshBAN"/>
          <w:rtl/>
          <w:cs/>
        </w:rPr>
      </w:pPr>
      <w:r w:rsidRPr="00F043AE">
        <w:rPr>
          <w:rFonts w:ascii="NikoshBAN" w:eastAsia="Nikosh" w:hAnsi="NikoshBAN" w:cs="NikoshBAN"/>
          <w:cs/>
          <w:lang w:val="pt-BR" w:bidi="bn-BD"/>
        </w:rPr>
        <w:t>ইতোমধ্যে প্রায় ৩৫</w:t>
      </w:r>
      <w:r w:rsidRPr="00F043AE">
        <w:rPr>
          <w:rFonts w:ascii="NikoshBAN" w:eastAsia="Nikosh" w:hAnsi="NikoshBAN" w:cs="NikoshBAN"/>
          <w:lang w:val="pt-BR" w:bidi="bn-BD"/>
        </w:rPr>
        <w:t>,</w:t>
      </w:r>
      <w:r w:rsidRPr="00F043AE">
        <w:rPr>
          <w:rFonts w:ascii="NikoshBAN" w:eastAsia="Nikosh" w:hAnsi="NikoshBAN" w:cs="NikoshBAN"/>
          <w:cs/>
          <w:lang w:val="pt-BR" w:bidi="bn-BD"/>
        </w:rPr>
        <w:t xml:space="preserve">০০০ নগর দুর্যোগ স্বেচ্ছাসেবক এবং </w:t>
      </w:r>
      <w:r w:rsidRPr="00787512">
        <w:rPr>
          <w:rFonts w:ascii="Calibri" w:eastAsia="Nikosh" w:hAnsi="Calibri" w:cs="Calibri"/>
          <w:sz w:val="22"/>
          <w:szCs w:val="22"/>
          <w:lang w:val="pt-BR" w:bidi="bn-BD"/>
        </w:rPr>
        <w:t>Cyclone Preparedness</w:t>
      </w:r>
      <w:r w:rsidR="00C32154" w:rsidRPr="00787512">
        <w:rPr>
          <w:rFonts w:ascii="Calibri" w:eastAsia="Nikosh" w:hAnsi="Calibri" w:cs="Calibri"/>
          <w:sz w:val="22"/>
          <w:szCs w:val="22"/>
          <w:lang w:val="pt-BR" w:bidi="bn-BD"/>
        </w:rPr>
        <w:t xml:space="preserve"> </w:t>
      </w:r>
      <w:r w:rsidR="004D1EA7" w:rsidRPr="00787512">
        <w:rPr>
          <w:rFonts w:ascii="Calibri" w:eastAsia="Nikosh" w:hAnsi="Calibri" w:cs="Calibri"/>
          <w:sz w:val="22"/>
          <w:szCs w:val="22"/>
          <w:lang w:val="pt-BR" w:bidi="bn-BD"/>
        </w:rPr>
        <w:t xml:space="preserve"> </w:t>
      </w:r>
      <w:r w:rsidRPr="00787512">
        <w:rPr>
          <w:rFonts w:ascii="Calibri" w:eastAsia="Nikosh" w:hAnsi="Calibri" w:cs="Calibri"/>
          <w:sz w:val="22"/>
          <w:szCs w:val="22"/>
          <w:lang w:val="pt-BR" w:bidi="bn-BD"/>
        </w:rPr>
        <w:t>Program</w:t>
      </w:r>
      <w:r w:rsidR="00C32154" w:rsidRPr="00787512">
        <w:rPr>
          <w:rFonts w:ascii="Calibri" w:eastAsia="Nikosh" w:hAnsi="Calibri" w:cs="Calibri"/>
          <w:sz w:val="22"/>
          <w:szCs w:val="22"/>
          <w:lang w:val="pt-BR" w:bidi="bn-BD"/>
        </w:rPr>
        <w:t>(CPP)</w:t>
      </w:r>
      <w:r w:rsidRPr="00787512">
        <w:rPr>
          <w:rFonts w:ascii="Calibri" w:eastAsia="Nikosh" w:hAnsi="Calibri" w:cs="Calibri"/>
          <w:sz w:val="22"/>
          <w:szCs w:val="22"/>
          <w:lang w:val="pt-BR" w:bidi="bn-BD"/>
        </w:rPr>
        <w:t>-</w:t>
      </w:r>
      <w:r w:rsidRPr="00F043AE">
        <w:rPr>
          <w:rFonts w:ascii="NikoshBAN" w:eastAsia="Nikosh" w:hAnsi="NikoshBAN" w:cs="NikoshBAN"/>
          <w:cs/>
          <w:lang w:val="pt-BR" w:bidi="bn-BD"/>
        </w:rPr>
        <w:t>এর আওতায় ৭৬,১৪০ জন স্বেচ্ছাসেবককে প্রশিক্ষ</w:t>
      </w:r>
      <w:r w:rsidRPr="00F043AE">
        <w:rPr>
          <w:rFonts w:ascii="NikoshBAN" w:eastAsia="Nikosh" w:hAnsi="NikoshBAN" w:cs="NikoshBAN"/>
          <w:cs/>
          <w:lang w:val="pt-BR" w:bidi="bn-IN"/>
        </w:rPr>
        <w:t>ণ</w:t>
      </w:r>
      <w:r w:rsidRPr="00F043AE">
        <w:rPr>
          <w:rFonts w:ascii="NikoshBAN" w:eastAsia="Nikosh" w:hAnsi="NikoshBAN" w:cs="NikoshBAN"/>
          <w:cs/>
          <w:lang w:val="pt-BR" w:bidi="bn-BD"/>
        </w:rPr>
        <w:t xml:space="preserve"> দিয়ে কাজে নিয়োজিত করা হয়েছে</w:t>
      </w:r>
      <w:r w:rsidRPr="00F043AE">
        <w:rPr>
          <w:rFonts w:ascii="NikoshBAN" w:eastAsia="Nikosh" w:hAnsi="NikoshBAN" w:cs="NikoshBAN"/>
          <w:lang w:val="pt-BR" w:bidi="bn-IN"/>
        </w:rPr>
        <w:t xml:space="preserve">, </w:t>
      </w:r>
      <w:r w:rsidRPr="00F043AE">
        <w:rPr>
          <w:rFonts w:ascii="NikoshBAN" w:eastAsia="Nikosh" w:hAnsi="NikoshBAN" w:cs="NikoshBAN"/>
          <w:cs/>
          <w:lang w:val="pt-BR" w:bidi="bn-IN"/>
        </w:rPr>
        <w:t>যার</w:t>
      </w:r>
      <w:r w:rsidRPr="00F043AE">
        <w:rPr>
          <w:rFonts w:ascii="NikoshBAN" w:eastAsia="Nikosh" w:hAnsi="NikoshBAN" w:cs="NikoshBAN"/>
          <w:cs/>
          <w:lang w:val="pt-BR" w:bidi="bn-BD"/>
        </w:rPr>
        <w:t xml:space="preserve"> মধ্যে অর্ধেক অর্থাৎ ৩৮,০৭০ জন নারী। এর দ্বারা প্রতীয়মান হয় যে</w:t>
      </w:r>
      <w:r w:rsidRPr="00F043AE">
        <w:rPr>
          <w:rFonts w:ascii="NikoshBAN" w:eastAsia="Nikosh" w:hAnsi="NikoshBAN" w:cs="NikoshBAN"/>
          <w:lang w:bidi="bn-BD"/>
        </w:rPr>
        <w:t xml:space="preserve">, </w:t>
      </w:r>
      <w:r w:rsidRPr="00F043AE">
        <w:rPr>
          <w:rFonts w:ascii="NikoshBAN" w:eastAsia="Nikosh" w:hAnsi="NikoshBAN" w:cs="NikoshBAN"/>
          <w:cs/>
          <w:lang w:val="pt-BR" w:bidi="bn-BD"/>
        </w:rPr>
        <w:t>নারী কর্মীরা উদ্ধার অভিযানে এগিয়ে আসছে</w:t>
      </w:r>
      <w:r w:rsidR="00C32154">
        <w:rPr>
          <w:rFonts w:ascii="NikoshBAN" w:eastAsia="Nikosh" w:hAnsi="NikoshBAN" w:cs="NikoshBAN" w:hint="cs"/>
          <w:cs/>
          <w:lang w:val="pt-BR" w:bidi="bn-BD"/>
        </w:rPr>
        <w:t>,</w:t>
      </w:r>
      <w:r w:rsidRPr="00F043AE">
        <w:rPr>
          <w:rFonts w:ascii="NikoshBAN" w:eastAsia="Nikosh" w:hAnsi="NikoshBAN" w:cs="NikoshBAN"/>
          <w:cs/>
          <w:lang w:val="pt-BR" w:bidi="bn-BD"/>
        </w:rPr>
        <w:t xml:space="preserve"> এর ফলে তাদের সামাজিক মর্যাদা বৃদ্ধি পেয়েছে এবং অধিকার প্রতিষ্ঠিত হয়েছে।</w:t>
      </w:r>
    </w:p>
    <w:permEnd w:id="823805136"/>
    <w:p w14:paraId="75061A3C" w14:textId="6ED11A8D" w:rsidR="00C15BF7" w:rsidRPr="00AB5B47" w:rsidRDefault="004D1EA7" w:rsidP="00D40350">
      <w:pPr>
        <w:spacing w:before="120" w:after="120" w:line="288" w:lineRule="auto"/>
        <w:ind w:left="711" w:hanging="711"/>
        <w:jc w:val="both"/>
        <w:rPr>
          <w:rStyle w:val="TitleChar1"/>
          <w:sz w:val="24"/>
          <w:cs/>
        </w:rPr>
      </w:pPr>
      <w:r w:rsidRPr="00AB5B47">
        <w:rPr>
          <w:rFonts w:ascii="NikoshBAN" w:hAnsi="NikoshBAN" w:cs="NikoshBAN" w:hint="cs"/>
          <w:b/>
          <w:bCs/>
          <w:cs/>
          <w:lang w:bidi="bn-BD"/>
        </w:rPr>
        <w:t>৭</w:t>
      </w:r>
      <w:r w:rsidR="0055513F" w:rsidRPr="00AB5B47">
        <w:rPr>
          <w:rFonts w:ascii="NikoshBAN" w:hAnsi="NikoshBAN" w:cs="NikoshBAN"/>
          <w:b/>
          <w:bCs/>
          <w:cs/>
          <w:lang w:bidi="bn-BD"/>
        </w:rPr>
        <w:t>.৩</w:t>
      </w:r>
      <w:r w:rsidR="0055513F" w:rsidRPr="00AB5B47">
        <w:rPr>
          <w:rFonts w:ascii="NikoshBAN" w:hAnsi="NikoshBAN" w:cs="NikoshBAN"/>
          <w:cs/>
          <w:lang w:bidi="bn-BD"/>
        </w:rPr>
        <w:t xml:space="preserve"> </w:t>
      </w:r>
      <w:r w:rsidR="00747E19" w:rsidRPr="00AB5B47">
        <w:rPr>
          <w:rFonts w:ascii="NikoshBAN" w:hAnsi="NikoshBAN" w:cs="NikoshBAN" w:hint="cs"/>
          <w:cs/>
          <w:lang w:bidi="bn-BD"/>
        </w:rPr>
        <w:t xml:space="preserve">   </w:t>
      </w:r>
      <w:r w:rsidR="00044341">
        <w:rPr>
          <w:rFonts w:ascii="NikoshBAN" w:hAnsi="NikoshBAN" w:cs="NikoshBAN"/>
          <w:lang w:bidi="bn-BD"/>
        </w:rPr>
        <w:tab/>
      </w:r>
      <w:r w:rsidR="00C15BF7" w:rsidRPr="00AB5B47">
        <w:rPr>
          <w:rStyle w:val="Heading1Char"/>
          <w:rFonts w:ascii="NikoshBAN" w:hAnsi="NikoshBAN" w:cs="NikoshBAN"/>
          <w:sz w:val="24"/>
          <w:szCs w:val="24"/>
          <w:cs/>
        </w:rPr>
        <w:t xml:space="preserve">মন্ত্রণালয় কর্তৃক গৃহীত প্রকল্প/কর্মসূচীর মাধ্যমে নারী উন্নয়নের বিষয়ে বাংলাদেশ উন্নয়ন গবেষণা প্রতিষ্ঠান </w:t>
      </w:r>
      <w:r w:rsidR="00C15BF7" w:rsidRPr="00097BB0">
        <w:rPr>
          <w:rStyle w:val="Heading1Char"/>
          <w:rFonts w:ascii="Calibri" w:hAnsi="Calibri" w:cs="Calibri"/>
          <w:sz w:val="22"/>
          <w:szCs w:val="22"/>
          <w:cs/>
        </w:rPr>
        <w:t>(BIDS)</w:t>
      </w:r>
      <w:r w:rsidR="00C15BF7" w:rsidRPr="00AB5B47">
        <w:rPr>
          <w:rStyle w:val="Heading1Char"/>
          <w:rFonts w:ascii="NikoshBAN" w:hAnsi="NikoshBAN" w:cs="NikoshBAN"/>
          <w:sz w:val="24"/>
          <w:szCs w:val="24"/>
          <w:cs/>
        </w:rPr>
        <w:t xml:space="preserve"> এর মূল্যায়ন:</w:t>
      </w:r>
    </w:p>
    <w:p w14:paraId="062959F9" w14:textId="495A5E6B" w:rsidR="00426C23" w:rsidRPr="007C4C0F" w:rsidRDefault="00426C23" w:rsidP="00D40350">
      <w:pPr>
        <w:spacing w:before="120" w:after="120" w:line="288" w:lineRule="auto"/>
        <w:ind w:left="706"/>
        <w:jc w:val="both"/>
        <w:rPr>
          <w:rFonts w:ascii="NikoshBAN" w:hAnsi="NikoshBAN" w:cs="NikoshBAN"/>
          <w:lang w:bidi="bn-BD"/>
        </w:rPr>
      </w:pPr>
      <w:permStart w:id="1890344925" w:edGrp="everyone"/>
      <w:r w:rsidRPr="007C4C0F">
        <w:rPr>
          <w:rFonts w:ascii="NikoshBAN" w:hAnsi="NikoshBAN" w:cs="NikoshBAN" w:hint="cs"/>
          <w:cs/>
          <w:lang w:bidi="bn-BD"/>
        </w:rPr>
        <w:t>অতিদরিদ্রদের</w:t>
      </w:r>
      <w:r w:rsidRPr="007C4C0F">
        <w:rPr>
          <w:rFonts w:ascii="NikoshBAN" w:hAnsi="NikoshBAN" w:cs="NikoshBAN"/>
          <w:cs/>
          <w:lang w:bidi="bn-BD"/>
        </w:rPr>
        <w:t xml:space="preserve"> </w:t>
      </w:r>
      <w:r w:rsidRPr="007C4C0F">
        <w:rPr>
          <w:rFonts w:ascii="NikoshBAN" w:hAnsi="NikoshBAN" w:cs="NikoshBAN" w:hint="cs"/>
          <w:cs/>
          <w:lang w:bidi="bn-BD"/>
        </w:rPr>
        <w:t>জন্য</w:t>
      </w:r>
      <w:r w:rsidRPr="007C4C0F">
        <w:rPr>
          <w:rFonts w:ascii="NikoshBAN" w:hAnsi="NikoshBAN" w:cs="NikoshBAN"/>
          <w:cs/>
          <w:lang w:bidi="bn-BD"/>
        </w:rPr>
        <w:t xml:space="preserve"> </w:t>
      </w:r>
      <w:r w:rsidRPr="007C4C0F">
        <w:rPr>
          <w:rFonts w:ascii="NikoshBAN" w:hAnsi="NikoshBAN" w:cs="NikoshBAN" w:hint="cs"/>
          <w:cs/>
          <w:lang w:bidi="bn-BD"/>
        </w:rPr>
        <w:t>কর্মসংস্থান</w:t>
      </w:r>
      <w:r w:rsidRPr="007C4C0F">
        <w:rPr>
          <w:rFonts w:ascii="NikoshBAN" w:hAnsi="NikoshBAN" w:cs="NikoshBAN"/>
          <w:cs/>
          <w:lang w:bidi="bn-BD"/>
        </w:rPr>
        <w:t xml:space="preserve"> </w:t>
      </w:r>
      <w:r w:rsidRPr="007C4C0F">
        <w:rPr>
          <w:rFonts w:ascii="NikoshBAN" w:hAnsi="NikoshBAN" w:cs="NikoshBAN" w:hint="cs"/>
          <w:cs/>
          <w:lang w:bidi="bn-BD"/>
        </w:rPr>
        <w:t>কর্মসূচি</w:t>
      </w:r>
      <w:r w:rsidRPr="007C4C0F">
        <w:rPr>
          <w:rFonts w:ascii="NikoshBAN" w:hAnsi="NikoshBAN" w:cs="NikoshBAN"/>
          <w:cs/>
          <w:lang w:bidi="bn-BD"/>
        </w:rPr>
        <w:t xml:space="preserve"> (</w:t>
      </w:r>
      <w:r w:rsidRPr="007C4C0F">
        <w:rPr>
          <w:rFonts w:ascii="NikoshBAN" w:hAnsi="NikoshBAN" w:cs="NikoshBAN" w:hint="cs"/>
          <w:cs/>
          <w:lang w:bidi="bn-BD"/>
        </w:rPr>
        <w:t>ইজিপিপি</w:t>
      </w:r>
      <w:r w:rsidRPr="007C4C0F">
        <w:rPr>
          <w:rFonts w:ascii="NikoshBAN" w:hAnsi="NikoshBAN" w:cs="NikoshBAN"/>
          <w:cs/>
          <w:lang w:bidi="bn-BD"/>
        </w:rPr>
        <w:t>)</w:t>
      </w:r>
      <w:r w:rsidRPr="007C4C0F">
        <w:rPr>
          <w:rFonts w:ascii="NikoshBAN" w:hAnsi="NikoshBAN" w:cs="NikoshBAN" w:hint="cs"/>
          <w:cs/>
          <w:lang w:bidi="bn-BD"/>
        </w:rPr>
        <w:t>তে</w:t>
      </w:r>
      <w:r w:rsidRPr="007C4C0F">
        <w:rPr>
          <w:rFonts w:ascii="NikoshBAN" w:hAnsi="NikoshBAN" w:cs="NikoshBAN"/>
          <w:cs/>
          <w:lang w:bidi="bn-BD"/>
        </w:rPr>
        <w:t xml:space="preserve"> </w:t>
      </w:r>
      <w:r w:rsidRPr="007C4C0F">
        <w:rPr>
          <w:rFonts w:ascii="NikoshBAN" w:hAnsi="NikoshBAN" w:cs="NikoshBAN" w:hint="cs"/>
          <w:cs/>
          <w:lang w:bidi="bn-BD"/>
        </w:rPr>
        <w:t>বিগত</w:t>
      </w:r>
      <w:r w:rsidRPr="007C4C0F">
        <w:rPr>
          <w:rFonts w:ascii="NikoshBAN" w:hAnsi="NikoshBAN" w:cs="NikoshBAN"/>
          <w:cs/>
          <w:lang w:bidi="bn-BD"/>
        </w:rPr>
        <w:t xml:space="preserve"> </w:t>
      </w:r>
      <w:r w:rsidRPr="007C4C0F">
        <w:rPr>
          <w:rFonts w:ascii="NikoshBAN" w:hAnsi="NikoshBAN" w:cs="NikoshBAN" w:hint="cs"/>
          <w:cs/>
          <w:lang w:bidi="bn-BD"/>
        </w:rPr>
        <w:t>১০</w:t>
      </w:r>
      <w:r w:rsidRPr="007C4C0F">
        <w:rPr>
          <w:rFonts w:ascii="NikoshBAN" w:hAnsi="NikoshBAN" w:cs="NikoshBAN"/>
          <w:cs/>
          <w:lang w:bidi="bn-BD"/>
        </w:rPr>
        <w:t xml:space="preserve"> </w:t>
      </w:r>
      <w:r w:rsidRPr="007C4C0F">
        <w:rPr>
          <w:rFonts w:ascii="NikoshBAN" w:hAnsi="NikoshBAN" w:cs="NikoshBAN" w:hint="cs"/>
          <w:cs/>
          <w:lang w:bidi="bn-BD"/>
        </w:rPr>
        <w:t>বছরে</w:t>
      </w:r>
      <w:r w:rsidRPr="007C4C0F">
        <w:rPr>
          <w:rFonts w:ascii="NikoshBAN" w:hAnsi="NikoshBAN" w:cs="NikoshBAN"/>
          <w:cs/>
          <w:lang w:bidi="bn-BD"/>
        </w:rPr>
        <w:t xml:space="preserve"> </w:t>
      </w:r>
      <w:r w:rsidRPr="007C4C0F">
        <w:rPr>
          <w:rFonts w:ascii="NikoshBAN" w:hAnsi="NikoshBAN" w:cs="NikoshBAN" w:hint="cs"/>
          <w:cs/>
          <w:lang w:bidi="bn-BD"/>
        </w:rPr>
        <w:t>গড়</w:t>
      </w:r>
      <w:r w:rsidRPr="007C4C0F">
        <w:rPr>
          <w:rFonts w:ascii="NikoshBAN" w:hAnsi="NikoshBAN" w:cs="NikoshBAN"/>
          <w:cs/>
          <w:lang w:bidi="bn-BD"/>
        </w:rPr>
        <w:t xml:space="preserve"> </w:t>
      </w:r>
      <w:r w:rsidRPr="007C4C0F">
        <w:rPr>
          <w:rFonts w:ascii="NikoshBAN" w:hAnsi="NikoshBAN" w:cs="NikoshBAN" w:hint="cs"/>
          <w:cs/>
          <w:lang w:bidi="bn-BD"/>
        </w:rPr>
        <w:t>সুবিধাভোগী</w:t>
      </w:r>
      <w:r w:rsidRPr="007C4C0F">
        <w:rPr>
          <w:rFonts w:ascii="NikoshBAN" w:hAnsi="NikoshBAN" w:cs="NikoshBAN"/>
          <w:cs/>
          <w:lang w:bidi="bn-BD"/>
        </w:rPr>
        <w:t xml:space="preserve"> প্রায় ৯ লক্ষ এবং যার এক-তৃতীয়াংশ নারী হওয়ার কথা থাকলেও প্রকৃত চিত্র ভিন্ন রূপ। এ কর্মসূচিতে নারীর মজুরি পুরুষের সমান হওয়ায় নারীর অংশগ্রহণ বস্তুতঃ ৫০ শতাংশের উর্ধ্বে। এ মন্ত্রণালয়ের অর্থায়নে বাংলাদেশ উন্নয়ন গবেষণা প্রতিষ্ঠান </w:t>
      </w:r>
      <w:r w:rsidRPr="0039668C">
        <w:rPr>
          <w:rFonts w:ascii="Calibri" w:hAnsi="Calibri" w:cs="Calibri"/>
          <w:sz w:val="22"/>
          <w:szCs w:val="22"/>
          <w:cs/>
          <w:lang w:bidi="bn-BD"/>
        </w:rPr>
        <w:t>(BIDS)</w:t>
      </w:r>
      <w:r w:rsidRPr="007C4C0F">
        <w:rPr>
          <w:rFonts w:ascii="NikoshBAN" w:hAnsi="NikoshBAN" w:cs="NikoshBAN"/>
          <w:cs/>
          <w:lang w:bidi="bn-BD"/>
        </w:rPr>
        <w:t xml:space="preserve"> কর্তৃক পরিচা</w:t>
      </w:r>
      <w:r w:rsidRPr="007C4C0F">
        <w:rPr>
          <w:rFonts w:ascii="NikoshBAN" w:hAnsi="NikoshBAN" w:cs="NikoshBAN"/>
          <w:cs/>
        </w:rPr>
        <w:t>লি</w:t>
      </w:r>
      <w:r w:rsidRPr="007C4C0F">
        <w:rPr>
          <w:rFonts w:ascii="NikoshBAN" w:hAnsi="NikoshBAN" w:cs="NikoshBAN"/>
          <w:cs/>
          <w:lang w:bidi="bn-BD"/>
        </w:rPr>
        <w:t xml:space="preserve">ত গবেষণা </w:t>
      </w:r>
      <w:r w:rsidR="00117C11">
        <w:rPr>
          <w:rFonts w:ascii="NikoshBAN" w:hAnsi="NikoshBAN" w:cs="NikoshBAN"/>
          <w:lang w:bidi="bn-BD"/>
        </w:rPr>
        <w:t>“</w:t>
      </w:r>
      <w:r w:rsidRPr="00117C11">
        <w:rPr>
          <w:rFonts w:ascii="Calibri" w:hAnsi="Calibri" w:cs="Calibri"/>
          <w:sz w:val="22"/>
          <w:szCs w:val="22"/>
          <w:cs/>
          <w:lang w:bidi="bn-BD"/>
        </w:rPr>
        <w:t>Implication of Employment Generation Programme for the Poorest (EGPP) to Reduce Disaster &amp; Gender Vulnerability</w:t>
      </w:r>
      <w:r w:rsidR="00117C11">
        <w:rPr>
          <w:rFonts w:ascii="NikoshBAN" w:hAnsi="NikoshBAN" w:cs="NikoshBAN"/>
          <w:lang w:bidi="bn-BD"/>
        </w:rPr>
        <w:t>”</w:t>
      </w:r>
      <w:r w:rsidRPr="007C4C0F">
        <w:rPr>
          <w:rFonts w:asciiTheme="minorHAnsi" w:hAnsiTheme="minorHAnsi" w:cstheme="minorHAnsi"/>
          <w:sz w:val="22"/>
          <w:szCs w:val="22"/>
          <w:cs/>
          <w:lang w:bidi="bn-BD"/>
        </w:rPr>
        <w:t xml:space="preserve"> </w:t>
      </w:r>
      <w:r w:rsidRPr="007C4C0F">
        <w:rPr>
          <w:rFonts w:ascii="NikoshBAN" w:hAnsi="NikoshBAN" w:cs="NikoshBAN"/>
          <w:cs/>
          <w:lang w:bidi="bn-BD"/>
        </w:rPr>
        <w:t>প্রতিবেদনে ইজিপিপি কর্মসূচির অভিঘাত বি</w:t>
      </w:r>
      <w:r w:rsidRPr="007C4C0F">
        <w:rPr>
          <w:rFonts w:ascii="NikoshBAN" w:hAnsi="NikoshBAN" w:cs="NikoshBAN"/>
          <w:cs/>
        </w:rPr>
        <w:t>শ্লে</w:t>
      </w:r>
      <w:r w:rsidRPr="007C4C0F">
        <w:rPr>
          <w:rFonts w:ascii="NikoshBAN" w:hAnsi="NikoshBAN" w:cs="NikoshBAN"/>
          <w:cs/>
          <w:lang w:bidi="bn-BD"/>
        </w:rPr>
        <w:t>ষণে নিম্নোক্ত বিষয়সমূহ পরিলক্ষিত হয়েছেঃ</w:t>
      </w:r>
    </w:p>
    <w:p w14:paraId="7B6D67C4" w14:textId="77777777" w:rsidR="00426C23" w:rsidRPr="00F23BC3" w:rsidRDefault="00426C23" w:rsidP="00D40350">
      <w:pPr>
        <w:pStyle w:val="ListParagraph"/>
        <w:numPr>
          <w:ilvl w:val="1"/>
          <w:numId w:val="33"/>
        </w:numPr>
        <w:spacing w:before="120" w:after="120" w:line="288" w:lineRule="auto"/>
        <w:ind w:left="1080"/>
        <w:jc w:val="both"/>
        <w:rPr>
          <w:rFonts w:ascii="NikoshBAN" w:hAnsi="NikoshBAN" w:cs="NikoshBAN"/>
        </w:rPr>
      </w:pPr>
      <w:r w:rsidRPr="00F23BC3">
        <w:rPr>
          <w:rFonts w:ascii="NikoshBAN" w:hAnsi="NikoshBAN" w:cs="NikoshBAN"/>
          <w:cs/>
          <w:lang w:bidi="bn-BD"/>
        </w:rPr>
        <w:t>ইজিপিপি সুবিধাভোগী নারীরা অন্যদের তুলনায় ১ বছরে নূন্যতম ৪৫ দিন বেশী কাজ করে এবং</w:t>
      </w:r>
      <w:r w:rsidR="00747E19">
        <w:rPr>
          <w:rFonts w:ascii="NikoshBAN" w:hAnsi="NikoshBAN" w:cs="NikoshBAN" w:hint="cs"/>
          <w:cs/>
          <w:lang w:bidi="bn-BD"/>
        </w:rPr>
        <w:t xml:space="preserve"> ন্যূ</w:t>
      </w:r>
      <w:r w:rsidR="003F172E">
        <w:rPr>
          <w:rFonts w:ascii="NikoshBAN" w:hAnsi="NikoshBAN" w:cs="NikoshBAN" w:hint="cs"/>
          <w:cs/>
          <w:lang w:bidi="bn-BD"/>
        </w:rPr>
        <w:t>নতম</w:t>
      </w:r>
      <w:r w:rsidRPr="00F23BC3">
        <w:rPr>
          <w:rFonts w:ascii="NikoshBAN" w:hAnsi="NikoshBAN" w:cs="NikoshBAN"/>
          <w:cs/>
          <w:lang w:bidi="bn-BD"/>
        </w:rPr>
        <w:t xml:space="preserve"> ৫৬৯২ টাকা বেশী আয় করে ফলশ্রুতিতে তাদের খাদ্য নিরাপত্তাহীনতা তুলনামূলকভাবে কম;</w:t>
      </w:r>
    </w:p>
    <w:p w14:paraId="2F32C0E4" w14:textId="77777777" w:rsidR="00426C23" w:rsidRPr="00F23BC3" w:rsidRDefault="00426C23" w:rsidP="00D40350">
      <w:pPr>
        <w:pStyle w:val="ListParagraph"/>
        <w:numPr>
          <w:ilvl w:val="1"/>
          <w:numId w:val="33"/>
        </w:numPr>
        <w:spacing w:before="120" w:after="120" w:line="288" w:lineRule="auto"/>
        <w:ind w:left="1080"/>
        <w:jc w:val="both"/>
        <w:rPr>
          <w:rFonts w:ascii="NikoshBAN" w:hAnsi="NikoshBAN" w:cs="NikoshBAN"/>
        </w:rPr>
      </w:pPr>
      <w:r w:rsidRPr="00F23BC3">
        <w:rPr>
          <w:rFonts w:ascii="NikoshBAN" w:hAnsi="NikoshBAN" w:cs="NikoshBAN"/>
          <w:cs/>
          <w:lang w:bidi="bn-BD"/>
        </w:rPr>
        <w:t>ই</w:t>
      </w:r>
      <w:r w:rsidRPr="00F23BC3">
        <w:rPr>
          <w:rFonts w:ascii="NikoshBAN" w:hAnsi="NikoshBAN" w:cs="NikoshBAN"/>
          <w:cs/>
        </w:rPr>
        <w:t>জি</w:t>
      </w:r>
      <w:r w:rsidRPr="00F23BC3">
        <w:rPr>
          <w:rFonts w:ascii="NikoshBAN" w:hAnsi="NikoshBAN" w:cs="NikoshBAN"/>
          <w:cs/>
          <w:lang w:bidi="bn-BD"/>
        </w:rPr>
        <w:t>পিপি সুবিধাভোগী নারীরা অন্যদের তুলনায় অফিস, এনজিও, কার্যক্ষেত্র, বাবার বাড়ি ইত্যাদিতে সহজভাবে গমনের ক্ষেত্রে ১০-১৫% বেশী সক্ষম;</w:t>
      </w:r>
    </w:p>
    <w:p w14:paraId="491EB9E1" w14:textId="77777777" w:rsidR="00426C23" w:rsidRPr="00F23BC3" w:rsidRDefault="00426C23" w:rsidP="00D40350">
      <w:pPr>
        <w:pStyle w:val="ListParagraph"/>
        <w:numPr>
          <w:ilvl w:val="1"/>
          <w:numId w:val="33"/>
        </w:numPr>
        <w:spacing w:before="120" w:after="120" w:line="288" w:lineRule="auto"/>
        <w:ind w:left="1080"/>
        <w:jc w:val="both"/>
        <w:rPr>
          <w:rFonts w:ascii="NikoshBAN" w:hAnsi="NikoshBAN" w:cs="NikoshBAN"/>
        </w:rPr>
      </w:pPr>
      <w:r w:rsidRPr="00F23BC3">
        <w:rPr>
          <w:rFonts w:ascii="NikoshBAN" w:hAnsi="NikoshBAN" w:cs="NikoshBAN"/>
          <w:cs/>
          <w:lang w:bidi="bn-BD"/>
        </w:rPr>
        <w:t>সুবিধাভোগী নারীরা অন্যদের তুলনায় বিয়ের ন্যূনতম বয়স, বহুবিবাহ, নারীর বিরুদ্ধে সহিংসতার বিচার, জন্ম নিবন্ধন, পিতার সম্পত্তিতে অধিকার, নারী অধিকার বিষয়ক আইন এবং নারীর স্বাস্থ্যসেবার ব্যাপ্তি ইত্যাদি বিষয়ে অধিকতর জ্ঞান রাখেন;</w:t>
      </w:r>
    </w:p>
    <w:p w14:paraId="3ACDB86B" w14:textId="77777777" w:rsidR="00426C23" w:rsidRPr="00F23BC3" w:rsidRDefault="00426C23" w:rsidP="00D40350">
      <w:pPr>
        <w:pStyle w:val="ListParagraph"/>
        <w:numPr>
          <w:ilvl w:val="1"/>
          <w:numId w:val="33"/>
        </w:numPr>
        <w:spacing w:before="120" w:after="120" w:line="288" w:lineRule="auto"/>
        <w:ind w:left="1080"/>
        <w:jc w:val="both"/>
        <w:rPr>
          <w:rFonts w:ascii="NikoshBAN" w:hAnsi="NikoshBAN" w:cs="NikoshBAN"/>
          <w:cs/>
        </w:rPr>
      </w:pPr>
      <w:r w:rsidRPr="00F23BC3">
        <w:rPr>
          <w:rFonts w:ascii="NikoshBAN" w:hAnsi="NikoshBAN" w:cs="NikoshBAN"/>
          <w:cs/>
          <w:lang w:bidi="bn-BD"/>
        </w:rPr>
        <w:t>নারী সুবিধাভোগীরা সামাজিকভাবে অন্যদের তুলনায় অধিকতর সামাজিক মর্যাদা পেয়ে থাকেন।</w:t>
      </w:r>
    </w:p>
    <w:permEnd w:id="1890344925"/>
    <w:p w14:paraId="0F708DBF" w14:textId="35CF6722" w:rsidR="00513CAE" w:rsidRPr="0085645C" w:rsidRDefault="004D1EA7" w:rsidP="00D40350">
      <w:pPr>
        <w:spacing w:before="120" w:after="120" w:line="288" w:lineRule="auto"/>
        <w:jc w:val="both"/>
        <w:rPr>
          <w:rStyle w:val="TitleChar1"/>
          <w:sz w:val="24"/>
          <w:cs/>
        </w:rPr>
      </w:pPr>
      <w:r w:rsidRPr="0085645C">
        <w:rPr>
          <w:rFonts w:ascii="NikoshBAN" w:hAnsi="NikoshBAN" w:cs="NikoshBAN" w:hint="cs"/>
          <w:b/>
          <w:bCs/>
          <w:cs/>
          <w:lang w:bidi="bn-BD"/>
        </w:rPr>
        <w:t>৭</w:t>
      </w:r>
      <w:r w:rsidR="0055513F" w:rsidRPr="0085645C">
        <w:rPr>
          <w:rFonts w:ascii="NikoshBAN" w:hAnsi="NikoshBAN" w:cs="NikoshBAN"/>
          <w:b/>
          <w:bCs/>
          <w:cs/>
          <w:lang w:bidi="bn-BD"/>
        </w:rPr>
        <w:t xml:space="preserve">.৪ </w:t>
      </w:r>
      <w:r w:rsidR="0018251E" w:rsidRPr="0085645C">
        <w:rPr>
          <w:rFonts w:ascii="NikoshBAN" w:hAnsi="NikoshBAN" w:cs="NikoshBAN"/>
          <w:b/>
          <w:bCs/>
          <w:cs/>
          <w:lang w:bidi="bn-BD"/>
        </w:rPr>
        <w:tab/>
      </w:r>
      <w:r w:rsidR="00513CAE" w:rsidRPr="0085645C">
        <w:rPr>
          <w:rStyle w:val="Heading1Char"/>
          <w:rFonts w:ascii="NikoshBAN" w:hAnsi="NikoshBAN" w:cs="NikoshBAN"/>
          <w:sz w:val="24"/>
          <w:szCs w:val="24"/>
          <w:cs/>
        </w:rPr>
        <w:t xml:space="preserve">মন্ত্রণালয় </w:t>
      </w:r>
      <w:r w:rsidR="00513CAE" w:rsidRPr="0085645C">
        <w:rPr>
          <w:rStyle w:val="Heading1Char"/>
          <w:rFonts w:ascii="NikoshBAN" w:hAnsi="NikoshBAN" w:cs="NikoshBAN" w:hint="cs"/>
          <w:sz w:val="24"/>
          <w:szCs w:val="24"/>
          <w:cs/>
        </w:rPr>
        <w:t>সংশ্লিষ্ট কাজের ক্ষেত্রে নারীর জীবনমানের উন্নয়নের বিষয়:</w:t>
      </w:r>
    </w:p>
    <w:p w14:paraId="6BFA862B" w14:textId="4E80F5D7" w:rsidR="006C286F" w:rsidRDefault="006576ED" w:rsidP="00D40350">
      <w:pPr>
        <w:spacing w:before="120" w:after="120" w:line="288" w:lineRule="auto"/>
        <w:ind w:left="720"/>
        <w:jc w:val="both"/>
        <w:rPr>
          <w:rFonts w:ascii="NikoshBAN" w:eastAsia="Nikosh" w:hAnsi="NikoshBAN" w:cs="NikoshBAN"/>
          <w:cs/>
          <w:lang w:val="pt-BR" w:bidi="bn-BD"/>
        </w:rPr>
      </w:pPr>
      <w:permStart w:id="1315531631" w:edGrp="everyone"/>
      <w:r w:rsidRPr="00DE3A1E">
        <w:rPr>
          <w:rFonts w:ascii="NikoshBAN" w:eastAsia="Nikosh" w:hAnsi="NikoshBAN" w:cs="NikoshBAN"/>
          <w:cs/>
          <w:lang w:val="pt-BR" w:bidi="bn-BD"/>
        </w:rPr>
        <w:t>দুর্যোগ ব্যবস্থাপনা ও ত্রাণ মন্ত্রণালয় কর্তৃক পরিচালিত বেশ কিছু কর্মসূচিতে জেন্ডারভিত্তিক সুফলভোগী নির্ধারণের ক্ষেত্রে নারী ও পুরুষের সমঅধিকার</w:t>
      </w:r>
      <w:r w:rsidRPr="00DE3A1E">
        <w:rPr>
          <w:rFonts w:ascii="NikoshBAN" w:eastAsia="Nikosh" w:hAnsi="NikoshBAN" w:cs="NikoshBAN"/>
          <w:cs/>
          <w:lang w:val="pt-BR" w:bidi="bn-IN"/>
        </w:rPr>
        <w:t xml:space="preserve"> প্রতিষ্ঠা</w:t>
      </w:r>
      <w:r w:rsidRPr="00DE3A1E">
        <w:rPr>
          <w:rFonts w:ascii="NikoshBAN" w:eastAsia="Nikosh" w:hAnsi="NikoshBAN" w:cs="NikoshBAN"/>
          <w:cs/>
          <w:lang w:val="pt-BR" w:bidi="bn-BD"/>
        </w:rPr>
        <w:t xml:space="preserve"> বা কোনো কোনো ক্ষেত্রে নারীদের অগ্রাধিকার প্রদান করা হয়। সাধারণত প্রাকৃতিক বা মানবসৃষ্ট যে কোনো দুর্যোগে নারী এবং শিশুরা সবচেয়ে বেশি ক্ষতির শিকার হন। এ কারণে দুর্যোগ ব্যবস্থাপনা এবং ত্রাণ বিতরণে এ মন্ত্রণালয় নারী ও শিশুদের প্রাধান্য দেয়</w:t>
      </w:r>
      <w:r w:rsidRPr="00DE3A1E">
        <w:rPr>
          <w:rFonts w:ascii="NikoshBAN" w:eastAsia="Nikosh" w:hAnsi="NikoshBAN" w:cs="NikoshBAN"/>
          <w:cs/>
          <w:lang w:val="pt-BR" w:bidi="hi-IN"/>
        </w:rPr>
        <w:t xml:space="preserve">। </w:t>
      </w:r>
      <w:r w:rsidRPr="00DE3A1E">
        <w:rPr>
          <w:rFonts w:ascii="NikoshBAN" w:eastAsia="Nikosh" w:hAnsi="NikoshBAN" w:cs="NikoshBAN"/>
          <w:cs/>
          <w:lang w:val="pt-BR" w:bidi="bn-IN"/>
        </w:rPr>
        <w:t>তবে, এক্ষেত্রে নারীরা কেবল সুফলভোগীই নন</w:t>
      </w:r>
      <w:r w:rsidRPr="00DE3A1E">
        <w:rPr>
          <w:rFonts w:ascii="NikoshBAN" w:eastAsia="Nikosh" w:hAnsi="NikoshBAN" w:cs="NikoshBAN"/>
        </w:rPr>
        <w:t>,</w:t>
      </w:r>
      <w:r w:rsidRPr="00DE3A1E">
        <w:rPr>
          <w:rFonts w:ascii="NikoshBAN" w:eastAsia="Nikosh" w:hAnsi="NikoshBAN" w:cs="NikoshBAN"/>
          <w:cs/>
          <w:lang w:val="pt-BR" w:bidi="bn-IN"/>
        </w:rPr>
        <w:t xml:space="preserve"> তারা কার্যক্রম বাস্তবায়নেও সরকারকে সহযোগিতা করে থাকেন। এছাড়া, সামাজিক নিরাপত্তামূলক কর্মসূচি যেমন</w:t>
      </w:r>
      <w:r w:rsidRPr="00DE3A1E">
        <w:rPr>
          <w:rFonts w:ascii="NikoshBAN" w:eastAsia="Nikosh" w:hAnsi="NikoshBAN" w:cs="NikoshBAN"/>
          <w:cs/>
          <w:lang w:val="pt-BR" w:bidi="bn-BD"/>
        </w:rPr>
        <w:t xml:space="preserve"> </w:t>
      </w:r>
      <w:r w:rsidRPr="00DE3A1E">
        <w:rPr>
          <w:rFonts w:ascii="NikoshBAN" w:eastAsia="Nikosh" w:hAnsi="NikoshBAN" w:cs="NikoshBAN"/>
          <w:cs/>
          <w:lang w:val="pt-BR" w:bidi="bn-IN"/>
        </w:rPr>
        <w:t xml:space="preserve">অতিদরিদ্রদের কর্মসংস্থান </w:t>
      </w:r>
      <w:r w:rsidRPr="00DE3A1E">
        <w:rPr>
          <w:rFonts w:ascii="NikoshBAN" w:eastAsia="Nikosh" w:hAnsi="NikoshBAN" w:cs="NikoshBAN"/>
          <w:cs/>
          <w:lang w:val="pt-BR" w:bidi="bn-BD"/>
        </w:rPr>
        <w:t>কর্মসূচি</w:t>
      </w:r>
      <w:r w:rsidRPr="00DE3A1E">
        <w:rPr>
          <w:rFonts w:ascii="NikoshBAN" w:eastAsia="Nikosh" w:hAnsi="NikoshBAN" w:cs="NikoshBAN"/>
          <w:lang w:bidi="bn-BD"/>
        </w:rPr>
        <w:t>,</w:t>
      </w:r>
      <w:r w:rsidRPr="00DE3A1E">
        <w:rPr>
          <w:rFonts w:ascii="NikoshBAN" w:eastAsia="Nikosh" w:hAnsi="NikoshBAN" w:cs="NikoshBAN"/>
          <w:cs/>
          <w:lang w:val="pt-BR" w:bidi="bn-BD"/>
        </w:rPr>
        <w:t xml:space="preserve"> টেস্ট রিলিফ</w:t>
      </w:r>
      <w:r w:rsidRPr="00DE3A1E">
        <w:rPr>
          <w:rFonts w:ascii="NikoshBAN" w:eastAsia="Nikosh" w:hAnsi="NikoshBAN" w:cs="NikoshBAN"/>
          <w:lang w:val="pt-BR" w:bidi="bn-BD"/>
        </w:rPr>
        <w:t xml:space="preserve">, </w:t>
      </w:r>
      <w:r w:rsidRPr="00DE3A1E">
        <w:rPr>
          <w:rFonts w:ascii="NikoshBAN" w:eastAsia="Nikosh" w:hAnsi="NikoshBAN" w:cs="NikoshBAN"/>
          <w:cs/>
          <w:lang w:val="pt-BR" w:bidi="bn-BD"/>
        </w:rPr>
        <w:lastRenderedPageBreak/>
        <w:t>ভি</w:t>
      </w:r>
      <w:r w:rsidRPr="00DE3A1E">
        <w:rPr>
          <w:rFonts w:ascii="NikoshBAN" w:eastAsia="Nikosh" w:hAnsi="NikoshBAN" w:cs="NikoshBAN"/>
          <w:lang w:bidi="bn-BD"/>
        </w:rPr>
        <w:t>.</w:t>
      </w:r>
      <w:r w:rsidRPr="00DE3A1E">
        <w:rPr>
          <w:rFonts w:ascii="NikoshBAN" w:eastAsia="Nikosh" w:hAnsi="NikoshBAN" w:cs="NikoshBAN"/>
          <w:cs/>
          <w:lang w:val="pt-BR" w:bidi="bn-BD"/>
        </w:rPr>
        <w:t>জি</w:t>
      </w:r>
      <w:r w:rsidRPr="00DE3A1E">
        <w:rPr>
          <w:rFonts w:ascii="NikoshBAN" w:eastAsia="Nikosh" w:hAnsi="NikoshBAN" w:cs="NikoshBAN"/>
          <w:lang w:bidi="bn-BD"/>
        </w:rPr>
        <w:t>.</w:t>
      </w:r>
      <w:r w:rsidRPr="00DE3A1E">
        <w:rPr>
          <w:rFonts w:ascii="NikoshBAN" w:eastAsia="Nikosh" w:hAnsi="NikoshBAN" w:cs="NikoshBAN"/>
          <w:cs/>
          <w:lang w:val="pt-BR" w:bidi="bn-BD"/>
        </w:rPr>
        <w:t>এফ</w:t>
      </w:r>
      <w:r w:rsidRPr="00DE3A1E">
        <w:rPr>
          <w:rFonts w:ascii="NikoshBAN" w:eastAsia="Nikosh" w:hAnsi="NikoshBAN" w:cs="NikoshBAN"/>
          <w:lang w:bidi="bn-BD"/>
        </w:rPr>
        <w:t>.</w:t>
      </w:r>
      <w:r w:rsidRPr="00DE3A1E">
        <w:rPr>
          <w:rFonts w:ascii="NikoshBAN" w:eastAsia="Nikosh" w:hAnsi="NikoshBAN" w:cs="NikoshBAN"/>
          <w:cs/>
          <w:lang w:val="pt-BR" w:bidi="bn-BD"/>
        </w:rPr>
        <w:t xml:space="preserve"> এবং কাজের বিনিময়ে খাদ্য কর্মসূচিতে নারীদের অগ্রাধিকার দিয়ে এসকল কার্যক্রম বাস্তবায়ন করা হচ্ছে।</w:t>
      </w:r>
      <w:r w:rsidR="006C286F">
        <w:rPr>
          <w:rFonts w:ascii="NikoshBAN" w:eastAsia="Nikosh" w:hAnsi="NikoshBAN" w:cs="NikoshBAN" w:hint="cs"/>
          <w:cs/>
          <w:lang w:val="pt-BR" w:bidi="bn-BD"/>
        </w:rPr>
        <w:t xml:space="preserve"> </w:t>
      </w:r>
    </w:p>
    <w:permEnd w:id="1315531631"/>
    <w:p w14:paraId="04FA044B" w14:textId="25E2A760" w:rsidR="00DC2503" w:rsidRDefault="004D1EA7" w:rsidP="005E66C3">
      <w:pPr>
        <w:spacing w:before="120" w:after="120"/>
        <w:jc w:val="both"/>
        <w:rPr>
          <w:rFonts w:ascii="NikoshBAN" w:hAnsi="NikoshBAN" w:cs="NikoshBAN"/>
          <w:b/>
          <w:sz w:val="28"/>
          <w:szCs w:val="28"/>
          <w:cs/>
          <w:lang w:bidi="bn-IN"/>
        </w:rPr>
      </w:pPr>
      <w:r w:rsidRPr="00533CAA">
        <w:rPr>
          <w:rFonts w:ascii="NikoshBAN" w:hAnsi="NikoshBAN" w:cs="NikoshBAN" w:hint="cs"/>
          <w:b/>
          <w:bCs/>
          <w:cs/>
          <w:lang w:bidi="bn-BD"/>
        </w:rPr>
        <w:t>৭</w:t>
      </w:r>
      <w:r w:rsidR="0055513F" w:rsidRPr="00533CAA">
        <w:rPr>
          <w:rFonts w:ascii="NikoshBAN" w:hAnsi="NikoshBAN" w:cs="NikoshBAN" w:hint="cs"/>
          <w:b/>
          <w:bCs/>
          <w:cs/>
          <w:lang w:bidi="bn-BD"/>
        </w:rPr>
        <w:t>.৫</w:t>
      </w:r>
      <w:r w:rsidR="00261E17" w:rsidRPr="00E12FE9">
        <w:rPr>
          <w:rFonts w:ascii="NikoshBAN" w:hAnsi="NikoshBAN" w:cs="NikoshBAN" w:hint="cs"/>
          <w:sz w:val="28"/>
          <w:szCs w:val="28"/>
          <w:cs/>
          <w:lang w:bidi="bn-BD"/>
        </w:rPr>
        <w:t xml:space="preserve">  </w:t>
      </w:r>
      <w:r w:rsidR="0078034E">
        <w:rPr>
          <w:rFonts w:ascii="NikoshBAN" w:hAnsi="NikoshBAN" w:cs="NikoshBAN" w:hint="cs"/>
          <w:sz w:val="28"/>
          <w:szCs w:val="28"/>
          <w:cs/>
          <w:lang w:bidi="bn-BD"/>
        </w:rPr>
        <w:t xml:space="preserve">   </w:t>
      </w:r>
      <w:r w:rsidR="00507AC2">
        <w:rPr>
          <w:rFonts w:ascii="NikoshBAN" w:hAnsi="NikoshBAN" w:cs="NikoshBAN"/>
          <w:sz w:val="28"/>
          <w:szCs w:val="28"/>
          <w:lang w:bidi="bn-BD"/>
        </w:rPr>
        <w:tab/>
      </w:r>
      <w:r w:rsidR="00261E17" w:rsidRPr="00E24281">
        <w:rPr>
          <w:rStyle w:val="Heading1Char"/>
          <w:rFonts w:ascii="NikoshBAN" w:hAnsi="NikoshBAN" w:cs="NikoshBAN"/>
          <w:sz w:val="24"/>
          <w:szCs w:val="24"/>
          <w:cs/>
        </w:rPr>
        <w:t>একজন নারীর সাফল্যগাঁথা</w:t>
      </w:r>
      <w:r w:rsidR="0018251E" w:rsidRPr="00E12FE9">
        <w:rPr>
          <w:rFonts w:ascii="NikoshBAN" w:hAnsi="NikoshBAN" w:cs="NikoshBAN"/>
          <w:b/>
          <w:sz w:val="28"/>
          <w:szCs w:val="28"/>
          <w:cs/>
          <w:lang w:bidi="bn-IN"/>
        </w:rPr>
        <w:tab/>
      </w:r>
    </w:p>
    <w:tbl>
      <w:tblPr>
        <w:tblStyle w:val="TableGrid"/>
        <w:tblW w:w="0" w:type="auto"/>
        <w:tblInd w:w="108" w:type="dxa"/>
        <w:tblLook w:val="04A0" w:firstRow="1" w:lastRow="0" w:firstColumn="1" w:lastColumn="0" w:noHBand="0" w:noVBand="1"/>
      </w:tblPr>
      <w:tblGrid>
        <w:gridCol w:w="8280"/>
      </w:tblGrid>
      <w:tr w:rsidR="003C6AB6" w14:paraId="79078CB1" w14:textId="77777777" w:rsidTr="0049409B">
        <w:tc>
          <w:tcPr>
            <w:tcW w:w="8280" w:type="dxa"/>
          </w:tcPr>
          <w:p w14:paraId="3FA7E694" w14:textId="77777777" w:rsidR="00156730" w:rsidRPr="00A05CF7" w:rsidRDefault="00156730" w:rsidP="00156730">
            <w:pPr>
              <w:spacing w:before="120" w:after="120" w:line="276" w:lineRule="auto"/>
              <w:ind w:left="247" w:right="192"/>
              <w:jc w:val="both"/>
              <w:rPr>
                <w:rFonts w:ascii="NikoshBAN" w:hAnsi="NikoshBAN" w:cs="NikoshBAN"/>
                <w:cs/>
                <w:lang w:bidi="hi-IN"/>
              </w:rPr>
            </w:pPr>
            <w:permStart w:id="1821729147" w:edGrp="everyone" w:colFirst="0" w:colLast="0"/>
            <w:r w:rsidRPr="00A05CF7">
              <w:rPr>
                <w:rFonts w:ascii="NikoshBAN" w:hAnsi="NikoshBAN" w:cs="NikoshBAN" w:hint="cs"/>
                <w:cs/>
                <w:lang w:bidi="bn-BD"/>
              </w:rPr>
              <w:t>ইজিপিপি</w:t>
            </w:r>
            <w:r w:rsidRPr="00A05CF7">
              <w:rPr>
                <w:rFonts w:ascii="NikoshBAN" w:hAnsi="NikoshBAN" w:cs="NikoshBAN"/>
                <w:cs/>
                <w:lang w:bidi="bn-BD"/>
              </w:rPr>
              <w:t xml:space="preserve"> </w:t>
            </w:r>
            <w:r w:rsidRPr="00A05CF7">
              <w:rPr>
                <w:rFonts w:ascii="NikoshBAN" w:hAnsi="NikoshBAN" w:cs="NikoshBAN" w:hint="cs"/>
                <w:cs/>
                <w:lang w:bidi="bn-BD"/>
              </w:rPr>
              <w:t>কর্মসূচির</w:t>
            </w:r>
            <w:r w:rsidRPr="00A05CF7">
              <w:rPr>
                <w:rFonts w:ascii="NikoshBAN" w:hAnsi="NikoshBAN" w:cs="NikoshBAN"/>
                <w:cs/>
                <w:lang w:bidi="bn-BD"/>
              </w:rPr>
              <w:t xml:space="preserve"> </w:t>
            </w:r>
            <w:r w:rsidRPr="00A05CF7">
              <w:rPr>
                <w:rFonts w:ascii="NikoshBAN" w:hAnsi="NikoshBAN" w:cs="NikoshBAN" w:hint="cs"/>
                <w:cs/>
                <w:lang w:bidi="bn-BD"/>
              </w:rPr>
              <w:t>উপকারভোগী</w:t>
            </w:r>
            <w:r w:rsidRPr="00A05CF7">
              <w:rPr>
                <w:rFonts w:ascii="NikoshBAN" w:hAnsi="NikoshBAN" w:cs="NikoshBAN"/>
                <w:cs/>
                <w:lang w:bidi="bn-BD"/>
              </w:rPr>
              <w:t xml:space="preserve"> রংপুর জেলার গঙ্গাচ</w:t>
            </w:r>
            <w:r w:rsidRPr="00A05CF7">
              <w:rPr>
                <w:rFonts w:ascii="NikoshBAN" w:hAnsi="NikoshBAN" w:cs="NikoshBAN" w:hint="cs"/>
                <w:cs/>
                <w:lang w:bidi="bn-BD"/>
              </w:rPr>
              <w:t>ড়া উপজেলা</w:t>
            </w:r>
            <w:r w:rsidRPr="00A05CF7">
              <w:rPr>
                <w:rFonts w:ascii="NikoshBAN" w:hAnsi="NikoshBAN" w:cs="NikoshBAN"/>
                <w:cs/>
                <w:lang w:bidi="bn-BD"/>
              </w:rPr>
              <w:t>র মায়া রানী বলেন, “আমরা নিজ গৃহে ও সামাজিকভাবে অধিক মর্যাদা পাচ্ছি যেহেতু আমরা উপার্জন করি। পারিবারিক সহিংসতা এখন অনেকাংশে কমে এসেছে”</w:t>
            </w:r>
            <w:r w:rsidRPr="00A05CF7">
              <w:rPr>
                <w:rFonts w:ascii="NikoshBAN" w:hAnsi="NikoshBAN" w:cs="NikoshBAN"/>
                <w:cs/>
                <w:lang w:bidi="hi-IN"/>
              </w:rPr>
              <w:t>।</w:t>
            </w:r>
          </w:p>
          <w:p w14:paraId="27459947" w14:textId="77777777" w:rsidR="00156730" w:rsidRDefault="00156730" w:rsidP="00156730">
            <w:pPr>
              <w:spacing w:before="120" w:after="120" w:line="300" w:lineRule="auto"/>
              <w:ind w:left="247" w:right="192" w:hanging="720"/>
              <w:jc w:val="both"/>
              <w:rPr>
                <w:rFonts w:ascii="NikoshBAN" w:hAnsi="NikoshBAN" w:cs="NikoshBAN"/>
                <w:lang w:bidi="bn-IN"/>
              </w:rPr>
            </w:pPr>
            <w:r>
              <w:rPr>
                <w:rFonts w:ascii="NikoshBAN" w:hAnsi="NikoshBAN" w:cs="NikoshBAN"/>
                <w:noProof/>
              </w:rPr>
              <w:drawing>
                <wp:anchor distT="0" distB="0" distL="114300" distR="114300" simplePos="0" relativeHeight="251659264" behindDoc="1" locked="0" layoutInCell="1" allowOverlap="1" wp14:anchorId="3133DCDC" wp14:editId="2DACA915">
                  <wp:simplePos x="0" y="0"/>
                  <wp:positionH relativeFrom="column">
                    <wp:posOffset>1057373</wp:posOffset>
                  </wp:positionH>
                  <wp:positionV relativeFrom="paragraph">
                    <wp:posOffset>-1381</wp:posOffset>
                  </wp:positionV>
                  <wp:extent cx="3172571" cy="2258844"/>
                  <wp:effectExtent l="0" t="0" r="8890" b="8255"/>
                  <wp:wrapNone/>
                  <wp:docPr id="7" name="Picture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2571" cy="2258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606A5" w14:textId="77777777" w:rsidR="00156730" w:rsidRDefault="00156730" w:rsidP="00156730">
            <w:pPr>
              <w:spacing w:before="120" w:after="120" w:line="300" w:lineRule="auto"/>
              <w:ind w:left="247" w:right="192" w:hanging="720"/>
              <w:jc w:val="both"/>
              <w:rPr>
                <w:rFonts w:ascii="NikoshBAN" w:hAnsi="NikoshBAN" w:cs="NikoshBAN"/>
                <w:lang w:bidi="bn-IN"/>
              </w:rPr>
            </w:pPr>
          </w:p>
          <w:p w14:paraId="4C09B737" w14:textId="77777777" w:rsidR="00156730" w:rsidRDefault="00156730" w:rsidP="00156730">
            <w:pPr>
              <w:spacing w:before="120" w:after="120" w:line="300" w:lineRule="auto"/>
              <w:ind w:left="247" w:right="192" w:hanging="720"/>
              <w:jc w:val="both"/>
              <w:rPr>
                <w:rFonts w:ascii="NikoshBAN" w:hAnsi="NikoshBAN" w:cs="NikoshBAN"/>
                <w:lang w:bidi="bn-IN"/>
              </w:rPr>
            </w:pPr>
          </w:p>
          <w:p w14:paraId="2BC69991" w14:textId="77777777" w:rsidR="00156730" w:rsidRDefault="00156730" w:rsidP="00156730">
            <w:pPr>
              <w:spacing w:before="120" w:after="120" w:line="300" w:lineRule="auto"/>
              <w:ind w:left="247" w:right="192" w:hanging="720"/>
              <w:jc w:val="both"/>
              <w:rPr>
                <w:rFonts w:ascii="NikoshBAN" w:hAnsi="NikoshBAN" w:cs="NikoshBAN"/>
                <w:lang w:bidi="bn-IN"/>
              </w:rPr>
            </w:pPr>
          </w:p>
          <w:p w14:paraId="7CFE0851" w14:textId="77777777" w:rsidR="00156730" w:rsidRDefault="00156730" w:rsidP="00156730">
            <w:pPr>
              <w:spacing w:before="120" w:after="120" w:line="300" w:lineRule="auto"/>
              <w:ind w:left="247" w:right="192" w:hanging="720"/>
              <w:jc w:val="both"/>
              <w:rPr>
                <w:rFonts w:ascii="NikoshBAN" w:hAnsi="NikoshBAN" w:cs="NikoshBAN"/>
                <w:lang w:bidi="bn-IN"/>
              </w:rPr>
            </w:pPr>
          </w:p>
          <w:p w14:paraId="389217EB" w14:textId="77777777" w:rsidR="00156730" w:rsidRDefault="00156730" w:rsidP="00156730">
            <w:pPr>
              <w:spacing w:before="120" w:after="120" w:line="300" w:lineRule="auto"/>
              <w:ind w:left="247" w:right="192" w:hanging="720"/>
              <w:jc w:val="both"/>
              <w:rPr>
                <w:rFonts w:ascii="NikoshBAN" w:hAnsi="NikoshBAN" w:cs="NikoshBAN"/>
                <w:lang w:bidi="bn-IN"/>
              </w:rPr>
            </w:pPr>
          </w:p>
          <w:p w14:paraId="57AC5C06" w14:textId="77777777" w:rsidR="00156730" w:rsidRDefault="00156730" w:rsidP="00156730">
            <w:pPr>
              <w:spacing w:before="120" w:after="120" w:line="300" w:lineRule="auto"/>
              <w:ind w:left="247" w:right="192" w:hanging="720"/>
              <w:jc w:val="both"/>
              <w:rPr>
                <w:rFonts w:ascii="NikoshBAN" w:hAnsi="NikoshBAN" w:cs="NikoshBAN"/>
                <w:lang w:bidi="bn-IN"/>
              </w:rPr>
            </w:pPr>
          </w:p>
          <w:p w14:paraId="0A53413A" w14:textId="77777777" w:rsidR="00156730" w:rsidRDefault="00156730" w:rsidP="00156730">
            <w:pPr>
              <w:spacing w:before="120" w:after="120" w:line="300" w:lineRule="auto"/>
              <w:ind w:left="247" w:right="192" w:hanging="720"/>
              <w:jc w:val="both"/>
              <w:rPr>
                <w:rFonts w:ascii="NikoshBAN" w:hAnsi="NikoshBAN" w:cs="NikoshBAN"/>
                <w:lang w:bidi="bn-IN"/>
              </w:rPr>
            </w:pPr>
          </w:p>
          <w:p w14:paraId="1BD5ED91" w14:textId="2C17F40F" w:rsidR="003C6AB6" w:rsidRPr="00D40350" w:rsidRDefault="00156730" w:rsidP="00D40350">
            <w:pPr>
              <w:spacing w:before="120" w:after="120" w:line="300" w:lineRule="auto"/>
              <w:ind w:left="247" w:right="192"/>
              <w:jc w:val="both"/>
              <w:rPr>
                <w:rFonts w:ascii="NikoshBAN" w:hAnsi="NikoshBAN" w:cs="NikoshBAN"/>
                <w:lang w:bidi="bn-IN"/>
              </w:rPr>
            </w:pPr>
            <w:r w:rsidRPr="00C24FF2">
              <w:rPr>
                <w:rFonts w:ascii="NikoshBAN" w:hAnsi="NikoshBAN" w:cs="NikoshBAN"/>
                <w:cs/>
                <w:lang w:bidi="bn-IN"/>
              </w:rPr>
              <w:t>মানিকগঞ্জে সিংগাই</w:t>
            </w:r>
            <w:r w:rsidR="006E3A01">
              <w:rPr>
                <w:rFonts w:ascii="NikoshBAN" w:hAnsi="NikoshBAN" w:cs="NikoshBAN" w:hint="cs"/>
                <w:cs/>
                <w:lang w:bidi="bn-IN"/>
              </w:rPr>
              <w:t>র</w:t>
            </w:r>
            <w:r w:rsidRPr="00C24FF2">
              <w:rPr>
                <w:rFonts w:ascii="NikoshBAN" w:hAnsi="NikoshBAN" w:cs="NikoshBAN"/>
                <w:cs/>
                <w:lang w:bidi="bn-IN"/>
              </w:rPr>
              <w:t xml:space="preserve"> উপজেলার বয়রা ইউনিয়নে ইজিপিপি কর্মসূচির আওতায় গৃহীত প্রকল্পে কর্মরত </w:t>
            </w:r>
            <w:r w:rsidRPr="00C24FF2">
              <w:rPr>
                <w:rFonts w:ascii="NikoshBAN" w:hAnsi="NikoshBAN" w:cs="NikoshBAN"/>
                <w:cs/>
                <w:lang w:bidi="bn-BD"/>
              </w:rPr>
              <w:t xml:space="preserve">নারী </w:t>
            </w:r>
            <w:r w:rsidRPr="00C24FF2">
              <w:rPr>
                <w:rFonts w:ascii="NikoshBAN" w:hAnsi="NikoshBAN" w:cs="NikoshBAN"/>
                <w:cs/>
                <w:lang w:bidi="bn-IN"/>
              </w:rPr>
              <w:t>সুবিধাভোগ</w:t>
            </w:r>
            <w:r w:rsidRPr="00C24FF2">
              <w:rPr>
                <w:rFonts w:ascii="NikoshBAN" w:hAnsi="NikoshBAN" w:cs="NikoshBAN"/>
                <w:cs/>
                <w:lang w:bidi="bn-BD"/>
              </w:rPr>
              <w:t>ী</w:t>
            </w:r>
            <w:r w:rsidRPr="00C24FF2">
              <w:rPr>
                <w:rFonts w:ascii="NikoshBAN" w:hAnsi="NikoshBAN" w:cs="NikoshBAN"/>
                <w:cs/>
                <w:lang w:bidi="bn-IN"/>
              </w:rPr>
              <w:t>দের ছবি</w:t>
            </w:r>
          </w:p>
        </w:tc>
      </w:tr>
    </w:tbl>
    <w:permEnd w:id="1821729147"/>
    <w:p w14:paraId="4AA0C343" w14:textId="77777777" w:rsidR="0018251E" w:rsidRPr="00052701" w:rsidRDefault="004D1EA7" w:rsidP="00C576B3">
      <w:pPr>
        <w:spacing w:before="240" w:after="120"/>
        <w:ind w:left="720" w:hanging="720"/>
        <w:jc w:val="both"/>
        <w:rPr>
          <w:rFonts w:ascii="NikoshBAN" w:hAnsi="NikoshBAN" w:cs="NikoshBAN"/>
          <w:b/>
          <w:bCs/>
          <w:cs/>
          <w:lang w:bidi="bn-IN"/>
        </w:rPr>
      </w:pPr>
      <w:r>
        <w:rPr>
          <w:rFonts w:ascii="NikoshBAN" w:hAnsi="NikoshBAN" w:cs="NikoshBAN" w:hint="cs"/>
          <w:b/>
          <w:bCs/>
          <w:cs/>
          <w:lang w:bidi="bn-IN"/>
        </w:rPr>
        <w:t>৮</w:t>
      </w:r>
      <w:r w:rsidR="0018251E" w:rsidRPr="00052701">
        <w:rPr>
          <w:rFonts w:ascii="NikoshBAN" w:hAnsi="NikoshBAN" w:cs="NikoshBAN"/>
          <w:b/>
          <w:bCs/>
          <w:cs/>
          <w:lang w:bidi="bn-IN"/>
        </w:rPr>
        <w:t>.০</w:t>
      </w:r>
      <w:r w:rsidR="0018251E">
        <w:rPr>
          <w:rFonts w:ascii="NikoshBAN" w:hAnsi="NikoshBAN" w:cs="NikoshBAN"/>
          <w:b/>
          <w:bCs/>
          <w:cs/>
          <w:lang w:bidi="bn-IN"/>
        </w:rPr>
        <w:tab/>
        <w:t>ভবিষ্যৎ করণীয় সম্পর্কে সুপারিশ</w:t>
      </w:r>
    </w:p>
    <w:p w14:paraId="146FC419"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tl/>
          <w:cs/>
        </w:rPr>
      </w:pPr>
      <w:permStart w:id="1504595995" w:edGrp="everyone"/>
      <w:r w:rsidRPr="00F23BC3">
        <w:rPr>
          <w:rFonts w:ascii="NikoshBAN" w:eastAsia="Nikosh" w:hAnsi="NikoshBAN" w:cs="NikoshBAN"/>
          <w:cs/>
          <w:lang w:bidi="bn-BD"/>
        </w:rPr>
        <w:t>অর্থনৈতিক বিরূপ প্রতিক্রিয়া প্রতিহত করার লক্ষ্যে নারীর অনুকূলে সামাজিক নিরাপত্তা বলয় (</w:t>
      </w:r>
      <w:r w:rsidRPr="005D1D08">
        <w:rPr>
          <w:rFonts w:ascii="Calibri" w:hAnsi="Calibri" w:cs="Calibri"/>
          <w:sz w:val="22"/>
          <w:szCs w:val="22"/>
        </w:rPr>
        <w:t>safety net</w:t>
      </w:r>
      <w:r w:rsidRPr="00F23BC3">
        <w:rPr>
          <w:rFonts w:ascii="NikoshBAN" w:eastAsia="Nikosh" w:hAnsi="NikoshBAN" w:cs="NikoshBAN"/>
          <w:cs/>
          <w:lang w:bidi="bn-BD"/>
        </w:rPr>
        <w:t>) অধিক</w:t>
      </w:r>
      <w:r w:rsidRPr="00F23BC3">
        <w:rPr>
          <w:rFonts w:ascii="NikoshBAN" w:eastAsia="Nikosh" w:hAnsi="NikoshBAN" w:cs="NikoshBAN"/>
          <w:cs/>
          <w:lang w:bidi="bn-IN"/>
        </w:rPr>
        <w:t>তর</w:t>
      </w:r>
      <w:r w:rsidRPr="00F23BC3">
        <w:rPr>
          <w:rFonts w:ascii="NikoshBAN" w:eastAsia="Nikosh" w:hAnsi="NikoshBAN" w:cs="NikoshBAN"/>
          <w:cs/>
          <w:lang w:bidi="bn-BD"/>
        </w:rPr>
        <w:t xml:space="preserve"> বিস্তৃত করা</w:t>
      </w:r>
      <w:r w:rsidRPr="00F23BC3">
        <w:rPr>
          <w:rFonts w:ascii="NikoshBAN" w:eastAsia="Nikosh" w:hAnsi="NikoshBAN" w:cs="NikoshBAN"/>
          <w:lang w:bidi="bn-BD"/>
        </w:rPr>
        <w:t>;</w:t>
      </w:r>
    </w:p>
    <w:p w14:paraId="1EC2B5FF"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tl/>
        </w:rPr>
      </w:pPr>
      <w:r w:rsidRPr="00F23BC3">
        <w:rPr>
          <w:rFonts w:ascii="NikoshBAN" w:eastAsia="Nikosh" w:hAnsi="NikoshBAN" w:cs="NikoshBAN"/>
          <w:cs/>
          <w:lang w:bidi="bn-BD"/>
        </w:rPr>
        <w:t>অতিদরিদ্র নারীদের সামাজিক নিরাপত্তা বলয়ে অন্তর্ভুক্ত করে খাদ্য নিরাপত্তা কর্মসূচি (ভি.জি.ডি.) অব্যাহত রাখা</w:t>
      </w:r>
      <w:r w:rsidRPr="00F23BC3">
        <w:rPr>
          <w:rFonts w:ascii="NikoshBAN" w:eastAsia="Nikosh" w:hAnsi="NikoshBAN" w:cs="NikoshBAN"/>
          <w:lang w:bidi="bn-BD"/>
        </w:rPr>
        <w:t>;</w:t>
      </w:r>
    </w:p>
    <w:p w14:paraId="2ECCB2FB"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tl/>
        </w:rPr>
      </w:pPr>
      <w:r w:rsidRPr="00F23BC3">
        <w:rPr>
          <w:rFonts w:ascii="NikoshBAN" w:eastAsia="Nikosh" w:hAnsi="NikoshBAN" w:cs="NikoshBAN"/>
          <w:cs/>
          <w:lang w:bidi="bn-BD"/>
        </w:rPr>
        <w:t>দুর্যোগ পূর্ববর্তী সময়ে নারী ও কন্যা শিশুদের সার্বিক নিরাপত্তা ও সুরক্ষার জন্য বিশেষ ব্যবস্থা গ্রহণ করা এবং ব্যাপক সচেতনতামূলক প্রশিক্ষণ প্রদান ও কার্যক্রমের মাধ্যমে দুর্যোগ মোকাবিলার জন্য প্রস্ত্তত করার ব্যবস্থা গ্রহণ করা</w:t>
      </w:r>
      <w:r w:rsidRPr="00F23BC3">
        <w:rPr>
          <w:rFonts w:ascii="NikoshBAN" w:eastAsia="Nikosh" w:hAnsi="NikoshBAN" w:cs="NikoshBAN"/>
          <w:lang w:bidi="bn-BD"/>
        </w:rPr>
        <w:t>;</w:t>
      </w:r>
    </w:p>
    <w:p w14:paraId="7DFB1BA0"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Pr>
      </w:pPr>
      <w:r w:rsidRPr="00F23BC3">
        <w:rPr>
          <w:rFonts w:ascii="NikoshBAN" w:eastAsia="Nikosh" w:hAnsi="NikoshBAN" w:cs="NikoshBAN"/>
          <w:cs/>
          <w:lang w:bidi="bn-BD"/>
        </w:rPr>
        <w:t>নদী ভাঙ্গনসহ অন্যান্য প্রাকৃতিক দুর্যোগে ক্ষতিগ্রস্ত প্রতিবন্ধী নারী, বয়স্ক ব্যক্তি ও শিশুদের অগ্রাধিকার প্রদান এবং পুনর্বাসনের ব্যবস্থা করা;</w:t>
      </w:r>
    </w:p>
    <w:p w14:paraId="255FBE2A"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Pr>
      </w:pPr>
      <w:r w:rsidRPr="00F23BC3">
        <w:rPr>
          <w:rFonts w:ascii="NikoshBAN" w:eastAsia="Nikosh" w:hAnsi="NikoshBAN" w:cs="NikoshBAN"/>
          <w:cs/>
          <w:lang w:bidi="bn-BD"/>
        </w:rPr>
        <w:t>দুর্যোগ মোকাবিলার প্রস্ত্ততি গ্রহণ এবং দুর্যোগ পরবর্তী পুনর্বাসনের সময় নারীর নিরাপত্তার বিষয়টি অগ্রাধিকার ভিত্তিতে বিবেচনা করে তাদের নিরাপত্তা নিশ্চিত করার লক্ষ্যে যথাযথ পদক্ষেপ গ্রহণ করা। এক্ষেত্রে প্রতিবন্ধী নারীর নিরাপত্তা বিশেষভাবে বিবেচনা করা</w:t>
      </w:r>
      <w:r w:rsidRPr="00F23BC3">
        <w:rPr>
          <w:rFonts w:ascii="NikoshBAN" w:eastAsia="Nikosh" w:hAnsi="NikoshBAN" w:cs="NikoshBAN"/>
          <w:lang w:bidi="bn-BD"/>
        </w:rPr>
        <w:t>;</w:t>
      </w:r>
      <w:bookmarkStart w:id="1" w:name="_GoBack"/>
      <w:bookmarkEnd w:id="1"/>
    </w:p>
    <w:p w14:paraId="650F209B" w14:textId="77777777" w:rsidR="007E02F2" w:rsidRPr="00F23BC3" w:rsidRDefault="007E02F2" w:rsidP="004D7A53">
      <w:pPr>
        <w:pStyle w:val="ListParagraph"/>
        <w:numPr>
          <w:ilvl w:val="0"/>
          <w:numId w:val="28"/>
        </w:numPr>
        <w:spacing w:after="40" w:line="300" w:lineRule="auto"/>
        <w:ind w:left="1080"/>
        <w:jc w:val="both"/>
        <w:rPr>
          <w:rFonts w:ascii="NikoshBAN" w:eastAsia="NikoshBAN" w:hAnsi="NikoshBAN" w:cs="NikoshBAN"/>
        </w:rPr>
      </w:pPr>
      <w:r w:rsidRPr="00F23BC3">
        <w:rPr>
          <w:rFonts w:ascii="NikoshBAN" w:hAnsi="NikoshBAN" w:cs="NikoshBAN"/>
          <w:lang w:bidi="bn-BD"/>
        </w:rPr>
        <w:lastRenderedPageBreak/>
        <w:t>‘</w:t>
      </w:r>
      <w:r w:rsidRPr="00F23BC3">
        <w:rPr>
          <w:rFonts w:ascii="NikoshBAN" w:hAnsi="NikoshBAN" w:cs="NikoshBAN"/>
          <w:cs/>
          <w:lang w:bidi="bn-BD"/>
        </w:rPr>
        <w:t>নবযাত্রা</w:t>
      </w:r>
      <w:r w:rsidRPr="00F23BC3">
        <w:rPr>
          <w:rFonts w:ascii="NikoshBAN" w:hAnsi="NikoshBAN" w:cs="NikoshBAN"/>
          <w:lang w:bidi="bn-BD"/>
        </w:rPr>
        <w:t>’</w:t>
      </w:r>
      <w:r w:rsidRPr="00F23BC3">
        <w:rPr>
          <w:rFonts w:ascii="NikoshBAN" w:hAnsi="NikoshBAN" w:cs="NikoshBAN"/>
          <w:cs/>
          <w:lang w:bidi="bn-BD"/>
        </w:rPr>
        <w:t xml:space="preserve"> প্রকল্পের মাধ্যমে অপুষ্টি নিরসনে ল্যাকটেটিং মা/শিশুদের খাদ্য নিরাপত্তামূলক সহায়তা প্রদান প্রকল্প ভবিষ্যতেও চালু রাখা</w:t>
      </w:r>
      <w:r w:rsidRPr="00F23BC3">
        <w:rPr>
          <w:rFonts w:ascii="NikoshBAN" w:hAnsi="NikoshBAN" w:cs="NikoshBAN"/>
          <w:lang w:bidi="bn-BD"/>
        </w:rPr>
        <w:t>;</w:t>
      </w:r>
    </w:p>
    <w:p w14:paraId="1062C1DD"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Pr>
      </w:pPr>
      <w:r w:rsidRPr="00F23BC3">
        <w:rPr>
          <w:rFonts w:ascii="NikoshBAN" w:eastAsia="Nikosh" w:hAnsi="NikoshBAN" w:cs="NikoshBAN"/>
          <w:cs/>
          <w:lang w:bidi="bn-BD"/>
        </w:rPr>
        <w:t xml:space="preserve">দুর্যোগকালীন জরুরি অবস্থা মোকাবিলায় নারীদের বিপদ কাটিয়ে উঠার ক্ষমতার </w:t>
      </w:r>
      <w:r w:rsidRPr="00F23BC3">
        <w:rPr>
          <w:rFonts w:ascii="NikoshBAN" w:eastAsia="Nikosh" w:hAnsi="NikoshBAN" w:cs="NikoshBAN"/>
          <w:cs/>
          <w:lang w:bidi="bn-IN"/>
        </w:rPr>
        <w:t>ও</w:t>
      </w:r>
      <w:r w:rsidRPr="00F23BC3">
        <w:rPr>
          <w:rFonts w:ascii="NikoshBAN" w:eastAsia="Nikosh" w:hAnsi="NikoshBAN" w:cs="NikoshBAN"/>
          <w:cs/>
          <w:lang w:bidi="bn-BD"/>
        </w:rPr>
        <w:t>পর গুরুত্ব দিয়ে বস্ত্তগত সাহায্যের পাশাপাশি নারীর প্রয়োজনীয় মনো-সামাজিক সহায়তা প্রদান করা</w:t>
      </w:r>
      <w:r w:rsidRPr="00F23BC3">
        <w:rPr>
          <w:rFonts w:ascii="NikoshBAN" w:eastAsia="Nikosh" w:hAnsi="NikoshBAN" w:cs="NikoshBAN"/>
          <w:lang w:bidi="bn-BD"/>
        </w:rPr>
        <w:t>;</w:t>
      </w:r>
    </w:p>
    <w:p w14:paraId="37B3EFD0"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Pr>
      </w:pPr>
      <w:r w:rsidRPr="00F23BC3">
        <w:rPr>
          <w:rFonts w:ascii="NikoshBAN" w:eastAsia="Nikosh" w:hAnsi="NikoshBAN" w:cs="NikoshBAN"/>
          <w:cs/>
          <w:lang w:bidi="bn-BD"/>
        </w:rPr>
        <w:t>দুর্যোগকালীন জরুরি অবস্থায় খাদ্য বিতরণ কার্যক্রম যেন নারীর চাহিদা পূরণ করতে পারে তা নিশ্চিত করার জন্য পদক্ষেপ গ্রহণ করা</w:t>
      </w:r>
      <w:r w:rsidRPr="00F23BC3">
        <w:rPr>
          <w:rFonts w:ascii="NikoshBAN" w:eastAsia="Nikosh" w:hAnsi="NikoshBAN" w:cs="NikoshBAN"/>
          <w:lang w:bidi="bn-BD"/>
        </w:rPr>
        <w:t>;</w:t>
      </w:r>
    </w:p>
    <w:p w14:paraId="0D03BEB4"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spacing w:val="-2"/>
        </w:rPr>
      </w:pPr>
      <w:r w:rsidRPr="00F23BC3">
        <w:rPr>
          <w:rFonts w:ascii="NikoshBAN" w:eastAsia="Nikosh" w:hAnsi="NikoshBAN" w:cs="NikoshBAN"/>
          <w:spacing w:val="-2"/>
          <w:cs/>
          <w:lang w:bidi="bn-BD"/>
        </w:rPr>
        <w:t>দুর্যোগ পরবর্তী জরুরি অবস্থায় খাদ্যের পাশাপাশি নারীর স্বাস্থ্যের বিষয়ে বিশেষ গুরুত্ব আরোপ করা</w:t>
      </w:r>
      <w:r w:rsidRPr="00F23BC3">
        <w:rPr>
          <w:rFonts w:ascii="NikoshBAN" w:eastAsia="Nikosh" w:hAnsi="NikoshBAN" w:cs="NikoshBAN"/>
          <w:spacing w:val="-2"/>
          <w:lang w:bidi="bn-BD"/>
        </w:rPr>
        <w:t>;</w:t>
      </w:r>
    </w:p>
    <w:p w14:paraId="63B7C572" w14:textId="77777777" w:rsidR="007E02F2" w:rsidRPr="00F23BC3" w:rsidRDefault="007E02F2" w:rsidP="004D7A53">
      <w:pPr>
        <w:numPr>
          <w:ilvl w:val="0"/>
          <w:numId w:val="28"/>
        </w:numPr>
        <w:spacing w:after="40" w:line="300" w:lineRule="auto"/>
        <w:ind w:left="1080"/>
        <w:jc w:val="both"/>
        <w:rPr>
          <w:rFonts w:ascii="NikoshBAN" w:eastAsia="NikoshBAN" w:hAnsi="NikoshBAN" w:cs="NikoshBAN"/>
        </w:rPr>
      </w:pPr>
      <w:r w:rsidRPr="00F23BC3">
        <w:rPr>
          <w:rFonts w:ascii="NikoshBAN" w:eastAsia="Nikosh" w:hAnsi="NikoshBAN" w:cs="NikoshBAN"/>
          <w:cs/>
          <w:lang w:bidi="bn-BD"/>
        </w:rPr>
        <w:t>দুর্যোগকালীন ও দুর্যোগ পরবর্তী সময়ে নারী যে কমিউনিটি বা সম্প্রদায়ে বসবাস করে</w:t>
      </w:r>
      <w:r w:rsidRPr="00F23BC3">
        <w:rPr>
          <w:rFonts w:ascii="NikoshBAN" w:eastAsia="Nikosh" w:hAnsi="NikoshBAN" w:cs="NikoshBAN"/>
          <w:lang w:bidi="bn-BD"/>
        </w:rPr>
        <w:t xml:space="preserve">, </w:t>
      </w:r>
      <w:r w:rsidRPr="00F23BC3">
        <w:rPr>
          <w:rFonts w:ascii="NikoshBAN" w:eastAsia="Nikosh" w:hAnsi="NikoshBAN" w:cs="NikoshBAN"/>
          <w:cs/>
          <w:lang w:bidi="bn-BD"/>
        </w:rPr>
        <w:t>উক্ত কমিউনিটি বা সম্প্রদায়ের সদস্যদেরকে দুর্দশাগ্রস্ত নারীর কল্যাণ কার্যক্রমে সম্পৃক্ত করা</w:t>
      </w:r>
      <w:r w:rsidRPr="00F23BC3">
        <w:rPr>
          <w:rFonts w:ascii="NikoshBAN" w:eastAsia="Nikosh" w:hAnsi="NikoshBAN" w:cs="NikoshBAN"/>
          <w:lang w:bidi="bn-BD"/>
        </w:rPr>
        <w:t>;</w:t>
      </w:r>
    </w:p>
    <w:p w14:paraId="1C1EA040" w14:textId="77777777" w:rsidR="007E02F2" w:rsidRPr="00F23BC3" w:rsidRDefault="007E02F2" w:rsidP="004D7A53">
      <w:pPr>
        <w:numPr>
          <w:ilvl w:val="0"/>
          <w:numId w:val="28"/>
        </w:numPr>
        <w:spacing w:after="40" w:line="300" w:lineRule="auto"/>
        <w:ind w:left="1080"/>
        <w:jc w:val="both"/>
        <w:rPr>
          <w:rFonts w:ascii="NikoshBAN" w:hAnsi="NikoshBAN" w:cs="NikoshBAN"/>
          <w:b/>
          <w:bCs/>
          <w:lang w:bidi="bn-BD"/>
        </w:rPr>
      </w:pPr>
      <w:r w:rsidRPr="00F23BC3">
        <w:rPr>
          <w:rFonts w:ascii="NikoshBAN" w:eastAsia="Nikosh" w:hAnsi="NikoshBAN" w:cs="NikoshBAN"/>
          <w:spacing w:val="2"/>
          <w:cs/>
          <w:lang w:bidi="bn-BD"/>
        </w:rPr>
        <w:t>প্রতিবন্ধী নারীদের শিক্ষা</w:t>
      </w:r>
      <w:r w:rsidRPr="00F23BC3">
        <w:rPr>
          <w:rFonts w:ascii="NikoshBAN" w:eastAsia="Nikosh" w:hAnsi="NikoshBAN" w:cs="NikoshBAN"/>
          <w:spacing w:val="2"/>
          <w:lang w:bidi="bn-BD"/>
        </w:rPr>
        <w:t xml:space="preserve">, </w:t>
      </w:r>
      <w:r w:rsidRPr="00F23BC3">
        <w:rPr>
          <w:rFonts w:ascii="NikoshBAN" w:eastAsia="Nikosh" w:hAnsi="NikoshBAN" w:cs="NikoshBAN"/>
          <w:spacing w:val="2"/>
          <w:cs/>
          <w:lang w:bidi="bn-BD"/>
        </w:rPr>
        <w:t>চিকিৎসা</w:t>
      </w:r>
      <w:r w:rsidRPr="00F23BC3">
        <w:rPr>
          <w:rFonts w:ascii="NikoshBAN" w:eastAsia="Nikosh" w:hAnsi="NikoshBAN" w:cs="NikoshBAN"/>
          <w:spacing w:val="2"/>
          <w:lang w:bidi="bn-BD"/>
        </w:rPr>
        <w:t xml:space="preserve">, </w:t>
      </w:r>
      <w:r w:rsidRPr="00F23BC3">
        <w:rPr>
          <w:rFonts w:ascii="NikoshBAN" w:eastAsia="Nikosh" w:hAnsi="NikoshBAN" w:cs="NikoshBAN"/>
          <w:spacing w:val="2"/>
          <w:cs/>
          <w:lang w:bidi="bn-BD"/>
        </w:rPr>
        <w:t>প্রশিক্ষণ ও পুনর্বাসনের জন্য যথাযথ প্রাতিষ্ঠানিক কার্যক্রম গ্রহণ করা</w:t>
      </w:r>
      <w:r w:rsidRPr="00F23BC3">
        <w:rPr>
          <w:rFonts w:ascii="NikoshBAN" w:eastAsia="Nikosh" w:hAnsi="NikoshBAN" w:cs="NikoshBAN"/>
          <w:spacing w:val="2"/>
          <w:lang w:bidi="bn-BD"/>
        </w:rPr>
        <w:t>;</w:t>
      </w:r>
    </w:p>
    <w:p w14:paraId="5DF67810" w14:textId="77777777" w:rsidR="007E02F2" w:rsidRPr="00F23BC3" w:rsidRDefault="007E02F2" w:rsidP="004D7A53">
      <w:pPr>
        <w:numPr>
          <w:ilvl w:val="0"/>
          <w:numId w:val="28"/>
        </w:numPr>
        <w:spacing w:after="40" w:line="300" w:lineRule="auto"/>
        <w:ind w:left="1080"/>
        <w:jc w:val="both"/>
        <w:rPr>
          <w:rFonts w:ascii="NikoshBAN" w:hAnsi="NikoshBAN" w:cs="NikoshBAN"/>
          <w:lang w:bidi="bn-BD"/>
        </w:rPr>
      </w:pPr>
      <w:r w:rsidRPr="00F23BC3">
        <w:rPr>
          <w:rFonts w:ascii="NikoshBAN" w:hAnsi="NikoshBAN" w:cs="NikoshBAN"/>
          <w:cs/>
          <w:lang w:bidi="bn-BD"/>
        </w:rPr>
        <w:t>ত্রাণ সামগ্রী বিতরণের সময় মা ও শিশু এবং মহিলাদের স্বাস্থ্যগত প্রয়োজনের বিষয়টি বিবেচনায় নেয়া</w:t>
      </w:r>
      <w:r w:rsidRPr="00F23BC3">
        <w:rPr>
          <w:rFonts w:ascii="NikoshBAN" w:hAnsi="NikoshBAN" w:cs="NikoshBAN"/>
          <w:lang w:bidi="bn-BD"/>
        </w:rPr>
        <w:t>;</w:t>
      </w:r>
    </w:p>
    <w:p w14:paraId="5368DC39" w14:textId="77777777" w:rsidR="007E02F2" w:rsidRPr="00F23BC3" w:rsidRDefault="007E02F2" w:rsidP="004D7A53">
      <w:pPr>
        <w:numPr>
          <w:ilvl w:val="0"/>
          <w:numId w:val="28"/>
        </w:numPr>
        <w:spacing w:after="40" w:line="300" w:lineRule="auto"/>
        <w:ind w:left="1080"/>
        <w:jc w:val="both"/>
        <w:rPr>
          <w:rFonts w:ascii="NikoshBAN" w:hAnsi="NikoshBAN" w:cs="NikoshBAN"/>
          <w:b/>
          <w:bCs/>
          <w:lang w:bidi="bn-BD"/>
        </w:rPr>
      </w:pPr>
      <w:r w:rsidRPr="00F23BC3">
        <w:rPr>
          <w:rFonts w:ascii="NikoshBAN" w:eastAsia="Nikosh" w:hAnsi="NikoshBAN" w:cs="NikoshBAN"/>
          <w:cs/>
          <w:lang w:val="pt-BR" w:bidi="bn-BD"/>
        </w:rPr>
        <w:t>দুর্যোগের ঝুঁকি ব্যবস্থাপনায় মহিলাদের দ্বারা নিয়ন্ত্রিত প্রতিষ্ঠানসমূহকে এলাকাভিত্তিক সমন্বিত দুর্যোগ মোকাবিলা সংস্থায় অন্তর্ভুক্তি</w:t>
      </w:r>
      <w:r w:rsidRPr="00F23BC3">
        <w:rPr>
          <w:rFonts w:ascii="NikoshBAN" w:eastAsia="Nikosh" w:hAnsi="NikoshBAN" w:cs="NikoshBAN"/>
          <w:lang w:val="pt-BR" w:bidi="hi-IN"/>
        </w:rPr>
        <w:t>;</w:t>
      </w:r>
    </w:p>
    <w:p w14:paraId="78D54B73" w14:textId="77777777" w:rsidR="007E02F2" w:rsidRPr="00F23BC3" w:rsidRDefault="007E02F2" w:rsidP="004D7A53">
      <w:pPr>
        <w:numPr>
          <w:ilvl w:val="0"/>
          <w:numId w:val="28"/>
        </w:numPr>
        <w:spacing w:after="40" w:line="300" w:lineRule="auto"/>
        <w:ind w:left="1080"/>
        <w:jc w:val="both"/>
        <w:rPr>
          <w:rFonts w:ascii="NikoshBAN" w:hAnsi="NikoshBAN" w:cs="NikoshBAN"/>
          <w:b/>
          <w:bCs/>
          <w:lang w:bidi="bn-BD"/>
        </w:rPr>
      </w:pPr>
      <w:r w:rsidRPr="00F23BC3">
        <w:rPr>
          <w:rFonts w:ascii="NikoshBAN" w:eastAsia="Nikosh" w:hAnsi="NikoshBAN" w:cs="NikoshBAN"/>
          <w:cs/>
          <w:lang w:val="pt-BR" w:bidi="bn-BD"/>
        </w:rPr>
        <w:t>দুর্যোগ ঝুঁকি ব্যবস্থাপনায় স্থানীয় সরকার এবং সিটি কর্পোরেশনসহ সকল পর্যায়ে নারীদের অধিকতর সম্পৃক্ত করা; এবং</w:t>
      </w:r>
    </w:p>
    <w:p w14:paraId="29BC6554" w14:textId="77777777" w:rsidR="0018251E" w:rsidRPr="00F23BC3" w:rsidRDefault="007E02F2" w:rsidP="004D7A53">
      <w:pPr>
        <w:numPr>
          <w:ilvl w:val="0"/>
          <w:numId w:val="28"/>
        </w:numPr>
        <w:spacing w:after="40" w:line="300" w:lineRule="auto"/>
        <w:ind w:left="1080"/>
        <w:jc w:val="both"/>
        <w:rPr>
          <w:rFonts w:ascii="NikoshBAN" w:hAnsi="NikoshBAN" w:cs="NikoshBAN"/>
          <w:b/>
          <w:bCs/>
          <w:cs/>
          <w:lang w:bidi="bn-BD"/>
        </w:rPr>
      </w:pPr>
      <w:r w:rsidRPr="00F23BC3">
        <w:rPr>
          <w:rFonts w:ascii="NikoshBAN" w:eastAsia="Nikosh" w:hAnsi="NikoshBAN" w:cs="NikoshBAN"/>
          <w:cs/>
          <w:lang w:val="pt-BR" w:bidi="bn-BD"/>
        </w:rPr>
        <w:t>প্রতিবন্ধি নারীদের শিক্ষা, চিকিৎসা, প্রশিক্ষণ ও পুনর্বাসনের লক্ষ্যে জাতীয় ও আন্তর্জাতিক সম্মেলনসহ নানাবিধ প্রাতিষ্ঠানিক কার্যক্রম গ্রহণ করা।</w:t>
      </w:r>
    </w:p>
    <w:permEnd w:id="1504595995"/>
    <w:p w14:paraId="3B880662" w14:textId="77777777" w:rsidR="0018251E" w:rsidRDefault="0018251E" w:rsidP="0018251E">
      <w:pPr>
        <w:spacing w:before="120" w:after="120" w:line="300" w:lineRule="auto"/>
        <w:ind w:left="720" w:hanging="720"/>
        <w:jc w:val="both"/>
        <w:rPr>
          <w:rFonts w:ascii="NikoshBAN" w:hAnsi="NikoshBAN" w:cs="NikoshBAN"/>
          <w:cs/>
          <w:lang w:bidi="bn-IN"/>
        </w:rPr>
      </w:pPr>
    </w:p>
    <w:p w14:paraId="6C69A049" w14:textId="77777777" w:rsidR="0018251E" w:rsidRDefault="0018251E" w:rsidP="0018251E">
      <w:pPr>
        <w:spacing w:before="120" w:after="120" w:line="300" w:lineRule="auto"/>
        <w:ind w:left="720" w:hanging="720"/>
        <w:jc w:val="both"/>
        <w:rPr>
          <w:rFonts w:ascii="NikoshBAN" w:hAnsi="NikoshBAN" w:cs="NikoshBAN"/>
          <w:cs/>
          <w:lang w:bidi="bn-IN"/>
        </w:rPr>
      </w:pPr>
    </w:p>
    <w:sectPr w:rsidR="0018251E" w:rsidSect="00AF722B">
      <w:headerReference w:type="default" r:id="rId9"/>
      <w:pgSz w:w="11909" w:h="16834" w:code="9"/>
      <w:pgMar w:top="2160" w:right="1440" w:bottom="1800" w:left="2160" w:header="1728" w:footer="720" w:gutter="0"/>
      <w:pgNumType w:start="2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2076" w14:textId="77777777" w:rsidR="006C0445" w:rsidRDefault="006C0445" w:rsidP="00817750">
      <w:r>
        <w:separator/>
      </w:r>
    </w:p>
  </w:endnote>
  <w:endnote w:type="continuationSeparator" w:id="0">
    <w:p w14:paraId="0A840589" w14:textId="77777777" w:rsidR="006C0445" w:rsidRDefault="006C0445"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0D3E" w14:textId="77777777" w:rsidR="006C0445" w:rsidRDefault="006C0445" w:rsidP="00817750">
      <w:r>
        <w:separator/>
      </w:r>
    </w:p>
  </w:footnote>
  <w:footnote w:type="continuationSeparator" w:id="0">
    <w:p w14:paraId="79AE5712" w14:textId="77777777" w:rsidR="006C0445" w:rsidRDefault="006C0445"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0F20" w14:textId="0E6A3635" w:rsidR="00817750" w:rsidRPr="00817750" w:rsidRDefault="00681323" w:rsidP="00817750">
    <w:pPr>
      <w:pStyle w:val="Header"/>
      <w:jc w:val="center"/>
      <w:rPr>
        <w:rFonts w:ascii="NikoshBAN" w:hAnsi="NikoshBAN" w:cs="NikoshBAN"/>
      </w:rPr>
    </w:pPr>
    <w:r w:rsidRPr="00817750">
      <w:rPr>
        <w:rFonts w:ascii="NikoshBAN" w:hAnsi="NikoshBAN" w:cs="NikoshBAN"/>
      </w:rPr>
      <w:fldChar w:fldCharType="begin"/>
    </w:r>
    <w:r w:rsidR="00817750" w:rsidRPr="00817750">
      <w:rPr>
        <w:rFonts w:ascii="NikoshBAN" w:hAnsi="NikoshBAN" w:cs="NikoshBAN"/>
      </w:rPr>
      <w:instrText xml:space="preserve"> PAGE   \* MERGEFORMAT </w:instrText>
    </w:r>
    <w:r w:rsidRPr="00817750">
      <w:rPr>
        <w:rFonts w:ascii="NikoshBAN" w:hAnsi="NikoshBAN" w:cs="NikoshBAN"/>
      </w:rPr>
      <w:fldChar w:fldCharType="separate"/>
    </w:r>
    <w:r w:rsidR="00C23C3E">
      <w:rPr>
        <w:rFonts w:ascii="NikoshBAN" w:hAnsi="NikoshBAN" w:cs="NikoshBAN"/>
        <w:noProof/>
      </w:rPr>
      <w:t>216</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8271F"/>
    <w:multiLevelType w:val="hybridMultilevel"/>
    <w:tmpl w:val="098CB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25618"/>
    <w:multiLevelType w:val="hybridMultilevel"/>
    <w:tmpl w:val="55C4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04C7C"/>
    <w:multiLevelType w:val="hybridMultilevel"/>
    <w:tmpl w:val="F496C7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A5BD5"/>
    <w:multiLevelType w:val="hybridMultilevel"/>
    <w:tmpl w:val="7116FCF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4">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676B0"/>
    <w:multiLevelType w:val="hybridMultilevel"/>
    <w:tmpl w:val="6AE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2">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4F774E"/>
    <w:multiLevelType w:val="hybridMultilevel"/>
    <w:tmpl w:val="635C358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0A15E9C"/>
    <w:multiLevelType w:val="hybridMultilevel"/>
    <w:tmpl w:val="2BA0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6">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27"/>
  </w:num>
  <w:num w:numId="5">
    <w:abstractNumId w:val="22"/>
  </w:num>
  <w:num w:numId="6">
    <w:abstractNumId w:val="3"/>
  </w:num>
  <w:num w:numId="7">
    <w:abstractNumId w:val="15"/>
  </w:num>
  <w:num w:numId="8">
    <w:abstractNumId w:val="28"/>
  </w:num>
  <w:num w:numId="9">
    <w:abstractNumId w:val="10"/>
  </w:num>
  <w:num w:numId="10">
    <w:abstractNumId w:val="14"/>
  </w:num>
  <w:num w:numId="11">
    <w:abstractNumId w:val="2"/>
  </w:num>
  <w:num w:numId="12">
    <w:abstractNumId w:val="32"/>
  </w:num>
  <w:num w:numId="13">
    <w:abstractNumId w:val="29"/>
  </w:num>
  <w:num w:numId="14">
    <w:abstractNumId w:val="0"/>
  </w:num>
  <w:num w:numId="15">
    <w:abstractNumId w:val="4"/>
  </w:num>
  <w:num w:numId="16">
    <w:abstractNumId w:val="30"/>
  </w:num>
  <w:num w:numId="17">
    <w:abstractNumId w:val="25"/>
  </w:num>
  <w:num w:numId="18">
    <w:abstractNumId w:val="16"/>
  </w:num>
  <w:num w:numId="19">
    <w:abstractNumId w:val="31"/>
  </w:num>
  <w:num w:numId="20">
    <w:abstractNumId w:val="21"/>
  </w:num>
  <w:num w:numId="21">
    <w:abstractNumId w:val="11"/>
  </w:num>
  <w:num w:numId="22">
    <w:abstractNumId w:val="6"/>
  </w:num>
  <w:num w:numId="23">
    <w:abstractNumId w:val="17"/>
  </w:num>
  <w:num w:numId="24">
    <w:abstractNumId w:val="26"/>
  </w:num>
  <w:num w:numId="25">
    <w:abstractNumId w:val="18"/>
  </w:num>
  <w:num w:numId="26">
    <w:abstractNumId w:val="1"/>
  </w:num>
  <w:num w:numId="27">
    <w:abstractNumId w:val="19"/>
  </w:num>
  <w:num w:numId="28">
    <w:abstractNumId w:val="8"/>
  </w:num>
  <w:num w:numId="29">
    <w:abstractNumId w:val="12"/>
  </w:num>
  <w:num w:numId="30">
    <w:abstractNumId w:val="7"/>
  </w:num>
  <w:num w:numId="31">
    <w:abstractNumId w:val="5"/>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VZHd5Lt+g95YpY61tOwtEMToUzY=" w:salt="EhN/YuCQREfa54MR4CQ4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4AC3"/>
    <w:rsid w:val="00006AAB"/>
    <w:rsid w:val="00010E8C"/>
    <w:rsid w:val="00014999"/>
    <w:rsid w:val="000264F4"/>
    <w:rsid w:val="0004408D"/>
    <w:rsid w:val="00044341"/>
    <w:rsid w:val="00052B66"/>
    <w:rsid w:val="0005552B"/>
    <w:rsid w:val="00057AE7"/>
    <w:rsid w:val="0006265C"/>
    <w:rsid w:val="000639B0"/>
    <w:rsid w:val="000772BF"/>
    <w:rsid w:val="00077718"/>
    <w:rsid w:val="00090704"/>
    <w:rsid w:val="00097BB0"/>
    <w:rsid w:val="000A0650"/>
    <w:rsid w:val="000B7406"/>
    <w:rsid w:val="000C51B7"/>
    <w:rsid w:val="000C5D5D"/>
    <w:rsid w:val="000D4899"/>
    <w:rsid w:val="000D627D"/>
    <w:rsid w:val="000D6BD8"/>
    <w:rsid w:val="001047BA"/>
    <w:rsid w:val="001116E5"/>
    <w:rsid w:val="00117C11"/>
    <w:rsid w:val="001320A0"/>
    <w:rsid w:val="00137305"/>
    <w:rsid w:val="00145FBA"/>
    <w:rsid w:val="001465D7"/>
    <w:rsid w:val="00154F7A"/>
    <w:rsid w:val="001560DF"/>
    <w:rsid w:val="00156730"/>
    <w:rsid w:val="00163AFD"/>
    <w:rsid w:val="00180810"/>
    <w:rsid w:val="0018251E"/>
    <w:rsid w:val="00183DDE"/>
    <w:rsid w:val="00185F99"/>
    <w:rsid w:val="00186138"/>
    <w:rsid w:val="00190351"/>
    <w:rsid w:val="001A29D2"/>
    <w:rsid w:val="001C1BB0"/>
    <w:rsid w:val="001C4BC8"/>
    <w:rsid w:val="001C5C05"/>
    <w:rsid w:val="001D4F8F"/>
    <w:rsid w:val="001D6A83"/>
    <w:rsid w:val="001E557C"/>
    <w:rsid w:val="001F0C36"/>
    <w:rsid w:val="001F30DA"/>
    <w:rsid w:val="001F40CA"/>
    <w:rsid w:val="00200306"/>
    <w:rsid w:val="00201D8D"/>
    <w:rsid w:val="00207C48"/>
    <w:rsid w:val="00221C54"/>
    <w:rsid w:val="00230768"/>
    <w:rsid w:val="00230B6F"/>
    <w:rsid w:val="00236C83"/>
    <w:rsid w:val="00244A01"/>
    <w:rsid w:val="00245F81"/>
    <w:rsid w:val="00252997"/>
    <w:rsid w:val="00257460"/>
    <w:rsid w:val="00261E17"/>
    <w:rsid w:val="002623EF"/>
    <w:rsid w:val="00276298"/>
    <w:rsid w:val="00280C99"/>
    <w:rsid w:val="002913B6"/>
    <w:rsid w:val="002950E4"/>
    <w:rsid w:val="00297F76"/>
    <w:rsid w:val="002A020C"/>
    <w:rsid w:val="002A58AF"/>
    <w:rsid w:val="002A74B0"/>
    <w:rsid w:val="002B1EE2"/>
    <w:rsid w:val="002C19BE"/>
    <w:rsid w:val="002D2504"/>
    <w:rsid w:val="002F510C"/>
    <w:rsid w:val="002F52C6"/>
    <w:rsid w:val="002F79A4"/>
    <w:rsid w:val="00317A9C"/>
    <w:rsid w:val="003362F5"/>
    <w:rsid w:val="00354A53"/>
    <w:rsid w:val="0037112E"/>
    <w:rsid w:val="00373040"/>
    <w:rsid w:val="0038175C"/>
    <w:rsid w:val="00381779"/>
    <w:rsid w:val="00390721"/>
    <w:rsid w:val="0039575F"/>
    <w:rsid w:val="00395C73"/>
    <w:rsid w:val="0039668C"/>
    <w:rsid w:val="003B5D57"/>
    <w:rsid w:val="003C6AB6"/>
    <w:rsid w:val="003D04A5"/>
    <w:rsid w:val="003D59AE"/>
    <w:rsid w:val="003D6686"/>
    <w:rsid w:val="003E069B"/>
    <w:rsid w:val="003F172E"/>
    <w:rsid w:val="00403A49"/>
    <w:rsid w:val="004043F3"/>
    <w:rsid w:val="00405634"/>
    <w:rsid w:val="00414DAC"/>
    <w:rsid w:val="004245B1"/>
    <w:rsid w:val="00426C23"/>
    <w:rsid w:val="004439D1"/>
    <w:rsid w:val="004516C3"/>
    <w:rsid w:val="00451C86"/>
    <w:rsid w:val="00453EA9"/>
    <w:rsid w:val="004572B0"/>
    <w:rsid w:val="00460670"/>
    <w:rsid w:val="00460757"/>
    <w:rsid w:val="004615BB"/>
    <w:rsid w:val="00465E60"/>
    <w:rsid w:val="004823AD"/>
    <w:rsid w:val="0048277B"/>
    <w:rsid w:val="00482E81"/>
    <w:rsid w:val="00484EDF"/>
    <w:rsid w:val="0049409B"/>
    <w:rsid w:val="004974DB"/>
    <w:rsid w:val="004A790D"/>
    <w:rsid w:val="004B1072"/>
    <w:rsid w:val="004B1D60"/>
    <w:rsid w:val="004B2F45"/>
    <w:rsid w:val="004B4580"/>
    <w:rsid w:val="004C251B"/>
    <w:rsid w:val="004C7C08"/>
    <w:rsid w:val="004D1EA7"/>
    <w:rsid w:val="004D59B2"/>
    <w:rsid w:val="004D7A53"/>
    <w:rsid w:val="004E432B"/>
    <w:rsid w:val="004E5192"/>
    <w:rsid w:val="00505038"/>
    <w:rsid w:val="00507AC2"/>
    <w:rsid w:val="00513CAE"/>
    <w:rsid w:val="005236FB"/>
    <w:rsid w:val="005257A9"/>
    <w:rsid w:val="00530E53"/>
    <w:rsid w:val="00533CAA"/>
    <w:rsid w:val="00537FB7"/>
    <w:rsid w:val="00553058"/>
    <w:rsid w:val="00553628"/>
    <w:rsid w:val="0055513F"/>
    <w:rsid w:val="00555474"/>
    <w:rsid w:val="005573CD"/>
    <w:rsid w:val="005605A8"/>
    <w:rsid w:val="00562E98"/>
    <w:rsid w:val="0056625E"/>
    <w:rsid w:val="00595D84"/>
    <w:rsid w:val="005B36DA"/>
    <w:rsid w:val="005C6E06"/>
    <w:rsid w:val="005D0000"/>
    <w:rsid w:val="005D1D08"/>
    <w:rsid w:val="005D56DD"/>
    <w:rsid w:val="005E66C3"/>
    <w:rsid w:val="005F7A64"/>
    <w:rsid w:val="006035EE"/>
    <w:rsid w:val="00621837"/>
    <w:rsid w:val="00625F5B"/>
    <w:rsid w:val="00630811"/>
    <w:rsid w:val="006454B1"/>
    <w:rsid w:val="00646F48"/>
    <w:rsid w:val="00646FA9"/>
    <w:rsid w:val="0064715D"/>
    <w:rsid w:val="006576ED"/>
    <w:rsid w:val="00672B24"/>
    <w:rsid w:val="00681323"/>
    <w:rsid w:val="00684468"/>
    <w:rsid w:val="00684F07"/>
    <w:rsid w:val="00690A56"/>
    <w:rsid w:val="006951C8"/>
    <w:rsid w:val="006A7009"/>
    <w:rsid w:val="006B0C26"/>
    <w:rsid w:val="006B21DB"/>
    <w:rsid w:val="006B327A"/>
    <w:rsid w:val="006C0445"/>
    <w:rsid w:val="006C286F"/>
    <w:rsid w:val="006D1C93"/>
    <w:rsid w:val="006D62CA"/>
    <w:rsid w:val="006E3A01"/>
    <w:rsid w:val="006F2CED"/>
    <w:rsid w:val="00700936"/>
    <w:rsid w:val="007038C3"/>
    <w:rsid w:val="00715228"/>
    <w:rsid w:val="00740747"/>
    <w:rsid w:val="00744387"/>
    <w:rsid w:val="00745171"/>
    <w:rsid w:val="00747E19"/>
    <w:rsid w:val="00753C15"/>
    <w:rsid w:val="00763C48"/>
    <w:rsid w:val="0078034E"/>
    <w:rsid w:val="007820CC"/>
    <w:rsid w:val="007823E6"/>
    <w:rsid w:val="00787512"/>
    <w:rsid w:val="00790162"/>
    <w:rsid w:val="00790B6B"/>
    <w:rsid w:val="007940A4"/>
    <w:rsid w:val="007A5A76"/>
    <w:rsid w:val="007C4C0F"/>
    <w:rsid w:val="007C4C7D"/>
    <w:rsid w:val="007C7F8B"/>
    <w:rsid w:val="007D3B0C"/>
    <w:rsid w:val="007D40D7"/>
    <w:rsid w:val="007D6048"/>
    <w:rsid w:val="007E02F2"/>
    <w:rsid w:val="008066AD"/>
    <w:rsid w:val="0081634B"/>
    <w:rsid w:val="00817750"/>
    <w:rsid w:val="00820420"/>
    <w:rsid w:val="00820601"/>
    <w:rsid w:val="00826DD1"/>
    <w:rsid w:val="00833445"/>
    <w:rsid w:val="00833A8E"/>
    <w:rsid w:val="00834A14"/>
    <w:rsid w:val="00836D95"/>
    <w:rsid w:val="00841324"/>
    <w:rsid w:val="0084340B"/>
    <w:rsid w:val="00850711"/>
    <w:rsid w:val="0085645C"/>
    <w:rsid w:val="008635EF"/>
    <w:rsid w:val="0087132C"/>
    <w:rsid w:val="00875A77"/>
    <w:rsid w:val="00887E65"/>
    <w:rsid w:val="00892274"/>
    <w:rsid w:val="008A1F2A"/>
    <w:rsid w:val="008A6210"/>
    <w:rsid w:val="008A7281"/>
    <w:rsid w:val="008A7AB6"/>
    <w:rsid w:val="008B1295"/>
    <w:rsid w:val="008C0070"/>
    <w:rsid w:val="008D1171"/>
    <w:rsid w:val="008D3AEF"/>
    <w:rsid w:val="008F2AAA"/>
    <w:rsid w:val="0090288C"/>
    <w:rsid w:val="00911D2E"/>
    <w:rsid w:val="0091210C"/>
    <w:rsid w:val="009303B8"/>
    <w:rsid w:val="0093283F"/>
    <w:rsid w:val="009559B6"/>
    <w:rsid w:val="00985EAB"/>
    <w:rsid w:val="00991637"/>
    <w:rsid w:val="00992B8D"/>
    <w:rsid w:val="0099628B"/>
    <w:rsid w:val="009A0D9B"/>
    <w:rsid w:val="009A0DEB"/>
    <w:rsid w:val="009A7856"/>
    <w:rsid w:val="009B2176"/>
    <w:rsid w:val="009C33CC"/>
    <w:rsid w:val="009C400D"/>
    <w:rsid w:val="009D2D3F"/>
    <w:rsid w:val="009E3C18"/>
    <w:rsid w:val="00A00888"/>
    <w:rsid w:val="00A011BE"/>
    <w:rsid w:val="00A05CF7"/>
    <w:rsid w:val="00A118D0"/>
    <w:rsid w:val="00A306C9"/>
    <w:rsid w:val="00A440F5"/>
    <w:rsid w:val="00A44FBD"/>
    <w:rsid w:val="00A4524E"/>
    <w:rsid w:val="00A50F9E"/>
    <w:rsid w:val="00A51D5B"/>
    <w:rsid w:val="00A534FD"/>
    <w:rsid w:val="00A53AC2"/>
    <w:rsid w:val="00A53ACD"/>
    <w:rsid w:val="00A57B72"/>
    <w:rsid w:val="00A60D57"/>
    <w:rsid w:val="00A66931"/>
    <w:rsid w:val="00A71F5F"/>
    <w:rsid w:val="00A825E8"/>
    <w:rsid w:val="00A90769"/>
    <w:rsid w:val="00A94A65"/>
    <w:rsid w:val="00A971CD"/>
    <w:rsid w:val="00AA0A0E"/>
    <w:rsid w:val="00AB3C4F"/>
    <w:rsid w:val="00AB5B47"/>
    <w:rsid w:val="00AC6997"/>
    <w:rsid w:val="00AD2D78"/>
    <w:rsid w:val="00AD6907"/>
    <w:rsid w:val="00AF3721"/>
    <w:rsid w:val="00AF6890"/>
    <w:rsid w:val="00AF722B"/>
    <w:rsid w:val="00B056B3"/>
    <w:rsid w:val="00B1074E"/>
    <w:rsid w:val="00B20527"/>
    <w:rsid w:val="00B27141"/>
    <w:rsid w:val="00B432BB"/>
    <w:rsid w:val="00B456EE"/>
    <w:rsid w:val="00B66B33"/>
    <w:rsid w:val="00B70C5D"/>
    <w:rsid w:val="00B808C4"/>
    <w:rsid w:val="00B900D4"/>
    <w:rsid w:val="00B9767E"/>
    <w:rsid w:val="00BA1B8A"/>
    <w:rsid w:val="00BA2F31"/>
    <w:rsid w:val="00BA358D"/>
    <w:rsid w:val="00BB6696"/>
    <w:rsid w:val="00BC5853"/>
    <w:rsid w:val="00BD12F6"/>
    <w:rsid w:val="00BD13A9"/>
    <w:rsid w:val="00C0031F"/>
    <w:rsid w:val="00C03B80"/>
    <w:rsid w:val="00C15BF7"/>
    <w:rsid w:val="00C23C3E"/>
    <w:rsid w:val="00C2462D"/>
    <w:rsid w:val="00C24FF2"/>
    <w:rsid w:val="00C32154"/>
    <w:rsid w:val="00C37801"/>
    <w:rsid w:val="00C42352"/>
    <w:rsid w:val="00C52D6C"/>
    <w:rsid w:val="00C56C9F"/>
    <w:rsid w:val="00C576B3"/>
    <w:rsid w:val="00C57CCE"/>
    <w:rsid w:val="00C619AF"/>
    <w:rsid w:val="00C6616E"/>
    <w:rsid w:val="00C73C59"/>
    <w:rsid w:val="00CB1CA5"/>
    <w:rsid w:val="00CB5F47"/>
    <w:rsid w:val="00CC63C9"/>
    <w:rsid w:val="00CF2F89"/>
    <w:rsid w:val="00D00D19"/>
    <w:rsid w:val="00D05021"/>
    <w:rsid w:val="00D12580"/>
    <w:rsid w:val="00D40350"/>
    <w:rsid w:val="00D41F01"/>
    <w:rsid w:val="00D47159"/>
    <w:rsid w:val="00D95C32"/>
    <w:rsid w:val="00DB2589"/>
    <w:rsid w:val="00DC17A8"/>
    <w:rsid w:val="00DC2503"/>
    <w:rsid w:val="00DC3649"/>
    <w:rsid w:val="00DD1C14"/>
    <w:rsid w:val="00DD625B"/>
    <w:rsid w:val="00DE3843"/>
    <w:rsid w:val="00DE3A1E"/>
    <w:rsid w:val="00DE6441"/>
    <w:rsid w:val="00DE75A8"/>
    <w:rsid w:val="00DF2089"/>
    <w:rsid w:val="00DF47D4"/>
    <w:rsid w:val="00E0484E"/>
    <w:rsid w:val="00E12FE9"/>
    <w:rsid w:val="00E24281"/>
    <w:rsid w:val="00E26F4B"/>
    <w:rsid w:val="00E3037D"/>
    <w:rsid w:val="00E31B58"/>
    <w:rsid w:val="00E31C60"/>
    <w:rsid w:val="00E42744"/>
    <w:rsid w:val="00E47C44"/>
    <w:rsid w:val="00E52D49"/>
    <w:rsid w:val="00E54346"/>
    <w:rsid w:val="00E6568E"/>
    <w:rsid w:val="00E812F3"/>
    <w:rsid w:val="00E9261E"/>
    <w:rsid w:val="00E9506D"/>
    <w:rsid w:val="00EB0D80"/>
    <w:rsid w:val="00EB64A2"/>
    <w:rsid w:val="00EC36A2"/>
    <w:rsid w:val="00ED246E"/>
    <w:rsid w:val="00EE1238"/>
    <w:rsid w:val="00EE2ECB"/>
    <w:rsid w:val="00EE36C5"/>
    <w:rsid w:val="00F03B6C"/>
    <w:rsid w:val="00F043AE"/>
    <w:rsid w:val="00F05ADE"/>
    <w:rsid w:val="00F10DC5"/>
    <w:rsid w:val="00F21C43"/>
    <w:rsid w:val="00F22BA9"/>
    <w:rsid w:val="00F23BC3"/>
    <w:rsid w:val="00F4239F"/>
    <w:rsid w:val="00F440E3"/>
    <w:rsid w:val="00F4472F"/>
    <w:rsid w:val="00F44890"/>
    <w:rsid w:val="00F47AEA"/>
    <w:rsid w:val="00F55F28"/>
    <w:rsid w:val="00F576B5"/>
    <w:rsid w:val="00F6248B"/>
    <w:rsid w:val="00F647FC"/>
    <w:rsid w:val="00F80D66"/>
    <w:rsid w:val="00F84932"/>
    <w:rsid w:val="00F86850"/>
    <w:rsid w:val="00F87F7A"/>
    <w:rsid w:val="00F913D0"/>
    <w:rsid w:val="00FA31E8"/>
    <w:rsid w:val="00FA5B87"/>
    <w:rsid w:val="00FD0FF3"/>
    <w:rsid w:val="00FE0861"/>
    <w:rsid w:val="00FF4BE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paragraph" w:styleId="Heading1">
    <w:name w:val="heading 1"/>
    <w:basedOn w:val="Normal"/>
    <w:next w:val="Normal"/>
    <w:link w:val="Heading1Char"/>
    <w:uiPriority w:val="9"/>
    <w:qFormat/>
    <w:rsid w:val="00E2428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rPr>
      <w:lang w:val="x-none" w:eastAsia="x-none"/>
    </w:r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rPr>
      <w:lang w:val="x-none" w:eastAsia="x-none"/>
    </w:r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Char Char, Char_3 Char,Char Char,Char_3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 Char, Char_3,Char,Char_3"/>
    <w:basedOn w:val="Normal"/>
    <w:link w:val="TitleChar1"/>
    <w:qFormat/>
    <w:rsid w:val="00E26F4B"/>
    <w:pPr>
      <w:jc w:val="center"/>
    </w:pPr>
    <w:rPr>
      <w:rFonts w:ascii="AdarshaLipiNormal" w:eastAsia="Calibri" w:hAnsi="AdarshaLipiNormal"/>
      <w:sz w:val="30"/>
      <w:lang w:val="x-none" w:eastAsia="x-none"/>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rPr>
      <w:lang w:val="x-none" w:eastAsia="x-none"/>
    </w:r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lang w:val="x-none" w:eastAsia="x-none"/>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lang w:val="x-none" w:eastAsia="x-none"/>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eastAsia="x-none"/>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Heading1Char">
    <w:name w:val="Heading 1 Char"/>
    <w:link w:val="Heading1"/>
    <w:uiPriority w:val="9"/>
    <w:rsid w:val="00E24281"/>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paragraph" w:styleId="Heading1">
    <w:name w:val="heading 1"/>
    <w:basedOn w:val="Normal"/>
    <w:next w:val="Normal"/>
    <w:link w:val="Heading1Char"/>
    <w:uiPriority w:val="9"/>
    <w:qFormat/>
    <w:rsid w:val="00E2428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rPr>
      <w:lang w:val="x-none" w:eastAsia="x-none"/>
    </w:r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rPr>
      <w:lang w:val="x-none" w:eastAsia="x-none"/>
    </w:r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Char Char, Char_3 Char,Char Char,Char_3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 Char, Char_3,Char,Char_3"/>
    <w:basedOn w:val="Normal"/>
    <w:link w:val="TitleChar1"/>
    <w:qFormat/>
    <w:rsid w:val="00E26F4B"/>
    <w:pPr>
      <w:jc w:val="center"/>
    </w:pPr>
    <w:rPr>
      <w:rFonts w:ascii="AdarshaLipiNormal" w:eastAsia="Calibri" w:hAnsi="AdarshaLipiNormal"/>
      <w:sz w:val="30"/>
      <w:lang w:val="x-none" w:eastAsia="x-none"/>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rPr>
      <w:lang w:val="x-none" w:eastAsia="x-none"/>
    </w:r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lang w:val="x-none" w:eastAsia="x-none"/>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lang w:val="x-none" w:eastAsia="x-none"/>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eastAsia="x-none"/>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Heading1Char">
    <w:name w:val="Heading 1 Char"/>
    <w:link w:val="Heading1"/>
    <w:uiPriority w:val="9"/>
    <w:rsid w:val="00E2428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3267</Words>
  <Characters>18622</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210</cp:revision>
  <cp:lastPrinted>2022-05-23T04:44:00Z</cp:lastPrinted>
  <dcterms:created xsi:type="dcterms:W3CDTF">2022-05-23T05:21:00Z</dcterms:created>
  <dcterms:modified xsi:type="dcterms:W3CDTF">2022-09-11T06:17:00Z</dcterms:modified>
</cp:coreProperties>
</file>