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36DAEBCC" w14:textId="77777777" w:rsidTr="000D12A3">
        <w:tc>
          <w:tcPr>
            <w:tcW w:w="5000" w:type="pct"/>
            <w:shd w:val="clear" w:color="auto" w:fill="E5B8B7"/>
          </w:tcPr>
          <w:p w14:paraId="637266B4" w14:textId="77777777" w:rsidR="00817750" w:rsidRPr="000D12A3" w:rsidRDefault="00472CB7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>শিল্প মন্ত্রণালয়</w:t>
            </w:r>
          </w:p>
        </w:tc>
      </w:tr>
    </w:tbl>
    <w:p w14:paraId="0794B3E0" w14:textId="77777777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6EC545C7" w14:textId="7B010DDB" w:rsidR="00230B6F" w:rsidRPr="00A25D45" w:rsidRDefault="00230B6F" w:rsidP="00DB657C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rtl/>
          <w:cs/>
          <w:lang w:bidi="bn-IN"/>
        </w:rPr>
      </w:pPr>
      <w:r w:rsidRPr="00A25D45">
        <w:rPr>
          <w:rFonts w:ascii="NikoshBAN" w:hAnsi="NikoshBAN" w:cs="NikoshBAN"/>
          <w:b/>
          <w:bCs/>
          <w:cs/>
          <w:lang w:bidi="bn-BD"/>
        </w:rPr>
        <w:t>১.১</w:t>
      </w:r>
      <w:r w:rsidRPr="00A25D45">
        <w:rPr>
          <w:rFonts w:ascii="NikoshBAN" w:hAnsi="NikoshBAN" w:cs="NikoshBAN"/>
          <w:b/>
          <w:bCs/>
          <w:cs/>
          <w:lang w:bidi="bn-BD"/>
        </w:rPr>
        <w:tab/>
        <w:t>দেশের আর্থ-সামাজিক প্রেক্ষাপটে মন্ত্রণালয়/বিভাগের গুরুত্ব:</w:t>
      </w:r>
      <w:r w:rsidR="00867B0E">
        <w:rPr>
          <w:rFonts w:ascii="NikoshBAN" w:hAnsi="NikoshBAN" w:cs="NikoshBAN"/>
          <w:b/>
          <w:bCs/>
          <w:lang w:bidi="bn-BD"/>
        </w:rPr>
        <w:t xml:space="preserve"> </w:t>
      </w:r>
      <w:permStart w:id="722367453" w:edGrp="everyone"/>
      <w:r w:rsidR="006A14DB" w:rsidRPr="00A25D45">
        <w:rPr>
          <w:rFonts w:ascii="NikoshBAN" w:hAnsi="NikoshBAN" w:cs="NikoshBAN"/>
          <w:cs/>
          <w:lang w:bidi="bn-BD"/>
        </w:rPr>
        <w:t>দেশের আর্থ-সামাজিক অগ্রগ</w:t>
      </w:r>
      <w:r w:rsidR="006A14DB" w:rsidRPr="00A25D45">
        <w:rPr>
          <w:rFonts w:ascii="NikoshBAN" w:hAnsi="NikoshBAN" w:cs="NikoshBAN"/>
          <w:cs/>
          <w:lang w:bidi="bn-IN"/>
        </w:rPr>
        <w:t>তিতে</w:t>
      </w:r>
      <w:r w:rsidR="006A14DB" w:rsidRPr="00A25D45">
        <w:rPr>
          <w:rFonts w:ascii="NikoshBAN" w:hAnsi="NikoshBAN" w:cs="NikoshBAN"/>
          <w:cs/>
          <w:lang w:bidi="bn-BD"/>
        </w:rPr>
        <w:t xml:space="preserve"> প্রবৃদ্ধি অর্জন</w:t>
      </w:r>
      <w:r w:rsidR="006A14DB" w:rsidRPr="00A25D45">
        <w:rPr>
          <w:rFonts w:ascii="NikoshBAN" w:hAnsi="NikoshBAN" w:cs="NikoshBAN"/>
          <w:lang w:bidi="bn-BD"/>
        </w:rPr>
        <w:t xml:space="preserve">, </w:t>
      </w:r>
      <w:r w:rsidR="006A14DB" w:rsidRPr="00A25D45">
        <w:rPr>
          <w:rFonts w:ascii="NikoshBAN" w:hAnsi="NikoshBAN" w:cs="NikoshBAN"/>
          <w:cs/>
          <w:lang w:bidi="bn-BD"/>
        </w:rPr>
        <w:t>কর্মসংস্থান সৃষ্টি ও জনগণের জীবনমানের উন্নয়নে শিল্পায়ন একটি গুরুত্বপূর্ণ পূর্বশর্ত। এ লক্ষ্যে শিল্প মন্ত্রণালয় দেশে শিল্প স্থাপন ও প্রসারে নীতি নির্ধারণ এবং কৌশল প্রণয়নে প্রয়োজনীয় সুযোগ</w:t>
      </w:r>
      <w:r w:rsidR="006A14DB" w:rsidRPr="00A25D45">
        <w:rPr>
          <w:rFonts w:ascii="NikoshBAN" w:hAnsi="NikoshBAN" w:cs="NikoshBAN"/>
          <w:cs/>
          <w:lang w:bidi="bn-IN"/>
        </w:rPr>
        <w:t>-</w:t>
      </w:r>
      <w:r w:rsidR="006A14DB" w:rsidRPr="00A25D45">
        <w:rPr>
          <w:rFonts w:ascii="NikoshBAN" w:hAnsi="NikoshBAN" w:cs="NikoshBAN"/>
          <w:cs/>
          <w:lang w:bidi="bn-BD"/>
        </w:rPr>
        <w:t xml:space="preserve">সুবিধা ও সহায়তা প্রদান করে আসছে। বাংলাদেশের অর্থনৈতিক ও সামাজিক উন্নয়নে শিল্প খাতের ভূমিকা অপরিসীম। </w:t>
      </w:r>
      <w:r w:rsidR="006A14DB" w:rsidRPr="00A25D45">
        <w:rPr>
          <w:rFonts w:ascii="NikoshBAN" w:hAnsi="NikoshBAN" w:cs="NikoshBAN"/>
          <w:cs/>
          <w:lang w:bidi="bn-IN"/>
        </w:rPr>
        <w:t>জিডিপিতে বৃহৎ শিল্পখাত ৪টি খাতের সমন্বয়ে গঠিত। বিবিএস এর হিসাব অনুযায়ী ২০১৯-২০ অর্থবছরে জিডিপিতে সার্বিক শিল্পখাতের অবদান ছিল ৩৫.৩৬ শতাংশ। ২০২০-২১ অর্থবছরে এ খাতের অবদান দাঁড়িয়েছে ৩৫.৩৬ শতাংশে।</w:t>
      </w:r>
    </w:p>
    <w:permEnd w:id="722367453"/>
    <w:p w14:paraId="6D1B8BF7" w14:textId="49AEA9DF" w:rsidR="008A7AB6" w:rsidRPr="00AD269D" w:rsidRDefault="00230B6F" w:rsidP="00DB657C">
      <w:pPr>
        <w:shd w:val="clear" w:color="auto" w:fill="FFFFFF" w:themeFill="background1"/>
        <w:spacing w:before="120" w:after="120" w:line="300" w:lineRule="auto"/>
        <w:ind w:left="720" w:hanging="720"/>
        <w:jc w:val="both"/>
        <w:rPr>
          <w:rFonts w:ascii="NikoshBAN" w:hAnsi="NikoshBAN" w:cs="Shonar Bangla"/>
          <w:sz w:val="22"/>
          <w:szCs w:val="22"/>
        </w:rPr>
      </w:pPr>
      <w:r w:rsidRPr="003D04A5">
        <w:rPr>
          <w:rFonts w:ascii="NikoshBAN" w:hAnsi="NikoshBAN" w:cs="NikoshBAN"/>
          <w:b/>
          <w:lang w:bidi="bn-IN"/>
        </w:rPr>
        <w:t>1.2</w:t>
      </w:r>
      <w:r w:rsidRPr="003D04A5">
        <w:rPr>
          <w:rFonts w:ascii="NikoshBAN" w:hAnsi="NikoshBAN" w:cs="NikoshBAN"/>
          <w:b/>
          <w:cs/>
          <w:lang w:bidi="bn-IN"/>
        </w:rPr>
        <w:tab/>
      </w:r>
      <w:r w:rsidRPr="00717A43">
        <w:rPr>
          <w:rFonts w:ascii="Calibri" w:hAnsi="Calibri" w:cs="Calibri"/>
          <w:b/>
          <w:sz w:val="22"/>
          <w:szCs w:val="22"/>
          <w:lang w:bidi="bn-IN"/>
        </w:rPr>
        <w:t>Allocation of business</w:t>
      </w:r>
      <w:r w:rsidRPr="00717A43">
        <w:rPr>
          <w:rFonts w:ascii="NikoshBAN" w:hAnsi="NikoshBAN" w:cs="NikoshBAN"/>
          <w:b/>
          <w:sz w:val="22"/>
          <w:szCs w:val="22"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অনুযায়ী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না</w:t>
      </w:r>
      <w:r w:rsidR="003D04A5">
        <w:rPr>
          <w:rFonts w:ascii="NikoshBAN" w:hAnsi="NikoshBAN" w:cs="NikoshBAN"/>
          <w:b/>
          <w:lang w:bidi="bn-IN"/>
        </w:rPr>
        <w:t>রী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উন্নয়ন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সংক্রান্ত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মন্ত্রণালয়</w:t>
      </w:r>
      <w:proofErr w:type="spellEnd"/>
      <w:r w:rsidR="003D04A5">
        <w:rPr>
          <w:rFonts w:ascii="NikoshBAN" w:hAnsi="NikoshBAN" w:cs="NikoshBAN"/>
          <w:b/>
          <w:lang w:bidi="bn-IN"/>
        </w:rPr>
        <w:t>/</w:t>
      </w:r>
      <w:proofErr w:type="spellStart"/>
      <w:r w:rsidR="003D04A5">
        <w:rPr>
          <w:rFonts w:ascii="NikoshBAN" w:hAnsi="NikoshBAN" w:cs="NikoshBAN"/>
          <w:b/>
          <w:lang w:bidi="bn-IN"/>
        </w:rPr>
        <w:t>বিভাগের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ম্যান্ডেট</w:t>
      </w:r>
      <w:proofErr w:type="spellEnd"/>
      <w:r w:rsidRPr="003D04A5">
        <w:rPr>
          <w:rFonts w:ascii="NikoshBAN" w:hAnsi="NikoshBAN" w:cs="NikoshBAN"/>
          <w:b/>
          <w:lang w:bidi="bn-IN"/>
        </w:rPr>
        <w:t>:</w:t>
      </w:r>
      <w:r w:rsidR="008C065A">
        <w:rPr>
          <w:rFonts w:ascii="NikoshBAN" w:hAnsi="NikoshBAN" w:cs="NikoshBAN"/>
          <w:b/>
          <w:lang w:bidi="bn-IN"/>
        </w:rPr>
        <w:t xml:space="preserve"> </w:t>
      </w:r>
      <w:permStart w:id="1687037196" w:edGrp="everyone"/>
      <w:r w:rsidR="00543BB6">
        <w:rPr>
          <w:rFonts w:ascii="NikoshBAN" w:hAnsi="NikoshBAN" w:cs="NikoshBAN"/>
          <w:cs/>
          <w:lang w:bidi="bn-IN"/>
        </w:rPr>
        <w:t>শিল্প মন্ত্রণাল</w:t>
      </w:r>
      <w:r w:rsidR="00A93608">
        <w:rPr>
          <w:rFonts w:ascii="NikoshBAN" w:hAnsi="NikoshBAN" w:cs="NikoshBAN" w:hint="cs"/>
          <w:cs/>
          <w:lang w:bidi="bn-IN"/>
        </w:rPr>
        <w:t>য়ের</w:t>
      </w:r>
      <w:r w:rsidR="00543BB6" w:rsidRPr="00250E51">
        <w:rPr>
          <w:rFonts w:ascii="NikoshBAN" w:hAnsi="NikoshBAN" w:cs="NikoshBAN"/>
          <w:cs/>
          <w:lang w:bidi="bn-IN"/>
        </w:rPr>
        <w:t xml:space="preserve"> কার্যবন্টন </w:t>
      </w:r>
      <w:r w:rsidR="00543BB6" w:rsidRPr="00A93608">
        <w:rPr>
          <w:rFonts w:ascii="Calibri" w:hAnsi="Calibri" w:cs="Calibri"/>
          <w:sz w:val="20"/>
          <w:szCs w:val="20"/>
          <w:cs/>
          <w:lang w:bidi="bn-IN"/>
        </w:rPr>
        <w:t>(</w:t>
      </w:r>
      <w:r w:rsidR="00543BB6" w:rsidRPr="00A93608">
        <w:rPr>
          <w:rFonts w:ascii="Calibri" w:hAnsi="Calibri" w:cs="Calibri"/>
          <w:sz w:val="20"/>
          <w:szCs w:val="20"/>
          <w:lang w:val="en-GB" w:bidi="bn-IN"/>
        </w:rPr>
        <w:t>Allocation of Business)</w:t>
      </w:r>
      <w:r w:rsidR="00543BB6" w:rsidRPr="00250E51">
        <w:rPr>
          <w:rFonts w:ascii="NikoshBAN" w:hAnsi="NikoshBAN" w:cs="NikoshBAN"/>
          <w:lang w:val="en-GB" w:bidi="bn-IN"/>
        </w:rPr>
        <w:t xml:space="preserve"> </w:t>
      </w:r>
      <w:r w:rsidR="00543BB6" w:rsidRPr="00250E51">
        <w:rPr>
          <w:rFonts w:ascii="NikoshBAN" w:hAnsi="NikoshBAN" w:cs="NikoshBAN"/>
          <w:cs/>
          <w:lang w:val="en-GB" w:bidi="bn-IN"/>
        </w:rPr>
        <w:t>এ নারী উন্নয়ন সংশ্লিষ্ট কোন সুনির্দ্দিষ্ট ব্যাখ্যা বা অনুচ্ছেদ নেই।</w:t>
      </w:r>
      <w:r w:rsidR="00543BB6" w:rsidRPr="00250E51">
        <w:rPr>
          <w:rFonts w:ascii="NikoshBAN" w:hAnsi="NikoshBAN" w:cs="NikoshBAN" w:hint="cs"/>
          <w:cs/>
          <w:lang w:val="en-GB" w:bidi="bn-IN"/>
        </w:rPr>
        <w:t xml:space="preserve"> </w:t>
      </w:r>
      <w:r w:rsidR="00543BB6" w:rsidRPr="00250E51">
        <w:rPr>
          <w:rFonts w:ascii="NikoshBAN" w:hAnsi="NikoshBAN" w:cs="NikoshBAN"/>
          <w:cs/>
          <w:lang w:bidi="bn-IN"/>
        </w:rPr>
        <w:t>নারী উন্নয়নের জন্য অন্যান্য মন্ত্রণালয়ের মত এ মন্ত্রণালয়ের প্রত্যক্ষভাবে কোন বিশেষ লক্ষ্যমাত্রা অর্জন কিংবা প্রতিশ্রুতি বাস্তবায়নের অঙগীকারও নেই। তবে</w:t>
      </w:r>
      <w:r w:rsidR="00894C3D">
        <w:rPr>
          <w:rFonts w:ascii="NikoshBAN" w:hAnsi="NikoshBAN" w:cs="NikoshBAN" w:hint="cs"/>
          <w:cs/>
          <w:lang w:bidi="bn-IN"/>
        </w:rPr>
        <w:t>,</w:t>
      </w:r>
      <w:r w:rsidR="00543BB6" w:rsidRPr="00250E51">
        <w:rPr>
          <w:rFonts w:ascii="NikoshBAN" w:hAnsi="NikoshBAN" w:cs="NikoshBAN"/>
          <w:cs/>
          <w:lang w:bidi="bn-IN"/>
        </w:rPr>
        <w:t xml:space="preserve"> এ মন্ত্রণালয়ের বিভিন্ন কার্যক্রমে পরোক্ষভাবে নারী উন্নয়নের বিষয়টি বিদ্যমান রয়েছে।</w:t>
      </w:r>
      <w:r w:rsidR="00543BB6" w:rsidRPr="006B1014">
        <w:rPr>
          <w:rFonts w:ascii="NikoshBAN" w:hAnsi="NikoshBAN" w:cs="NikoshBAN"/>
          <w:cs/>
          <w:lang w:bidi="bn-IN"/>
        </w:rPr>
        <w:t xml:space="preserve"> </w:t>
      </w:r>
      <w:r w:rsidR="006B1014" w:rsidRPr="006B1014">
        <w:rPr>
          <w:rFonts w:ascii="NikoshBAN" w:hAnsi="NikoshBAN" w:cs="NikoshBAN" w:hint="cs"/>
          <w:shd w:val="clear" w:color="auto" w:fill="FFFFFF"/>
          <w:cs/>
          <w:lang w:bidi="bn-IN"/>
        </w:rPr>
        <w:t>শিল্প</w:t>
      </w:r>
      <w:r w:rsidR="00543BB6" w:rsidRPr="00250E51">
        <w:rPr>
          <w:rFonts w:ascii="NikoshBAN" w:eastAsia="Nikosh" w:hAnsi="NikoshBAN" w:cs="NikoshBAN"/>
          <w:cs/>
          <w:lang w:bidi="bn-BD"/>
        </w:rPr>
        <w:t xml:space="preserve"> মন্ত্রণালয়</w:t>
      </w:r>
      <w:r w:rsidR="00543BB6" w:rsidRPr="00250E51">
        <w:rPr>
          <w:rFonts w:ascii="NikoshBAN" w:eastAsia="Nikosh" w:hAnsi="NikoshBAN" w:cs="NikoshBAN"/>
          <w:cs/>
          <w:lang w:bidi="bn-IN"/>
        </w:rPr>
        <w:t xml:space="preserve"> নারী উন্নয়ন সংশ্লিষ্ট ভিন্ন ভিন্ন প্</w:t>
      </w:r>
      <w:r w:rsidR="00543BB6">
        <w:rPr>
          <w:rFonts w:ascii="NikoshBAN" w:eastAsia="Nikosh" w:hAnsi="NikoshBAN" w:cs="NikoshBAN"/>
          <w:cs/>
          <w:lang w:bidi="bn-IN"/>
        </w:rPr>
        <w:t>রকল্প/কর্মসূ</w:t>
      </w:r>
      <w:r w:rsidR="00AD269D">
        <w:rPr>
          <w:rFonts w:ascii="NikoshBAN" w:eastAsia="Nikosh" w:hAnsi="NikoshBAN" w:cs="NikoshBAN" w:hint="cs"/>
          <w:cs/>
          <w:lang w:bidi="bn-IN"/>
        </w:rPr>
        <w:t>চি</w:t>
      </w:r>
      <w:r w:rsidR="00543BB6">
        <w:rPr>
          <w:rFonts w:ascii="NikoshBAN" w:eastAsia="Nikosh" w:hAnsi="NikoshBAN" w:cs="NikoshBAN"/>
          <w:cs/>
          <w:lang w:bidi="bn-IN"/>
        </w:rPr>
        <w:t xml:space="preserve"> গ্রহণ করেছে</w:t>
      </w:r>
      <w:r w:rsidR="00AD269D">
        <w:rPr>
          <w:rFonts w:ascii="NikoshBAN" w:eastAsia="Nikosh" w:hAnsi="NikoshBAN" w:cs="NikoshBAN" w:hint="cs"/>
          <w:cs/>
          <w:lang w:bidi="bn-IN"/>
        </w:rPr>
        <w:t>।</w:t>
      </w:r>
    </w:p>
    <w:permEnd w:id="1687037196"/>
    <w:p w14:paraId="0BDFD62D" w14:textId="229FBFBB" w:rsidR="00230B6F" w:rsidRPr="00052701" w:rsidRDefault="00BF08B2" w:rsidP="001B6133">
      <w:pPr>
        <w:spacing w:before="120" w:line="360" w:lineRule="auto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২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14:paraId="25283A04" w14:textId="35AA9B16" w:rsidR="00F93A09" w:rsidRPr="00A76217" w:rsidRDefault="00F93A09" w:rsidP="00792972">
      <w:pPr>
        <w:pStyle w:val="ListParagraph"/>
        <w:numPr>
          <w:ilvl w:val="0"/>
          <w:numId w:val="42"/>
        </w:numPr>
        <w:spacing w:before="120" w:after="120" w:line="300" w:lineRule="auto"/>
        <w:ind w:left="1080"/>
        <w:jc w:val="both"/>
        <w:rPr>
          <w:rFonts w:ascii="NikoshBAN" w:eastAsia="NikoshBAN" w:hAnsi="NikoshBAN" w:cs="NikoshBAN"/>
          <w:b/>
          <w:bCs/>
          <w:lang w:bidi="bn-BD"/>
        </w:rPr>
      </w:pPr>
      <w:r w:rsidRPr="00A76217">
        <w:rPr>
          <w:rFonts w:ascii="NikoshBAN" w:eastAsia="Nikosh" w:hAnsi="NikoshBAN" w:cs="NikoshBAN"/>
          <w:b/>
          <w:bCs/>
          <w:cs/>
          <w:lang w:bidi="bn-BD"/>
        </w:rPr>
        <w:t xml:space="preserve">শিল্পের দ্রুত বিকাশ এবং উন্নয়ন: </w:t>
      </w:r>
      <w:permStart w:id="2126144881" w:edGrp="everyone"/>
      <w:r w:rsidRPr="00A76217">
        <w:rPr>
          <w:rFonts w:ascii="NikoshBAN" w:eastAsia="Nikosh" w:hAnsi="NikoshBAN" w:cs="NikoshBAN"/>
          <w:cs/>
          <w:lang w:bidi="bn-BD"/>
        </w:rPr>
        <w:t>যুগোপযোগী শিল্প নীতি প্রণয়ন ও প্রচলিত আইনসমূহের সংস্কারের ফলে উপযুক্ত কর্মপরিবেশ সৃষ্টি হচ্ছে</w:t>
      </w:r>
      <w:r w:rsidRPr="00A76217">
        <w:rPr>
          <w:rFonts w:ascii="NikoshBAN" w:eastAsia="Nikosh" w:hAnsi="NikoshBAN" w:cs="NikoshBAN"/>
          <w:lang w:bidi="bn-BD"/>
        </w:rPr>
        <w:t xml:space="preserve">, </w:t>
      </w:r>
      <w:r w:rsidRPr="00A76217">
        <w:rPr>
          <w:rFonts w:ascii="NikoshBAN" w:eastAsia="Nikosh" w:hAnsi="NikoshBAN" w:cs="NikoshBAN"/>
          <w:cs/>
          <w:lang w:bidi="bn-BD"/>
        </w:rPr>
        <w:t>যা কর্মক্ষেত্রে নারীর নিরাপত্তা বৃদ্ধি ও ঝুঁকি</w:t>
      </w:r>
      <w:r w:rsidR="00E46CF1">
        <w:rPr>
          <w:rFonts w:ascii="NikoshBAN" w:eastAsia="Nikosh" w:hAnsi="NikoshBAN" w:cs="NikoshBAN" w:hint="cs"/>
          <w:cs/>
          <w:lang w:bidi="bn-IN"/>
        </w:rPr>
        <w:t xml:space="preserve"> </w:t>
      </w:r>
      <w:r w:rsidRPr="00A76217">
        <w:rPr>
          <w:rFonts w:ascii="NikoshBAN" w:eastAsia="Nikosh" w:hAnsi="NikoshBAN" w:cs="NikoshBAN"/>
          <w:cs/>
          <w:lang w:bidi="bn-BD"/>
        </w:rPr>
        <w:t>হ্রাস করছে।</w:t>
      </w:r>
      <w:r w:rsidR="006450D7">
        <w:rPr>
          <w:rFonts w:ascii="NikoshBAN" w:eastAsia="Nikosh" w:hAnsi="NikoshBAN" w:cs="NikoshBAN"/>
          <w:cs/>
          <w:lang w:bidi="bn-BD"/>
        </w:rPr>
        <w:t xml:space="preserve"> </w:t>
      </w:r>
      <w:r w:rsidRPr="00A76217">
        <w:rPr>
          <w:rFonts w:ascii="NikoshBAN" w:eastAsia="Nikosh" w:hAnsi="NikoshBAN" w:cs="NikoshBAN"/>
          <w:cs/>
          <w:lang w:bidi="bn-BD"/>
        </w:rPr>
        <w:t>শিল্প উৎপাদনে উদ্যোক্তা ও কর্মী হিসেবে নারীর অংশগ্রহণ নিশ্চিত হচ্ছে</w:t>
      </w:r>
      <w:r w:rsidRPr="00A76217">
        <w:rPr>
          <w:rFonts w:ascii="NikoshBAN" w:eastAsia="Nikosh" w:hAnsi="NikoshBAN" w:cs="NikoshBAN"/>
          <w:lang w:bidi="bn-BD"/>
        </w:rPr>
        <w:t xml:space="preserve">, </w:t>
      </w:r>
      <w:r w:rsidRPr="00A76217">
        <w:rPr>
          <w:rFonts w:ascii="NikoshBAN" w:eastAsia="Nikosh" w:hAnsi="NikoshBAN" w:cs="NikoshBAN"/>
          <w:cs/>
          <w:lang w:bidi="bn-BD"/>
        </w:rPr>
        <w:t>যা নারীর উন্নয়ন ও নারীর ক্ষমতায়নের গতিকে ত্বরান্বিত করছে।</w:t>
      </w:r>
    </w:p>
    <w:permEnd w:id="2126144881"/>
    <w:p w14:paraId="134671BD" w14:textId="6D0C79A0" w:rsidR="00F93A09" w:rsidRPr="00A76217" w:rsidRDefault="00F93A09" w:rsidP="00792972">
      <w:pPr>
        <w:pStyle w:val="ListParagraph"/>
        <w:numPr>
          <w:ilvl w:val="0"/>
          <w:numId w:val="42"/>
        </w:numPr>
        <w:spacing w:before="120" w:after="120" w:line="300" w:lineRule="auto"/>
        <w:ind w:left="1080"/>
        <w:jc w:val="both"/>
        <w:rPr>
          <w:rFonts w:ascii="NikoshBAN" w:eastAsia="NikoshBAN" w:hAnsi="NikoshBAN" w:cs="NikoshBAN"/>
          <w:b/>
          <w:bCs/>
          <w:cs/>
          <w:lang w:bidi="bn-BD"/>
        </w:rPr>
      </w:pPr>
      <w:r w:rsidRPr="00A76217">
        <w:rPr>
          <w:rFonts w:ascii="NikoshBAN" w:eastAsia="Nikosh" w:hAnsi="NikoshBAN" w:cs="NikoshBAN"/>
          <w:b/>
          <w:bCs/>
          <w:cs/>
          <w:lang w:bidi="bn-BD"/>
        </w:rPr>
        <w:t xml:space="preserve">পণ্যের মান আন্তর্জাতিক পর্যায়ে উন্নীতকরণ: </w:t>
      </w:r>
      <w:permStart w:id="975002521" w:edGrp="everyone"/>
      <w:r w:rsidRPr="00A76217">
        <w:rPr>
          <w:rFonts w:ascii="NikoshBAN" w:eastAsia="Nikosh" w:hAnsi="NikoshBAN" w:cs="NikoshBAN"/>
          <w:cs/>
          <w:lang w:bidi="bn-BD"/>
        </w:rPr>
        <w:t>পণ্যের মান উন্নীতকরণের মাধ্যমে নতুন ও সম্প্রসারিত বাজার সৃষ্টি হবে এবং নারীর আয়বর্ধনমূলক কর্মকাণ্ডে অংশগ্রহণের সুযোগ বৃদ্ধি পাবে।</w:t>
      </w:r>
    </w:p>
    <w:permEnd w:id="975002521"/>
    <w:p w14:paraId="108621AD" w14:textId="71243041" w:rsidR="00F93A09" w:rsidRPr="00A76217" w:rsidRDefault="00F93A09" w:rsidP="00792972">
      <w:pPr>
        <w:pStyle w:val="ListParagraph"/>
        <w:numPr>
          <w:ilvl w:val="0"/>
          <w:numId w:val="42"/>
        </w:numPr>
        <w:spacing w:before="120" w:after="12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r w:rsidRPr="00A76217">
        <w:rPr>
          <w:rFonts w:ascii="NikoshBAN" w:eastAsia="Nikosh" w:hAnsi="NikoshBAN" w:cs="NikoshBAN"/>
          <w:b/>
          <w:bCs/>
          <w:cs/>
          <w:lang w:bidi="bn-BD"/>
        </w:rPr>
        <w:t xml:space="preserve">পরিবেশবান্ধব শিল্পের উন্নয়ন: </w:t>
      </w:r>
      <w:permStart w:id="1122700750" w:edGrp="everyone"/>
      <w:r w:rsidRPr="00A76217">
        <w:rPr>
          <w:rFonts w:ascii="NikoshBAN" w:eastAsia="Nikosh" w:hAnsi="NikoshBAN" w:cs="NikoshBAN"/>
          <w:cs/>
          <w:lang w:bidi="bn-BD"/>
        </w:rPr>
        <w:t>নারী শ্রমিকদের স্বাস্থ্য ঝুঁকি হ্রাস পাবে। ফলে</w:t>
      </w:r>
      <w:r w:rsidR="00E46CF1">
        <w:rPr>
          <w:rFonts w:ascii="NikoshBAN" w:eastAsia="Nikosh" w:hAnsi="NikoshBAN" w:cs="NikoshBAN" w:hint="cs"/>
          <w:cs/>
          <w:lang w:bidi="bn-IN"/>
        </w:rPr>
        <w:t>,</w:t>
      </w:r>
      <w:r w:rsidRPr="00A76217">
        <w:rPr>
          <w:rFonts w:ascii="NikoshBAN" w:eastAsia="Nikosh" w:hAnsi="NikoshBAN" w:cs="NikoshBAN"/>
          <w:cs/>
          <w:lang w:bidi="bn-BD"/>
        </w:rPr>
        <w:t xml:space="preserve"> কর্মজীবী মায়েদের সুস্বাস্থ্য এবং তাদের পরিবারের সুন্দর ভবিষ্যৎ নিশ্চিত করা সম্ভব হবে।</w:t>
      </w:r>
    </w:p>
    <w:permEnd w:id="1122700750"/>
    <w:p w14:paraId="04C69E4D" w14:textId="12A2D8C7" w:rsidR="00F93A09" w:rsidRPr="00A76217" w:rsidRDefault="00F93A09" w:rsidP="00792972">
      <w:pPr>
        <w:pStyle w:val="ListParagraph"/>
        <w:numPr>
          <w:ilvl w:val="0"/>
          <w:numId w:val="42"/>
        </w:numPr>
        <w:spacing w:before="120" w:after="120" w:line="300" w:lineRule="auto"/>
        <w:ind w:left="1080"/>
        <w:jc w:val="both"/>
        <w:rPr>
          <w:rFonts w:ascii="NikoshBAN" w:eastAsia="Nikosh" w:hAnsi="NikoshBAN" w:cs="NikoshBAN"/>
          <w:b/>
          <w:bCs/>
          <w:cs/>
          <w:lang w:val="it-IT" w:bidi="bn-BD"/>
        </w:rPr>
      </w:pPr>
      <w:r w:rsidRPr="00A76217">
        <w:rPr>
          <w:rFonts w:ascii="NikoshBAN" w:eastAsia="Nikosh" w:hAnsi="NikoshBAN" w:cs="NikoshBAN"/>
          <w:b/>
          <w:bCs/>
          <w:cs/>
          <w:lang w:val="it-IT" w:bidi="bn-BD"/>
        </w:rPr>
        <w:t>শিল্প উদ্যোক্তা ও দক্ষ শ্রম শক্তি তৈ</w:t>
      </w:r>
      <w:r w:rsidR="00E46CF1">
        <w:rPr>
          <w:rFonts w:ascii="NikoshBAN" w:eastAsia="Nikosh" w:hAnsi="NikoshBAN" w:cs="NikoshBAN" w:hint="cs"/>
          <w:b/>
          <w:bCs/>
          <w:cs/>
          <w:lang w:val="it-IT" w:bidi="bn-IN"/>
        </w:rPr>
        <w:t>রি</w:t>
      </w:r>
      <w:r w:rsidRPr="00A76217">
        <w:rPr>
          <w:rFonts w:ascii="NikoshBAN" w:eastAsia="Nikosh" w:hAnsi="NikoshBAN" w:cs="NikoshBAN"/>
          <w:b/>
          <w:bCs/>
          <w:cs/>
          <w:lang w:val="it-IT" w:bidi="bn-BD"/>
        </w:rPr>
        <w:t xml:space="preserve">: </w:t>
      </w:r>
      <w:permStart w:id="719135686" w:edGrp="everyone"/>
      <w:r w:rsidRPr="00A76217">
        <w:rPr>
          <w:rFonts w:ascii="NikoshBAN" w:eastAsia="Nikosh" w:hAnsi="NikoshBAN" w:cs="NikoshBAN"/>
          <w:cs/>
          <w:lang w:val="it-IT" w:bidi="bn-BD"/>
        </w:rPr>
        <w:t>বিভিন্ন শ্রম প্রশিক্ষণ কার্যক্রমে নারীর অংশগ্রহণ নিশ্চিত করাসহ শিল্প পার্কে প্লট প্রাপ্তিতে নারী উদ্যোক্তাদের অগ্রাধিকার নিশ্চিত করার মাধ্যমে দক্ষ নারী উদ্যোক্তা ও শ্রমিক গড়ে তোলা সম্ভব হবে।</w:t>
      </w:r>
    </w:p>
    <w:permEnd w:id="719135686"/>
    <w:p w14:paraId="52B3A924" w14:textId="145C0F66" w:rsidR="00F93A09" w:rsidRPr="00C82156" w:rsidRDefault="00F93A09" w:rsidP="00792972">
      <w:pPr>
        <w:pStyle w:val="BodyText"/>
        <w:numPr>
          <w:ilvl w:val="0"/>
          <w:numId w:val="42"/>
        </w:numPr>
        <w:spacing w:before="120" w:line="300" w:lineRule="auto"/>
        <w:ind w:left="1080"/>
        <w:jc w:val="both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A76217">
        <w:rPr>
          <w:rFonts w:ascii="NikoshBAN" w:eastAsia="Nikosh" w:hAnsi="NikoshBAN" w:cs="NikoshBAN"/>
          <w:b/>
          <w:bCs/>
          <w:cs/>
          <w:lang w:bidi="bn-BD"/>
        </w:rPr>
        <w:t>রাষ্ট্রীয় মালিকানাধীন শিল্পায়ন নিশ্চিতকরণ</w:t>
      </w:r>
      <w:r w:rsidRPr="00A76217">
        <w:rPr>
          <w:rFonts w:ascii="NikoshBAN" w:eastAsia="Nikosh" w:hAnsi="NikoshBAN" w:cs="NikoshBAN"/>
          <w:b/>
          <w:bCs/>
          <w:lang w:bidi="bn-BD"/>
        </w:rPr>
        <w:t xml:space="preserve"> </w:t>
      </w:r>
      <w:proofErr w:type="spellStart"/>
      <w:r w:rsidRPr="00A76217">
        <w:rPr>
          <w:rFonts w:ascii="NikoshBAN" w:eastAsia="Nikosh" w:hAnsi="NikoshBAN" w:cs="NikoshBAN"/>
          <w:b/>
          <w:bCs/>
          <w:lang w:bidi="bn-BD"/>
        </w:rPr>
        <w:t>এবং</w:t>
      </w:r>
      <w:proofErr w:type="spellEnd"/>
      <w:r w:rsidRPr="00A76217">
        <w:rPr>
          <w:rFonts w:ascii="NikoshBAN" w:eastAsia="Nikosh" w:hAnsi="NikoshBAN" w:cs="NikoshBAN"/>
          <w:b/>
          <w:bCs/>
          <w:lang w:bidi="bn-BD"/>
        </w:rPr>
        <w:t xml:space="preserve"> </w:t>
      </w:r>
      <w:proofErr w:type="spellStart"/>
      <w:r w:rsidRPr="00A76217">
        <w:rPr>
          <w:rFonts w:ascii="NikoshBAN" w:eastAsia="Nikosh" w:hAnsi="NikoshBAN" w:cs="NikoshBAN"/>
          <w:b/>
          <w:bCs/>
          <w:lang w:bidi="bn-BD"/>
        </w:rPr>
        <w:t>কর্মসংস্থানের</w:t>
      </w:r>
      <w:proofErr w:type="spellEnd"/>
      <w:r w:rsidRPr="00A76217">
        <w:rPr>
          <w:rFonts w:ascii="NikoshBAN" w:eastAsia="Nikosh" w:hAnsi="NikoshBAN" w:cs="NikoshBAN"/>
          <w:b/>
          <w:bCs/>
          <w:lang w:bidi="bn-BD"/>
        </w:rPr>
        <w:t xml:space="preserve"> </w:t>
      </w:r>
      <w:proofErr w:type="spellStart"/>
      <w:r w:rsidRPr="00A76217">
        <w:rPr>
          <w:rFonts w:ascii="NikoshBAN" w:eastAsia="Nikosh" w:hAnsi="NikoshBAN" w:cs="NikoshBAN"/>
          <w:b/>
          <w:bCs/>
          <w:lang w:bidi="bn-BD"/>
        </w:rPr>
        <w:t>সুযোগ</w:t>
      </w:r>
      <w:proofErr w:type="spellEnd"/>
      <w:r w:rsidRPr="00A76217">
        <w:rPr>
          <w:rFonts w:ascii="NikoshBAN" w:eastAsia="Nikosh" w:hAnsi="NikoshBAN" w:cs="NikoshBAN"/>
          <w:b/>
          <w:bCs/>
          <w:lang w:bidi="bn-BD"/>
        </w:rPr>
        <w:t xml:space="preserve"> </w:t>
      </w:r>
      <w:proofErr w:type="spellStart"/>
      <w:r w:rsidRPr="00A76217">
        <w:rPr>
          <w:rFonts w:ascii="NikoshBAN" w:eastAsia="Nikosh" w:hAnsi="NikoshBAN" w:cs="NikoshBAN"/>
          <w:b/>
          <w:bCs/>
          <w:lang w:bidi="bn-BD"/>
        </w:rPr>
        <w:t>সৃষ্টি</w:t>
      </w:r>
      <w:proofErr w:type="spellEnd"/>
      <w:r w:rsidRPr="00A76217">
        <w:rPr>
          <w:rFonts w:ascii="NikoshBAN" w:eastAsia="Nikosh" w:hAnsi="NikoshBAN" w:cs="NikoshBAN"/>
          <w:b/>
          <w:bCs/>
          <w:cs/>
          <w:lang w:bidi="bn-BD"/>
        </w:rPr>
        <w:t xml:space="preserve">: </w:t>
      </w:r>
      <w:permStart w:id="1801409660" w:edGrp="everyone"/>
      <w:r w:rsidRPr="00A76217">
        <w:rPr>
          <w:rFonts w:ascii="NikoshBAN" w:eastAsia="Nikosh" w:hAnsi="NikoshBAN" w:cs="NikoshBAN"/>
          <w:cs/>
          <w:lang w:bidi="bn-BD"/>
        </w:rPr>
        <w:t>রাষ্ট্রীয় মালিকানাধীন শিল্পকারখানা লাভজনক হলে অধিকহারে বিনিয়োগের সুযোগ সৃষ্টি হবে যা</w:t>
      </w:r>
      <w:r w:rsidRPr="00A76217">
        <w:rPr>
          <w:rFonts w:ascii="NikoshBAN" w:eastAsia="Nikosh" w:hAnsi="NikoshBAN" w:cs="NikoshBAN"/>
          <w:lang w:bidi="bn-BD"/>
        </w:rPr>
        <w:t xml:space="preserve"> </w:t>
      </w:r>
      <w:r w:rsidRPr="00A76217">
        <w:rPr>
          <w:rFonts w:ascii="NikoshBAN" w:eastAsia="Nikosh" w:hAnsi="NikoshBAN" w:cs="NikoshBAN"/>
          <w:cs/>
          <w:lang w:bidi="bn-BD"/>
        </w:rPr>
        <w:t>নারীবান্ধব কর্মপরিবেশ সৃষ্টিতে সহায়ক হবে।</w:t>
      </w:r>
    </w:p>
    <w:permEnd w:id="1801409660"/>
    <w:p w14:paraId="2840321D" w14:textId="77777777" w:rsidR="00BF08B2" w:rsidRDefault="00BF08B2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</w:p>
    <w:p w14:paraId="7EE6A830" w14:textId="77777777" w:rsidR="006450D7" w:rsidRDefault="006450D7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14:paraId="18400D8C" w14:textId="77777777" w:rsidR="009234EC" w:rsidRDefault="009234EC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14:paraId="516CBA9F" w14:textId="53029A7D" w:rsidR="0055513F" w:rsidRPr="00052701" w:rsidRDefault="00BF08B2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৩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p w14:paraId="534038DB" w14:textId="77777777" w:rsidR="00F65D3F" w:rsidRPr="00FE301B" w:rsidRDefault="00F65D3F" w:rsidP="00326CB6">
      <w:pPr>
        <w:pStyle w:val="NoSpacing"/>
        <w:spacing w:after="120" w:line="300" w:lineRule="auto"/>
        <w:ind w:left="720"/>
        <w:jc w:val="both"/>
        <w:rPr>
          <w:rFonts w:eastAsia="Nikosh" w:cs="NikoshBAN"/>
          <w:b/>
          <w:bCs/>
          <w:sz w:val="24"/>
          <w:szCs w:val="24"/>
          <w:cs/>
          <w:lang w:bidi="bn-BD"/>
        </w:rPr>
      </w:pPr>
      <w:r w:rsidRPr="00FE301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দূষণমুক্ত শিল্প উৎপাদন নিশ্চিত করা: </w:t>
      </w:r>
      <w:permStart w:id="1765365384" w:edGrp="everyone"/>
      <w:r w:rsidRPr="00FE301B">
        <w:rPr>
          <w:rFonts w:ascii="Nikosh" w:eastAsia="Nikosh" w:hAnsi="Nikosh" w:cs="Nikosh"/>
          <w:sz w:val="24"/>
          <w:szCs w:val="24"/>
          <w:cs/>
          <w:lang w:bidi="bn-BD"/>
        </w:rPr>
        <w:t>ট্যানারি</w:t>
      </w:r>
      <w:r w:rsidR="00C82156" w:rsidRPr="00FE301B">
        <w:rPr>
          <w:rFonts w:ascii="Nikosh" w:eastAsia="Nikosh" w:hAnsi="Nikosh" w:cs="Nikosh"/>
          <w:sz w:val="24"/>
          <w:szCs w:val="24"/>
          <w:cs/>
          <w:lang w:bidi="bn-BD"/>
        </w:rPr>
        <w:t xml:space="preserve"> শিল্পের দূষণ হ্রাসের ফলে নারীর অংশগ্রহণ বেড়ে যাবে। </w:t>
      </w:r>
      <w:r w:rsidRPr="00FE301B">
        <w:rPr>
          <w:rFonts w:ascii="Nikosh" w:eastAsia="Nikosh" w:hAnsi="Nikosh" w:cs="Nikosh"/>
          <w:sz w:val="24"/>
          <w:szCs w:val="24"/>
          <w:cs/>
          <w:lang w:bidi="bn-BD"/>
        </w:rPr>
        <w:t>ফার্মাসি</w:t>
      </w:r>
      <w:r w:rsidRPr="00FE301B">
        <w:rPr>
          <w:rFonts w:ascii="Nikosh" w:eastAsia="Nikosh" w:hAnsi="Nikosh" w:cs="Nikosh"/>
          <w:sz w:val="24"/>
          <w:szCs w:val="24"/>
          <w:cs/>
          <w:lang w:val="sv-SE" w:bidi="bn-BD"/>
        </w:rPr>
        <w:t>উ</w:t>
      </w:r>
      <w:r w:rsidRPr="00FE301B">
        <w:rPr>
          <w:rFonts w:ascii="Nikosh" w:eastAsia="Nikosh" w:hAnsi="Nikosh" w:cs="Nikosh"/>
          <w:sz w:val="24"/>
          <w:szCs w:val="24"/>
          <w:cs/>
          <w:lang w:bidi="bn-BD"/>
        </w:rPr>
        <w:t xml:space="preserve">টিক্যালস শিল্পসমূহের অবকাঠামোগত সুবিধাদি নিশ্চিতকরণপূর্বক এগুলো </w:t>
      </w:r>
      <w:r w:rsidR="00C82156" w:rsidRPr="00FE301B">
        <w:rPr>
          <w:rFonts w:ascii="Nikosh" w:eastAsia="Nikosh" w:hAnsi="Nikosh" w:cs="Nikosh"/>
          <w:sz w:val="24"/>
          <w:szCs w:val="24"/>
          <w:cs/>
          <w:lang w:bidi="bn-BD"/>
        </w:rPr>
        <w:t xml:space="preserve">ঢাকা </w:t>
      </w:r>
      <w:r w:rsidRPr="00FE301B">
        <w:rPr>
          <w:rFonts w:ascii="Nikosh" w:eastAsia="Nikosh" w:hAnsi="Nikosh" w:cs="Nikosh"/>
          <w:sz w:val="24"/>
          <w:szCs w:val="24"/>
          <w:cs/>
          <w:lang w:bidi="bn-BD"/>
        </w:rPr>
        <w:t>নগরীর বাইরে স্থানান্তর করা</w:t>
      </w:r>
      <w:r w:rsidR="00C82156" w:rsidRPr="00FE301B">
        <w:rPr>
          <w:rFonts w:ascii="Nikosh" w:eastAsia="Nikosh" w:hAnsi="Nikosh" w:cs="Nikosh"/>
          <w:sz w:val="24"/>
          <w:szCs w:val="24"/>
          <w:cs/>
          <w:lang w:bidi="bn-BD"/>
        </w:rPr>
        <w:t>র মাধ্যমে গ্রামীণ কর্মজীবি নারী শ্রমিকের সংখ্যা বৃদ্ধি পাবে</w:t>
      </w:r>
      <w:r w:rsidRPr="00FE301B">
        <w:rPr>
          <w:rFonts w:ascii="Nikosh" w:eastAsia="Nikosh" w:hAnsi="Nikosh" w:cs="Nikosh"/>
          <w:sz w:val="24"/>
          <w:szCs w:val="24"/>
          <w:cs/>
          <w:lang w:bidi="bn-BD"/>
        </w:rPr>
        <w:t>।</w:t>
      </w:r>
      <w:r w:rsidRPr="00FE301B">
        <w:rPr>
          <w:rFonts w:eastAsia="Nikosh" w:cs="NikoshBAN"/>
          <w:b/>
          <w:bCs/>
          <w:sz w:val="24"/>
          <w:szCs w:val="24"/>
          <w:cs/>
          <w:lang w:bidi="bn-BD"/>
        </w:rPr>
        <w:t xml:space="preserve"> </w:t>
      </w:r>
    </w:p>
    <w:permEnd w:id="1765365384"/>
    <w:p w14:paraId="61D21441" w14:textId="77777777" w:rsidR="00F65D3F" w:rsidRPr="00FE301B" w:rsidRDefault="00F65D3F" w:rsidP="00326CB6">
      <w:pPr>
        <w:pStyle w:val="Title"/>
        <w:spacing w:after="120" w:line="300" w:lineRule="auto"/>
        <w:ind w:left="720"/>
        <w:jc w:val="both"/>
        <w:rPr>
          <w:rFonts w:eastAsia="Nikosh" w:cs="NikoshBAN"/>
          <w:b/>
          <w:bCs/>
          <w:sz w:val="24"/>
          <w:cs/>
          <w:lang w:bidi="bn-BD"/>
        </w:rPr>
      </w:pPr>
      <w:r w:rsidRPr="00FE301B">
        <w:rPr>
          <w:rFonts w:ascii="Nikosh" w:eastAsia="Nikosh" w:hAnsi="Nikosh" w:cs="Nikosh"/>
          <w:b/>
          <w:bCs/>
          <w:sz w:val="24"/>
          <w:cs/>
          <w:lang w:bidi="bn-BD"/>
        </w:rPr>
        <w:t xml:space="preserve">শিল্প উদ্যোক্তাদের প্রশিক্ষণ ও আনুষঙ্গিক সহায়তা প্রদান: </w:t>
      </w:r>
      <w:permStart w:id="50596013" w:edGrp="everyone"/>
      <w:r w:rsidRPr="00FE301B">
        <w:rPr>
          <w:rFonts w:ascii="Nikosh" w:eastAsia="Nikosh" w:hAnsi="Nikosh" w:cs="Nikosh"/>
          <w:sz w:val="24"/>
          <w:cs/>
          <w:lang w:val="fr-FR" w:bidi="bn-BD"/>
        </w:rPr>
        <w:t>বিসিক</w:t>
      </w:r>
      <w:r w:rsidR="00C82156" w:rsidRPr="00FE301B">
        <w:rPr>
          <w:rFonts w:ascii="Nikosh" w:eastAsia="Nikosh" w:hAnsi="Nikosh" w:cs="Nikosh"/>
          <w:sz w:val="24"/>
          <w:lang w:bidi="bn-BD"/>
        </w:rPr>
        <w:t xml:space="preserve">, </w:t>
      </w:r>
      <w:r w:rsidRPr="00FE301B">
        <w:rPr>
          <w:rFonts w:ascii="Nikosh" w:eastAsia="Nikosh" w:hAnsi="Nikosh" w:cs="Nikosh"/>
          <w:sz w:val="24"/>
          <w:cs/>
          <w:lang w:bidi="bn-BD"/>
        </w:rPr>
        <w:t>এসএমই ফাউন্ডেশন এবং টিআইসিআই (বিসিআইসি)-</w:t>
      </w:r>
      <w:r w:rsidRPr="00FE301B">
        <w:rPr>
          <w:rFonts w:ascii="Nikosh" w:eastAsia="Nikosh" w:hAnsi="Nikosh" w:cs="Nikosh"/>
          <w:sz w:val="24"/>
          <w:cs/>
          <w:lang w:val="fr-FR" w:bidi="bn-BD"/>
        </w:rPr>
        <w:t>এর মাধ্যমে</w:t>
      </w:r>
      <w:r w:rsidRPr="00FE301B">
        <w:rPr>
          <w:rFonts w:ascii="Nikosh" w:eastAsia="Nikosh" w:hAnsi="Nikosh" w:cs="Nikosh"/>
          <w:sz w:val="24"/>
          <w:cs/>
          <w:lang w:val="fr-FR"/>
        </w:rPr>
        <w:t xml:space="preserve"> </w:t>
      </w:r>
      <w:r w:rsidRPr="00FE301B">
        <w:rPr>
          <w:rFonts w:ascii="Nikosh" w:eastAsia="Nikosh" w:hAnsi="Nikosh" w:cs="Nikosh"/>
          <w:sz w:val="24"/>
          <w:cs/>
          <w:lang w:val="fr-FR" w:bidi="bn-BD"/>
        </w:rPr>
        <w:t>উদ্যোক্তা ব্যবস্থাপনা বিষয়ে প্রশিক্ষণ</w:t>
      </w:r>
      <w:r w:rsidRPr="00FE301B">
        <w:rPr>
          <w:rFonts w:ascii="Nikosh" w:eastAsia="Nikosh" w:hAnsi="Nikosh" w:cs="Nikosh"/>
          <w:sz w:val="24"/>
          <w:lang w:val="fr-FR" w:bidi="bn-BD"/>
        </w:rPr>
        <w:t xml:space="preserve">, </w:t>
      </w:r>
      <w:r w:rsidRPr="00FE301B">
        <w:rPr>
          <w:rFonts w:ascii="Nikosh" w:eastAsia="Nikosh" w:hAnsi="Nikosh" w:cs="Nikosh"/>
          <w:sz w:val="24"/>
          <w:cs/>
          <w:lang w:val="fr-FR" w:bidi="bn-BD"/>
        </w:rPr>
        <w:t>শ্রমিকদের কারিগরি ও দক্ষতা উন্নয়ন প্রশিক্ষণ প্রদানের মাধ্যমে নতুন</w:t>
      </w:r>
      <w:r w:rsidR="00C82156" w:rsidRPr="00FE301B">
        <w:rPr>
          <w:rFonts w:ascii="Nikosh" w:eastAsia="Nikosh" w:hAnsi="Nikosh" w:cs="Nikosh"/>
          <w:sz w:val="24"/>
          <w:lang w:bidi="bn-BD"/>
        </w:rPr>
        <w:t xml:space="preserve"> </w:t>
      </w:r>
      <w:proofErr w:type="spellStart"/>
      <w:r w:rsidR="00C82156" w:rsidRPr="00FE301B">
        <w:rPr>
          <w:rFonts w:ascii="Nikosh" w:eastAsia="Nikosh" w:hAnsi="Nikosh" w:cs="Nikosh"/>
          <w:sz w:val="24"/>
          <w:lang w:bidi="bn-BD"/>
        </w:rPr>
        <w:t>নতুন</w:t>
      </w:r>
      <w:proofErr w:type="spellEnd"/>
      <w:r w:rsidR="00C82156" w:rsidRPr="00FE301B">
        <w:rPr>
          <w:rFonts w:ascii="Nikosh" w:eastAsia="Nikosh" w:hAnsi="Nikosh" w:cs="Nikosh"/>
          <w:sz w:val="24"/>
          <w:lang w:bidi="bn-BD"/>
        </w:rPr>
        <w:t xml:space="preserve"> </w:t>
      </w:r>
      <w:proofErr w:type="spellStart"/>
      <w:r w:rsidR="00C82156" w:rsidRPr="00FE301B">
        <w:rPr>
          <w:rFonts w:ascii="Nikosh" w:eastAsia="Nikosh" w:hAnsi="Nikosh" w:cs="Nikosh"/>
          <w:sz w:val="24"/>
          <w:lang w:bidi="bn-BD"/>
        </w:rPr>
        <w:t>নারী</w:t>
      </w:r>
      <w:proofErr w:type="spellEnd"/>
      <w:r w:rsidR="00C82156" w:rsidRPr="00FE301B">
        <w:rPr>
          <w:rFonts w:ascii="Nikosh" w:eastAsia="Nikosh" w:hAnsi="Nikosh" w:cs="Nikosh"/>
          <w:sz w:val="24"/>
          <w:lang w:bidi="bn-BD"/>
        </w:rPr>
        <w:t xml:space="preserve"> </w:t>
      </w:r>
      <w:r w:rsidRPr="00FE301B">
        <w:rPr>
          <w:rFonts w:ascii="Nikosh" w:eastAsia="Nikosh" w:hAnsi="Nikosh" w:cs="Nikosh"/>
          <w:sz w:val="24"/>
          <w:cs/>
          <w:lang w:val="fr-FR" w:bidi="bn-BD"/>
        </w:rPr>
        <w:t>উদ্যোক্তা সৃষ্টি ও উৎপাদনশীলতা বৃদ্ধি পাবে।</w:t>
      </w:r>
      <w:r w:rsidRPr="00FE301B">
        <w:rPr>
          <w:rFonts w:eastAsia="Nikosh" w:cs="NikoshBAN"/>
          <w:b/>
          <w:bCs/>
          <w:sz w:val="24"/>
          <w:cs/>
          <w:lang w:bidi="bn-BD"/>
        </w:rPr>
        <w:t xml:space="preserve"> </w:t>
      </w:r>
    </w:p>
    <w:permEnd w:id="50596013"/>
    <w:p w14:paraId="535FF4A1" w14:textId="0297DE33" w:rsidR="00F65D3F" w:rsidRPr="00FE301B" w:rsidRDefault="00F65D3F" w:rsidP="00326CB6">
      <w:pPr>
        <w:pStyle w:val="Title"/>
        <w:spacing w:after="120" w:line="300" w:lineRule="auto"/>
        <w:ind w:left="720"/>
        <w:jc w:val="both"/>
        <w:rPr>
          <w:rFonts w:ascii="Nikosh" w:eastAsia="Nikosh" w:hAnsi="Nikosh" w:cs="Nikosh"/>
          <w:sz w:val="24"/>
          <w:lang w:bidi="bn-BD"/>
        </w:rPr>
      </w:pPr>
      <w:r w:rsidRPr="00FE301B">
        <w:rPr>
          <w:rFonts w:ascii="Nikosh" w:eastAsia="Nikosh" w:hAnsi="Nikosh" w:cs="Nikosh"/>
          <w:b/>
          <w:bCs/>
          <w:sz w:val="24"/>
          <w:cs/>
          <w:lang w:bidi="bn-BD"/>
        </w:rPr>
        <w:t xml:space="preserve">বিসিকের শিল্প নগরী-অর্থনৈতিক জোন কর্মসূচিকে শক্তিশালীকরণ ও সম্প্রসারণ: </w:t>
      </w:r>
      <w:permStart w:id="362753123" w:edGrp="everyone"/>
      <w:r w:rsidRPr="00FE301B">
        <w:rPr>
          <w:rFonts w:ascii="Nikosh" w:eastAsia="Nikosh" w:hAnsi="Nikosh" w:cs="Nikosh"/>
          <w:sz w:val="24"/>
          <w:cs/>
          <w:lang w:bidi="bn-BD"/>
        </w:rPr>
        <w:t>শিল্প নগরী স্থাপন কর্মসূচি সম্প্রসারণের মাধ্যমে অর্থনৈতিকভাবে অনুন্নত অঞ্চলসমূহে শিল্প অবকাঠামো নির্মাণ ও প</w:t>
      </w:r>
      <w:r w:rsidR="00C82156" w:rsidRPr="00FE301B">
        <w:rPr>
          <w:rFonts w:ascii="Nikosh" w:eastAsia="Nikosh" w:hAnsi="Nikosh" w:cs="Nikosh"/>
          <w:sz w:val="24"/>
          <w:cs/>
          <w:lang w:bidi="bn-BD"/>
        </w:rPr>
        <w:t>্রয়োজনীয় সুযোগ-সুবিধা নিশ্চিতকরণের মাধ্যমে নারীর কর্মসং</w:t>
      </w:r>
      <w:r w:rsidR="005C0AD4">
        <w:rPr>
          <w:rFonts w:ascii="Nikosh" w:eastAsia="Nikosh" w:hAnsi="Nikosh" w:cs="Nikosh" w:hint="cs"/>
          <w:sz w:val="24"/>
          <w:cs/>
        </w:rPr>
        <w:t>স্থা</w:t>
      </w:r>
      <w:r w:rsidR="00C82156" w:rsidRPr="00FE301B">
        <w:rPr>
          <w:rFonts w:ascii="Nikosh" w:eastAsia="Nikosh" w:hAnsi="Nikosh" w:cs="Nikosh"/>
          <w:sz w:val="24"/>
          <w:cs/>
          <w:lang w:bidi="bn-BD"/>
        </w:rPr>
        <w:t>ন বৃদ্ধি পাবে।</w:t>
      </w:r>
    </w:p>
    <w:permEnd w:id="362753123"/>
    <w:p w14:paraId="2338975C" w14:textId="061EEEDE" w:rsidR="00F07D9E" w:rsidRPr="001805DA" w:rsidRDefault="00F65D3F" w:rsidP="00411C59">
      <w:pPr>
        <w:pStyle w:val="NoSpacing"/>
        <w:spacing w:line="300" w:lineRule="auto"/>
        <w:ind w:left="720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r w:rsidRPr="001805DA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রাষ্ট্রায়</w:t>
      </w:r>
      <w:r w:rsidRPr="001805DA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ত্ত</w:t>
      </w:r>
      <w:r w:rsidRPr="001805DA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 খাতের বন্ধ কলকারখানা চালু করা এবং চাহিদা ও সম্ভাবনা অনুযায়ী শিল্প স্থাপন</w:t>
      </w:r>
      <w:r w:rsidR="00304400" w:rsidRPr="001805DA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 xml:space="preserve"> </w:t>
      </w:r>
      <w:r w:rsidRPr="001805DA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: </w:t>
      </w:r>
      <w:permStart w:id="1297747042" w:edGrp="everyone"/>
      <w:r w:rsidRPr="001805DA">
        <w:rPr>
          <w:rFonts w:ascii="NikoshBAN" w:eastAsia="Nikosh" w:hAnsi="NikoshBAN" w:cs="NikoshBAN"/>
          <w:sz w:val="24"/>
          <w:szCs w:val="24"/>
          <w:cs/>
          <w:lang w:val="fr-FR" w:bidi="bn-BD"/>
        </w:rPr>
        <w:t>দেশজ কাঁচামাল ব্যবহার করে শিল্প স্থাপনের মাধ্যমে আত্মনির্ভরশীল অর্থনীতি গড়ার পাশাপাশি</w:t>
      </w:r>
      <w:r w:rsidRPr="001805DA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Pr="001805DA">
        <w:rPr>
          <w:rFonts w:ascii="NikoshBAN" w:eastAsia="Nikosh" w:hAnsi="NikoshBAN" w:cs="NikoshBAN"/>
          <w:sz w:val="24"/>
          <w:szCs w:val="24"/>
          <w:cs/>
          <w:lang w:val="fr-FR" w:bidi="bn-BD"/>
        </w:rPr>
        <w:t xml:space="preserve">রাষ্ট্রায়ত্ত বন্ধ শিল্প-কারখানা </w:t>
      </w:r>
      <w:proofErr w:type="spellStart"/>
      <w:r w:rsidRPr="001805DA">
        <w:rPr>
          <w:rFonts w:eastAsia="Nikosh" w:cs="Calibri"/>
          <w:lang w:val="fr-FR" w:bidi="bn-BD"/>
        </w:rPr>
        <w:t>Balancing</w:t>
      </w:r>
      <w:proofErr w:type="spellEnd"/>
      <w:r w:rsidRPr="001805DA">
        <w:rPr>
          <w:rFonts w:eastAsia="Nikosh" w:cs="Calibri"/>
          <w:cs/>
          <w:lang w:val="fr-FR" w:bidi="bn-BD"/>
        </w:rPr>
        <w:t>,</w:t>
      </w:r>
      <w:r w:rsidRPr="001805DA">
        <w:rPr>
          <w:rFonts w:eastAsia="Nikosh" w:cs="Calibri"/>
          <w:lang w:val="fr-FR" w:bidi="bn-BD"/>
        </w:rPr>
        <w:t xml:space="preserve"> </w:t>
      </w:r>
      <w:r w:rsidR="00FA33CE" w:rsidRPr="001805DA">
        <w:rPr>
          <w:rFonts w:eastAsia="Nikosh" w:cs="Calibri"/>
          <w:lang w:val="fr-FR" w:bidi="bn-BD"/>
        </w:rPr>
        <w:t>Modernisation</w:t>
      </w:r>
      <w:r w:rsidRPr="001805DA">
        <w:rPr>
          <w:rFonts w:eastAsia="Nikosh" w:cs="Calibri"/>
          <w:cs/>
          <w:lang w:val="fr-FR" w:bidi="bn-BD"/>
        </w:rPr>
        <w:t>,</w:t>
      </w:r>
      <w:r w:rsidRPr="001805DA">
        <w:rPr>
          <w:rFonts w:eastAsia="Nikosh" w:cs="Calibri"/>
          <w:lang w:val="fr-FR" w:bidi="bn-BD"/>
        </w:rPr>
        <w:t xml:space="preserve"> Replacement and Expansion (BMRE)</w:t>
      </w:r>
      <w:r w:rsidRPr="001805DA">
        <w:rPr>
          <w:rFonts w:ascii="NikoshBAN" w:eastAsia="Nikosh" w:hAnsi="NikoshBAN" w:cs="NikoshBAN"/>
          <w:cs/>
          <w:lang w:val="fr-FR" w:bidi="bn-BD"/>
        </w:rPr>
        <w:t xml:space="preserve"> </w:t>
      </w:r>
      <w:r w:rsidRPr="001805DA">
        <w:rPr>
          <w:rFonts w:ascii="NikoshBAN" w:eastAsia="Nikosh" w:hAnsi="NikoshBAN" w:cs="NikoshBAN"/>
          <w:sz w:val="24"/>
          <w:szCs w:val="24"/>
          <w:cs/>
          <w:lang w:val="fr-FR" w:bidi="bn-BD"/>
        </w:rPr>
        <w:t>এর মাধ্যমে চালু করা। প্লাস্টিক</w:t>
      </w:r>
      <w:r w:rsidR="001138BD" w:rsidRPr="001805DA">
        <w:rPr>
          <w:rFonts w:ascii="NikoshBAN" w:eastAsia="Nikosh" w:hAnsi="NikoshBAN" w:cs="NikoshBAN"/>
          <w:sz w:val="24"/>
          <w:szCs w:val="24"/>
          <w:lang w:bidi="bn-BD"/>
        </w:rPr>
        <w:t>,</w:t>
      </w:r>
      <w:r w:rsidRPr="001805DA">
        <w:rPr>
          <w:rFonts w:ascii="NikoshBAN" w:eastAsia="Nikosh" w:hAnsi="NikoshBAN" w:cs="NikoshBAN"/>
          <w:sz w:val="24"/>
          <w:szCs w:val="24"/>
          <w:cs/>
          <w:lang w:val="fr-FR" w:bidi="bn-BD"/>
        </w:rPr>
        <w:t xml:space="preserve"> মুদ্রণ</w:t>
      </w:r>
      <w:r w:rsidR="001138BD" w:rsidRPr="001805DA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1138BD" w:rsidRPr="001805DA">
        <w:rPr>
          <w:rFonts w:ascii="NikoshBAN" w:eastAsia="Nikosh" w:hAnsi="NikoshBAN" w:cs="NikoshBAN"/>
          <w:sz w:val="24"/>
          <w:szCs w:val="24"/>
          <w:cs/>
          <w:lang w:val="fr-FR" w:bidi="bn-BD"/>
        </w:rPr>
        <w:t>লবণ উৎপাদন</w:t>
      </w:r>
      <w:r w:rsidRPr="001805DA">
        <w:rPr>
          <w:rFonts w:ascii="NikoshBAN" w:eastAsia="Nikosh" w:hAnsi="NikoshBAN" w:cs="NikoshBAN"/>
          <w:sz w:val="24"/>
          <w:szCs w:val="24"/>
          <w:lang w:val="fr-FR" w:bidi="bn-BD"/>
        </w:rPr>
        <w:t xml:space="preserve"> </w:t>
      </w:r>
      <w:proofErr w:type="spellStart"/>
      <w:r w:rsidR="001138BD" w:rsidRPr="001805DA">
        <w:rPr>
          <w:rFonts w:ascii="NikoshBAN" w:eastAsia="Nikosh" w:hAnsi="NikoshBAN" w:cs="NikoshBAN"/>
          <w:sz w:val="24"/>
          <w:szCs w:val="24"/>
          <w:lang w:bidi="bn-BD"/>
        </w:rPr>
        <w:t>শিল্প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Pr="001805DA">
        <w:rPr>
          <w:rFonts w:ascii="NikoshBAN" w:eastAsia="Nikosh" w:hAnsi="NikoshBAN" w:cs="NikoshBAN"/>
          <w:sz w:val="24"/>
          <w:szCs w:val="24"/>
          <w:cs/>
          <w:lang w:val="fr-FR" w:bidi="bn-BD"/>
        </w:rPr>
        <w:t>স্থাপনসহ বিভিন্ন শিল্পের</w:t>
      </w:r>
      <w:r w:rsidRPr="001805DA">
        <w:rPr>
          <w:rFonts w:ascii="NikoshBAN" w:eastAsia="Nikosh" w:hAnsi="NikoshBAN" w:cs="NikoshBAN"/>
          <w:sz w:val="24"/>
          <w:szCs w:val="24"/>
          <w:lang w:val="fr-FR" w:bidi="bn-BD"/>
        </w:rPr>
        <w:t xml:space="preserve"> </w:t>
      </w:r>
      <w:r w:rsidRPr="001805DA">
        <w:rPr>
          <w:rFonts w:ascii="NikoshBAN" w:eastAsia="Nikosh" w:hAnsi="NikoshBAN" w:cs="NikoshBAN"/>
          <w:sz w:val="24"/>
          <w:szCs w:val="24"/>
          <w:cs/>
          <w:lang w:val="fr-FR" w:bidi="bn-BD"/>
        </w:rPr>
        <w:t>চাহিদা ও সম্ভাবনাকে কাজে লাগিয়ে কর্মসংস্থান ও উৎপাদনশীলতা বৃদ্ধি করা</w:t>
      </w:r>
      <w:r w:rsidR="006450D7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proofErr w:type="spellStart"/>
      <w:r w:rsidR="006450D7">
        <w:rPr>
          <w:rFonts w:ascii="NikoshBAN" w:eastAsia="Nikosh" w:hAnsi="NikoshBAN" w:cs="NikoshBAN"/>
          <w:sz w:val="24"/>
          <w:szCs w:val="24"/>
          <w:lang w:bidi="bn-BD"/>
        </w:rPr>
        <w:t>হলে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proofErr w:type="spellStart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>পুরুষের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proofErr w:type="spellStart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>পাশাপাশি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proofErr w:type="spellStart"/>
      <w:r w:rsidR="006450D7">
        <w:rPr>
          <w:rFonts w:ascii="NikoshBAN" w:eastAsia="Nikosh" w:hAnsi="NikoshBAN" w:cs="NikoshBAN"/>
          <w:sz w:val="24"/>
          <w:szCs w:val="24"/>
          <w:lang w:bidi="hi-IN"/>
        </w:rPr>
        <w:t>নারীর</w:t>
      </w:r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>ও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5C0AD4" w:rsidRPr="001805DA">
        <w:rPr>
          <w:rFonts w:ascii="NikoshBAN" w:eastAsia="Nikosh" w:hAnsi="NikoshBAN" w:cs="NikoshBAN"/>
          <w:sz w:val="24"/>
          <w:szCs w:val="24"/>
          <w:cs/>
          <w:lang w:bidi="bn-BD"/>
        </w:rPr>
        <w:t>কর্মসং</w:t>
      </w:r>
      <w:r w:rsidR="005C0AD4" w:rsidRPr="001805DA">
        <w:rPr>
          <w:rFonts w:ascii="NikoshBAN" w:eastAsia="Nikosh" w:hAnsi="NikoshBAN" w:cs="NikoshBAN"/>
          <w:sz w:val="24"/>
          <w:szCs w:val="24"/>
          <w:cs/>
          <w:lang w:bidi="bn-IN"/>
        </w:rPr>
        <w:t xml:space="preserve">স্থানের </w:t>
      </w:r>
      <w:proofErr w:type="spellStart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>সুযোগ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proofErr w:type="spellStart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>বৃদ্ধি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proofErr w:type="spellStart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>পাবে</w:t>
      </w:r>
      <w:proofErr w:type="spellEnd"/>
      <w:r w:rsidR="001138BD" w:rsidRPr="001805DA">
        <w:rPr>
          <w:rFonts w:ascii="NikoshBAN" w:eastAsia="Nikosh" w:hAnsi="NikoshBAN" w:cs="NikoshBAN"/>
          <w:sz w:val="24"/>
          <w:szCs w:val="24"/>
          <w:lang w:bidi="hi-IN"/>
        </w:rPr>
        <w:t>।</w:t>
      </w:r>
    </w:p>
    <w:permEnd w:id="1297747042"/>
    <w:p w14:paraId="1553200A" w14:textId="256A486A" w:rsidR="0055513F" w:rsidRPr="00052701" w:rsidRDefault="00BF08B2" w:rsidP="00272E7F">
      <w:pPr>
        <w:spacing w:before="120"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৪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3100CA6B" w14:textId="44C2C1E5" w:rsidR="004914FF" w:rsidRPr="00F65D3F" w:rsidRDefault="00BF08B2" w:rsidP="00F65D3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৪</w:t>
      </w:r>
      <w:r w:rsidR="0055513F" w:rsidRPr="00F65D3F">
        <w:rPr>
          <w:rFonts w:ascii="NikoshBAN" w:hAnsi="NikoshBAN" w:cs="NikoshBAN"/>
          <w:b/>
          <w:bCs/>
          <w:cs/>
          <w:lang w:bidi="bn-IN"/>
        </w:rPr>
        <w:t xml:space="preserve">.১  </w:t>
      </w:r>
      <w:r w:rsidR="00F65D3F">
        <w:rPr>
          <w:rFonts w:ascii="NikoshBAN" w:hAnsi="NikoshBAN" w:cs="NikoshBAN"/>
          <w:b/>
          <w:bCs/>
          <w:cs/>
          <w:lang w:bidi="bn-IN"/>
        </w:rPr>
        <w:tab/>
      </w:r>
      <w:r w:rsidR="00F65D3F" w:rsidRPr="00F65D3F">
        <w:rPr>
          <w:rFonts w:ascii="NikoshBAN" w:hAnsi="NikoshBAN" w:cs="NikoshBAN"/>
          <w:b/>
          <w:bCs/>
          <w:cs/>
          <w:lang w:bidi="bn-IN"/>
        </w:rPr>
        <w:t>মন্ত্রণালয়/দপ্তর বা সংস্থার কার্যক্রমে নারীর অংশগ্রহণ:</w:t>
      </w:r>
      <w:r w:rsidR="0055513F" w:rsidRPr="00F65D3F">
        <w:rPr>
          <w:rFonts w:ascii="NikoshBAN" w:hAnsi="NikoshBAN" w:cs="NikoshBAN"/>
          <w:b/>
          <w:bCs/>
          <w:cs/>
          <w:lang w:bidi="bn-IN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97"/>
        <w:gridCol w:w="4653"/>
        <w:gridCol w:w="2430"/>
      </w:tblGrid>
      <w:tr w:rsidR="004914FF" w:rsidRPr="008E4F2B" w14:paraId="078F55C2" w14:textId="77777777" w:rsidTr="00DF3B73">
        <w:tc>
          <w:tcPr>
            <w:tcW w:w="1197" w:type="dxa"/>
          </w:tcPr>
          <w:p w14:paraId="066239D9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4653" w:type="dxa"/>
          </w:tcPr>
          <w:p w14:paraId="0151FE8C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8E4F2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30" w:type="dxa"/>
          </w:tcPr>
          <w:p w14:paraId="419EE3A0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8E4F2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নারীর অংশগ্রহ</w:t>
            </w:r>
            <w:r w:rsidR="00F65D3F" w:rsidRPr="008E4F2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ণ</w:t>
            </w:r>
          </w:p>
        </w:tc>
      </w:tr>
      <w:tr w:rsidR="004914FF" w:rsidRPr="008E4F2B" w14:paraId="28EEF783" w14:textId="77777777" w:rsidTr="00DF3B73">
        <w:tc>
          <w:tcPr>
            <w:tcW w:w="1197" w:type="dxa"/>
          </w:tcPr>
          <w:p w14:paraId="20D9B03F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ermStart w:id="560225149" w:edGrp="everyone" w:colFirst="0" w:colLast="0"/>
            <w:permStart w:id="1832532357" w:edGrp="everyone" w:colFirst="1" w:colLast="1"/>
            <w:permStart w:id="94176856" w:edGrp="everyone" w:colFirst="2" w:colLast="2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4653" w:type="dxa"/>
          </w:tcPr>
          <w:p w14:paraId="5A4B2046" w14:textId="77777777" w:rsidR="004914FF" w:rsidRPr="008E4F2B" w:rsidRDefault="003E3CDC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শিল্প মন্ত্রণালয়</w:t>
            </w:r>
          </w:p>
        </w:tc>
        <w:tc>
          <w:tcPr>
            <w:tcW w:w="2430" w:type="dxa"/>
          </w:tcPr>
          <w:p w14:paraId="0F2210E6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 জন</w:t>
            </w:r>
          </w:p>
        </w:tc>
      </w:tr>
      <w:tr w:rsidR="004914FF" w:rsidRPr="008E4F2B" w14:paraId="1FEDADA1" w14:textId="77777777" w:rsidTr="00DF3B73">
        <w:tc>
          <w:tcPr>
            <w:tcW w:w="1197" w:type="dxa"/>
          </w:tcPr>
          <w:p w14:paraId="729A19A7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ermStart w:id="1839824840" w:edGrp="everyone" w:colFirst="0" w:colLast="0"/>
            <w:permStart w:id="1314797713" w:edGrp="everyone" w:colFirst="1" w:colLast="1"/>
            <w:permStart w:id="43068848" w:edGrp="everyone" w:colFirst="2" w:colLast="2"/>
            <w:permEnd w:id="560225149"/>
            <w:permEnd w:id="1832532357"/>
            <w:permEnd w:id="94176856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4653" w:type="dxa"/>
          </w:tcPr>
          <w:p w14:paraId="1CD71D4C" w14:textId="77777777" w:rsidR="004914FF" w:rsidRPr="008E4F2B" w:rsidRDefault="003E3CDC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ন্যাশনাল প্রোডাকটিভিটি অর্গানাইজেশন</w:t>
            </w:r>
          </w:p>
        </w:tc>
        <w:tc>
          <w:tcPr>
            <w:tcW w:w="2430" w:type="dxa"/>
          </w:tcPr>
          <w:p w14:paraId="038BA961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 জন</w:t>
            </w:r>
          </w:p>
        </w:tc>
      </w:tr>
      <w:tr w:rsidR="004914FF" w:rsidRPr="008E4F2B" w14:paraId="25ABB9C6" w14:textId="77777777" w:rsidTr="00DF3B73">
        <w:tc>
          <w:tcPr>
            <w:tcW w:w="1197" w:type="dxa"/>
          </w:tcPr>
          <w:p w14:paraId="7C2AC696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ermStart w:id="1197222158" w:edGrp="everyone" w:colFirst="0" w:colLast="0"/>
            <w:permStart w:id="536109443" w:edGrp="everyone" w:colFirst="1" w:colLast="1"/>
            <w:permStart w:id="1154121117" w:edGrp="everyone" w:colFirst="2" w:colLast="2"/>
            <w:permEnd w:id="1839824840"/>
            <w:permEnd w:id="1314797713"/>
            <w:permEnd w:id="43068848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4653" w:type="dxa"/>
          </w:tcPr>
          <w:p w14:paraId="1011652D" w14:textId="77777777" w:rsidR="004914FF" w:rsidRPr="008E4F2B" w:rsidRDefault="003E3CDC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পেটেন্ট, ডিজাইন ও ট্রেড মার্কস অধিদপ্তর</w:t>
            </w:r>
          </w:p>
        </w:tc>
        <w:tc>
          <w:tcPr>
            <w:tcW w:w="2430" w:type="dxa"/>
          </w:tcPr>
          <w:p w14:paraId="06632C6B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 জন</w:t>
            </w:r>
          </w:p>
        </w:tc>
      </w:tr>
      <w:tr w:rsidR="004914FF" w:rsidRPr="008E4F2B" w14:paraId="06419A5F" w14:textId="77777777" w:rsidTr="00DF3B73">
        <w:tc>
          <w:tcPr>
            <w:tcW w:w="1197" w:type="dxa"/>
          </w:tcPr>
          <w:p w14:paraId="48029D8C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ermStart w:id="41957742" w:edGrp="everyone" w:colFirst="0" w:colLast="0"/>
            <w:permStart w:id="393153923" w:edGrp="everyone" w:colFirst="1" w:colLast="1"/>
            <w:permStart w:id="472591780" w:edGrp="everyone" w:colFirst="2" w:colLast="2"/>
            <w:permEnd w:id="1197222158"/>
            <w:permEnd w:id="536109443"/>
            <w:permEnd w:id="1154121117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4653" w:type="dxa"/>
          </w:tcPr>
          <w:p w14:paraId="2762DBAD" w14:textId="77777777" w:rsidR="004914FF" w:rsidRPr="008E4F2B" w:rsidRDefault="003E3CDC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প্রধান বয়লার পরিদর্শকের কার্যালয়</w:t>
            </w:r>
          </w:p>
        </w:tc>
        <w:tc>
          <w:tcPr>
            <w:tcW w:w="2430" w:type="dxa"/>
          </w:tcPr>
          <w:p w14:paraId="16925132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 জন</w:t>
            </w:r>
          </w:p>
        </w:tc>
      </w:tr>
      <w:tr w:rsidR="004914FF" w:rsidRPr="008E4F2B" w14:paraId="2F6ADA8F" w14:textId="77777777" w:rsidTr="00DF3B73">
        <w:tc>
          <w:tcPr>
            <w:tcW w:w="1197" w:type="dxa"/>
          </w:tcPr>
          <w:p w14:paraId="1DCBF2A0" w14:textId="77777777" w:rsidR="004914FF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ermStart w:id="368659371" w:edGrp="everyone" w:colFirst="0" w:colLast="0"/>
            <w:permStart w:id="852305970" w:edGrp="everyone" w:colFirst="1" w:colLast="1"/>
            <w:permStart w:id="212866105" w:edGrp="everyone" w:colFirst="2" w:colLast="2"/>
            <w:permEnd w:id="41957742"/>
            <w:permEnd w:id="393153923"/>
            <w:permEnd w:id="472591780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4653" w:type="dxa"/>
          </w:tcPr>
          <w:p w14:paraId="34279BDF" w14:textId="77777777" w:rsidR="004914FF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 কেমিক্যাল ইন্ডাষ্ট্রীজ কর্পোরেশন</w:t>
            </w:r>
          </w:p>
        </w:tc>
        <w:tc>
          <w:tcPr>
            <w:tcW w:w="2430" w:type="dxa"/>
          </w:tcPr>
          <w:p w14:paraId="6E93993E" w14:textId="77777777" w:rsidR="004914FF" w:rsidRPr="008E4F2B" w:rsidRDefault="00104DFB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২৮৭ জন</w:t>
            </w:r>
          </w:p>
        </w:tc>
      </w:tr>
      <w:tr w:rsidR="003E3CDC" w:rsidRPr="008E4F2B" w14:paraId="58175F7E" w14:textId="77777777" w:rsidTr="00DF3B73">
        <w:tc>
          <w:tcPr>
            <w:tcW w:w="1197" w:type="dxa"/>
          </w:tcPr>
          <w:p w14:paraId="314F5D51" w14:textId="77777777" w:rsidR="003E3CDC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ermStart w:id="1737650229" w:edGrp="everyone" w:colFirst="0" w:colLast="0"/>
            <w:permStart w:id="2093820623" w:edGrp="everyone" w:colFirst="1" w:colLast="1"/>
            <w:permStart w:id="291115495" w:edGrp="everyone" w:colFirst="2" w:colLast="2"/>
            <w:permEnd w:id="368659371"/>
            <w:permEnd w:id="852305970"/>
            <w:permEnd w:id="212866105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4653" w:type="dxa"/>
          </w:tcPr>
          <w:p w14:paraId="4CBBBD33" w14:textId="77777777" w:rsidR="003E3CDC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 ইস্পাত ও প্রকৌশল কর্পোরেশন</w:t>
            </w:r>
          </w:p>
        </w:tc>
        <w:tc>
          <w:tcPr>
            <w:tcW w:w="2430" w:type="dxa"/>
          </w:tcPr>
          <w:p w14:paraId="59562006" w14:textId="77777777" w:rsidR="003E3CDC" w:rsidRPr="008E4F2B" w:rsidRDefault="00104DFB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 জন</w:t>
            </w:r>
          </w:p>
        </w:tc>
      </w:tr>
      <w:tr w:rsidR="003E3CDC" w:rsidRPr="008E4F2B" w14:paraId="3FC5D246" w14:textId="77777777" w:rsidTr="00DF3B73">
        <w:tc>
          <w:tcPr>
            <w:tcW w:w="1197" w:type="dxa"/>
          </w:tcPr>
          <w:p w14:paraId="13B75266" w14:textId="77777777" w:rsidR="003E3CDC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ermStart w:id="304376599" w:edGrp="everyone" w:colFirst="0" w:colLast="0"/>
            <w:permStart w:id="374870183" w:edGrp="everyone" w:colFirst="1" w:colLast="1"/>
            <w:permStart w:id="1585473488" w:edGrp="everyone" w:colFirst="2" w:colLast="2"/>
            <w:permEnd w:id="1737650229"/>
            <w:permEnd w:id="2093820623"/>
            <w:permEnd w:id="291115495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4653" w:type="dxa"/>
          </w:tcPr>
          <w:p w14:paraId="7AE0BC90" w14:textId="77777777" w:rsidR="003E3CDC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 ক্ষুদ্র ও কুটির শিল্প কর্পোরেশন</w:t>
            </w:r>
          </w:p>
        </w:tc>
        <w:tc>
          <w:tcPr>
            <w:tcW w:w="2430" w:type="dxa"/>
          </w:tcPr>
          <w:p w14:paraId="1AAED248" w14:textId="77777777" w:rsidR="003E3CDC" w:rsidRPr="008E4F2B" w:rsidRDefault="00104DFB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৩০০ জন</w:t>
            </w:r>
          </w:p>
        </w:tc>
      </w:tr>
      <w:tr w:rsidR="003E3CDC" w:rsidRPr="008E4F2B" w14:paraId="6695EE5A" w14:textId="77777777" w:rsidTr="00DF3B73">
        <w:tc>
          <w:tcPr>
            <w:tcW w:w="1197" w:type="dxa"/>
          </w:tcPr>
          <w:p w14:paraId="23209129" w14:textId="77777777" w:rsidR="003E3CDC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ermStart w:id="910699483" w:edGrp="everyone" w:colFirst="0" w:colLast="0"/>
            <w:permStart w:id="605230959" w:edGrp="everyone" w:colFirst="1" w:colLast="1"/>
            <w:permStart w:id="2073171618" w:edGrp="everyone" w:colFirst="2" w:colLast="2"/>
            <w:permEnd w:id="304376599"/>
            <w:permEnd w:id="374870183"/>
            <w:permEnd w:id="1585473488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4653" w:type="dxa"/>
          </w:tcPr>
          <w:p w14:paraId="336DA18B" w14:textId="77777777" w:rsidR="003E3CDC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বাংলাদেশ </w:t>
            </w:r>
            <w:r w:rsidRPr="008E4F2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স্ট্যান্ডার্ডস এন্ড টেস্টিং ইন্সটিটিউট</w:t>
            </w:r>
          </w:p>
        </w:tc>
        <w:tc>
          <w:tcPr>
            <w:tcW w:w="2430" w:type="dxa"/>
          </w:tcPr>
          <w:p w14:paraId="0FDB2E8F" w14:textId="77777777" w:rsidR="003E3CDC" w:rsidRPr="008E4F2B" w:rsidRDefault="00AD7945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৬৬ জন</w:t>
            </w:r>
          </w:p>
        </w:tc>
      </w:tr>
      <w:tr w:rsidR="003E3CDC" w:rsidRPr="008E4F2B" w14:paraId="72B77899" w14:textId="77777777" w:rsidTr="00DF3B73">
        <w:tc>
          <w:tcPr>
            <w:tcW w:w="1197" w:type="dxa"/>
          </w:tcPr>
          <w:p w14:paraId="20E5DAB3" w14:textId="77777777" w:rsidR="003E3CDC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ermStart w:id="1500274179" w:edGrp="everyone" w:colFirst="0" w:colLast="0"/>
            <w:permStart w:id="659505230" w:edGrp="everyone" w:colFirst="1" w:colLast="1"/>
            <w:permStart w:id="407057771" w:edGrp="everyone" w:colFirst="2" w:colLast="2"/>
            <w:permEnd w:id="910699483"/>
            <w:permEnd w:id="605230959"/>
            <w:permEnd w:id="2073171618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4653" w:type="dxa"/>
          </w:tcPr>
          <w:p w14:paraId="2D03BD00" w14:textId="77777777" w:rsidR="003E3CDC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বাংলাদেশ </w:t>
            </w:r>
            <w:r w:rsidRPr="008E4F2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চিনি ও খাদ্য শিল্প </w:t>
            </w: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কর্পোরেশন</w:t>
            </w:r>
          </w:p>
        </w:tc>
        <w:tc>
          <w:tcPr>
            <w:tcW w:w="2430" w:type="dxa"/>
          </w:tcPr>
          <w:p w14:paraId="037676C8" w14:textId="77777777" w:rsidR="003E3CDC" w:rsidRPr="008E4F2B" w:rsidRDefault="00104DFB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২৯০ জন</w:t>
            </w:r>
          </w:p>
        </w:tc>
      </w:tr>
      <w:tr w:rsidR="003E3CDC" w:rsidRPr="008E4F2B" w14:paraId="16FAE61D" w14:textId="77777777" w:rsidTr="00DF3B73">
        <w:tc>
          <w:tcPr>
            <w:tcW w:w="1197" w:type="dxa"/>
          </w:tcPr>
          <w:p w14:paraId="039A6A4A" w14:textId="77777777" w:rsidR="003E3CDC" w:rsidRPr="008E4F2B" w:rsidRDefault="003E3CDC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ermStart w:id="394621246" w:edGrp="everyone" w:colFirst="0" w:colLast="0"/>
            <w:permStart w:id="1397689679" w:edGrp="everyone" w:colFirst="1" w:colLast="1"/>
            <w:permStart w:id="1286027916" w:edGrp="everyone" w:colFirst="2" w:colLast="2"/>
            <w:permEnd w:id="1500274179"/>
            <w:permEnd w:id="659505230"/>
            <w:permEnd w:id="407057771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653" w:type="dxa"/>
          </w:tcPr>
          <w:p w14:paraId="55EC5127" w14:textId="77777777" w:rsidR="003E3CDC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 শিল্প কারিগরি সহায়তা কেন্দ্র</w:t>
            </w:r>
          </w:p>
        </w:tc>
        <w:tc>
          <w:tcPr>
            <w:tcW w:w="2430" w:type="dxa"/>
          </w:tcPr>
          <w:p w14:paraId="65F22ED1" w14:textId="77777777" w:rsidR="003E3CDC" w:rsidRPr="008E4F2B" w:rsidRDefault="00104DFB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 জন</w:t>
            </w:r>
          </w:p>
        </w:tc>
      </w:tr>
      <w:tr w:rsidR="00FF2951" w:rsidRPr="008E4F2B" w14:paraId="4EED471D" w14:textId="77777777" w:rsidTr="00DF3B73">
        <w:tc>
          <w:tcPr>
            <w:tcW w:w="1197" w:type="dxa"/>
          </w:tcPr>
          <w:p w14:paraId="325AA660" w14:textId="77777777" w:rsidR="00FF2951" w:rsidRPr="008E4F2B" w:rsidRDefault="00FF2951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ermStart w:id="1663587989" w:edGrp="everyone" w:colFirst="0" w:colLast="0"/>
            <w:permStart w:id="1503802867" w:edGrp="everyone" w:colFirst="1" w:colLast="1"/>
            <w:permStart w:id="1849584529" w:edGrp="everyone" w:colFirst="2" w:colLast="2"/>
            <w:permEnd w:id="394621246"/>
            <w:permEnd w:id="1397689679"/>
            <w:permEnd w:id="1286027916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4653" w:type="dxa"/>
          </w:tcPr>
          <w:p w14:paraId="5AAD816C" w14:textId="77777777" w:rsidR="00FF2951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বাংলাদেশ ইনষ্টিটিউট অব ম্যানেজমেন্ট</w:t>
            </w:r>
          </w:p>
        </w:tc>
        <w:tc>
          <w:tcPr>
            <w:tcW w:w="2430" w:type="dxa"/>
          </w:tcPr>
          <w:p w14:paraId="4D4AF030" w14:textId="77777777" w:rsidR="00FF2951" w:rsidRPr="008E4F2B" w:rsidRDefault="00104DFB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 জন</w:t>
            </w:r>
          </w:p>
        </w:tc>
      </w:tr>
      <w:tr w:rsidR="00FF2951" w:rsidRPr="008E4F2B" w14:paraId="4E8310D6" w14:textId="77777777" w:rsidTr="00DF3B73">
        <w:tc>
          <w:tcPr>
            <w:tcW w:w="1197" w:type="dxa"/>
          </w:tcPr>
          <w:p w14:paraId="7FCE1007" w14:textId="77777777" w:rsidR="00FF2951" w:rsidRPr="008E4F2B" w:rsidRDefault="00FF2951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ermStart w:id="594088324" w:edGrp="everyone" w:colFirst="0" w:colLast="0"/>
            <w:permStart w:id="1738416192" w:edGrp="everyone" w:colFirst="1" w:colLast="1"/>
            <w:permStart w:id="361849489" w:edGrp="everyone" w:colFirst="2" w:colLast="2"/>
            <w:permStart w:id="1635063571" w:edGrp="everyone" w:colFirst="3" w:colLast="3"/>
            <w:permEnd w:id="1663587989"/>
            <w:permEnd w:id="1503802867"/>
            <w:permEnd w:id="1849584529"/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653" w:type="dxa"/>
          </w:tcPr>
          <w:p w14:paraId="1F49DD59" w14:textId="77777777" w:rsidR="00FF2951" w:rsidRPr="008E4F2B" w:rsidRDefault="00FF2951" w:rsidP="00792972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বাংলাদেশ এ্যাক্রেডিটেশন বোর্ড</w:t>
            </w:r>
          </w:p>
        </w:tc>
        <w:tc>
          <w:tcPr>
            <w:tcW w:w="2430" w:type="dxa"/>
          </w:tcPr>
          <w:p w14:paraId="6FBD5C19" w14:textId="77777777" w:rsidR="00FF2951" w:rsidRPr="008E4F2B" w:rsidRDefault="00104DFB" w:rsidP="00792972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E4F2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 জন</w:t>
            </w:r>
          </w:p>
        </w:tc>
      </w:tr>
      <w:permEnd w:id="594088324"/>
      <w:permEnd w:id="1738416192"/>
      <w:permEnd w:id="361849489"/>
      <w:permEnd w:id="1635063571"/>
    </w:tbl>
    <w:p w14:paraId="15C3ADDE" w14:textId="77777777" w:rsidR="00DB657C" w:rsidRDefault="00DB657C" w:rsidP="008E4F2B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</w:p>
    <w:p w14:paraId="0EF1C896" w14:textId="77777777" w:rsidR="00DB657C" w:rsidRDefault="00DB657C" w:rsidP="008E4F2B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</w:p>
    <w:p w14:paraId="7B2B2A86" w14:textId="6A538814" w:rsidR="00F65D3F" w:rsidRPr="00F65D3F" w:rsidRDefault="00411C59" w:rsidP="008E4F2B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lang w:bidi="bn-IN"/>
        </w:rPr>
        <w:lastRenderedPageBreak/>
        <w:t>4</w:t>
      </w:r>
      <w:r w:rsidR="0055513F" w:rsidRPr="00594ADD">
        <w:rPr>
          <w:rFonts w:ascii="NikoshBAN" w:hAnsi="NikoshBAN" w:cs="NikoshBAN"/>
          <w:b/>
          <w:bCs/>
          <w:cs/>
          <w:lang w:bidi="bn-IN"/>
        </w:rPr>
        <w:t>.২</w:t>
      </w:r>
      <w:r w:rsidR="0055513F" w:rsidRPr="0055513F">
        <w:rPr>
          <w:rFonts w:ascii="NikoshBAN" w:hAnsi="NikoshBAN" w:cs="NikoshBAN"/>
          <w:cs/>
          <w:lang w:bidi="bn-IN"/>
        </w:rPr>
        <w:t xml:space="preserve"> </w:t>
      </w:r>
      <w:r w:rsidR="00690877">
        <w:rPr>
          <w:rFonts w:ascii="NikoshBAN" w:hAnsi="NikoshBAN" w:cs="NikoshBAN"/>
          <w:cs/>
          <w:lang w:bidi="bn-IN"/>
        </w:rPr>
        <w:tab/>
      </w:r>
      <w:r w:rsidR="00F65D3F" w:rsidRPr="00F65D3F">
        <w:rPr>
          <w:rFonts w:ascii="NikoshBAN" w:hAnsi="NikoshBAN" w:cs="NikoshBAN"/>
          <w:b/>
          <w:bCs/>
          <w:cs/>
          <w:lang w:bidi="bn-IN"/>
        </w:rPr>
        <w:t xml:space="preserve">মন্ত্রণালয়/দপ্তর বা সংস্থার কার্যক্রমে </w:t>
      </w:r>
      <w:r w:rsidR="00F65D3F">
        <w:rPr>
          <w:rFonts w:ascii="NikoshBAN" w:hAnsi="NikoshBAN" w:cs="NikoshBAN"/>
          <w:b/>
          <w:bCs/>
          <w:cs/>
          <w:lang w:bidi="bn-IN"/>
        </w:rPr>
        <w:t>উপকারভোগী নারীর সংখ্যা</w:t>
      </w:r>
      <w:r w:rsidR="00F65D3F" w:rsidRPr="00F65D3F">
        <w:rPr>
          <w:rFonts w:ascii="NikoshBAN" w:hAnsi="NikoshBAN" w:cs="NikoshBAN"/>
          <w:b/>
          <w:bCs/>
          <w:cs/>
          <w:lang w:bidi="bn-IN"/>
        </w:rPr>
        <w:t>:</w:t>
      </w:r>
      <w:r w:rsidR="00F65D3F" w:rsidRPr="00F65D3F">
        <w:rPr>
          <w:rFonts w:ascii="NikoshBAN" w:hAnsi="NikoshBAN" w:cs="NikoshBAN"/>
          <w:b/>
          <w:bCs/>
          <w:cs/>
          <w:lang w:bidi="bn-IN"/>
        </w:rPr>
        <w:tab/>
      </w:r>
    </w:p>
    <w:p w14:paraId="420B583B" w14:textId="2C3294F7" w:rsidR="00067E19" w:rsidRPr="007038BE" w:rsidRDefault="00ED4ECD" w:rsidP="00792972">
      <w:pPr>
        <w:pStyle w:val="BodyText"/>
        <w:spacing w:before="120" w:line="300" w:lineRule="auto"/>
        <w:ind w:left="720"/>
        <w:jc w:val="both"/>
        <w:rPr>
          <w:rFonts w:ascii="NikoshBAN" w:hAnsi="NikoshBAN" w:cs="NikoshBAN"/>
          <w:lang w:bidi="bn-IN"/>
        </w:rPr>
      </w:pPr>
      <w:permStart w:id="614100135" w:edGrp="everyone"/>
      <w:r w:rsidRPr="007038BE">
        <w:rPr>
          <w:rFonts w:ascii="NikoshBAN" w:hAnsi="NikoshBAN" w:cs="NikoshBAN"/>
          <w:cs/>
          <w:lang w:bidi="bn-IN"/>
        </w:rPr>
        <w:t xml:space="preserve">বাংলাদেশ শিল্প কারিগরি সহায়তা কেন্দ্র </w:t>
      </w:r>
      <w:r w:rsidRPr="007038BE">
        <w:rPr>
          <w:rFonts w:ascii="NikoshBAN" w:hAnsi="NikoshBAN" w:cs="NikoshBAN"/>
        </w:rPr>
        <w:t>(</w:t>
      </w:r>
      <w:r w:rsidRPr="007038BE">
        <w:rPr>
          <w:rFonts w:ascii="NikoshBAN" w:hAnsi="NikoshBAN" w:cs="NikoshBAN"/>
          <w:cs/>
          <w:lang w:bidi="bn-IN"/>
        </w:rPr>
        <w:t>বিটাক</w:t>
      </w:r>
      <w:r w:rsidRPr="007038BE">
        <w:rPr>
          <w:rFonts w:ascii="NikoshBAN" w:hAnsi="NikoshBAN" w:cs="NikoshBAN"/>
        </w:rPr>
        <w:t xml:space="preserve">) </w:t>
      </w:r>
      <w:r w:rsidRPr="007038BE">
        <w:rPr>
          <w:rFonts w:ascii="NikoshBAN" w:hAnsi="NikoshBAN" w:cs="NikoshBAN"/>
          <w:cs/>
          <w:lang w:bidi="bn-IN"/>
        </w:rPr>
        <w:t>এর কার্যক্রম সম্প্রসারণপূর্বক ‍আত্নকর্মসংস্থান সৃষ্টি ও দারি</w:t>
      </w:r>
      <w:r w:rsidR="00507F6E">
        <w:rPr>
          <w:rFonts w:ascii="NikoshBAN" w:hAnsi="NikoshBAN" w:cs="NikoshBAN" w:hint="cs"/>
          <w:cs/>
          <w:lang w:bidi="bn-IN"/>
        </w:rPr>
        <w:t>দ্র্য</w:t>
      </w:r>
      <w:r w:rsidRPr="007038BE">
        <w:rPr>
          <w:rFonts w:ascii="NikoshBAN" w:hAnsi="NikoshBAN" w:cs="NikoshBAN"/>
          <w:cs/>
          <w:lang w:bidi="bn-IN"/>
        </w:rPr>
        <w:t xml:space="preserve"> বিমোচন</w:t>
      </w:r>
      <w:r w:rsidR="00067E19" w:rsidRPr="007038BE">
        <w:rPr>
          <w:rFonts w:ascii="NikoshBAN" w:hAnsi="NikoshBAN" w:cs="NikoshBAN"/>
          <w:cs/>
          <w:lang w:bidi="bn-IN"/>
        </w:rPr>
        <w:t xml:space="preserve"> এবং</w:t>
      </w:r>
      <w:r w:rsidRPr="007038BE">
        <w:rPr>
          <w:rFonts w:ascii="NikoshBAN" w:hAnsi="NikoshBAN" w:cs="NikoshBAN"/>
          <w:cs/>
          <w:lang w:bidi="bn-IN"/>
        </w:rPr>
        <w:t xml:space="preserve"> </w:t>
      </w:r>
      <w:r w:rsidR="00C927F7" w:rsidRPr="007038BE">
        <w:rPr>
          <w:rFonts w:ascii="Calibri" w:hAnsi="Calibri" w:cs="Calibri"/>
          <w:sz w:val="22"/>
          <w:szCs w:val="22"/>
          <w:lang w:bidi="bn-BD"/>
        </w:rPr>
        <w:t>Skill for Employment Investment program (SEIP)</w:t>
      </w:r>
      <w:r w:rsidR="00C927F7" w:rsidRPr="007038BE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C927F7" w:rsidRPr="007038BE">
        <w:rPr>
          <w:rFonts w:ascii="NikoshBAN" w:eastAsia="Nikosh" w:hAnsi="NikoshBAN" w:cs="NikoshBAN"/>
          <w:cs/>
          <w:lang w:bidi="bn-BD"/>
        </w:rPr>
        <w:t xml:space="preserve">প্রকল্পের আওতায় </w:t>
      </w:r>
      <w:r w:rsidR="00067E19" w:rsidRPr="007038BE">
        <w:rPr>
          <w:rFonts w:ascii="NikoshBAN" w:eastAsia="Nikosh" w:hAnsi="NikoshBAN" w:cs="NikoshBAN"/>
          <w:cs/>
          <w:lang w:bidi="bn-IN"/>
        </w:rPr>
        <w:t xml:space="preserve"> ৭৮৫</w:t>
      </w:r>
      <w:r w:rsidR="00AA3B05" w:rsidRPr="007038BE">
        <w:rPr>
          <w:rFonts w:ascii="NikoshBAN" w:eastAsia="Nikosh" w:hAnsi="NikoshBAN" w:cs="NikoshBAN"/>
          <w:cs/>
          <w:lang w:bidi="bn-IN"/>
        </w:rPr>
        <w:t xml:space="preserve"> জন নারীকে</w:t>
      </w:r>
      <w:r w:rsidR="00067E19" w:rsidRPr="007038BE">
        <w:rPr>
          <w:rFonts w:ascii="NikoshBAN" w:eastAsia="Nikosh" w:hAnsi="NikoshBAN" w:cs="NikoshBAN"/>
          <w:cs/>
          <w:lang w:bidi="bn-IN"/>
        </w:rPr>
        <w:t xml:space="preserve"> </w:t>
      </w:r>
      <w:r w:rsidRPr="007038BE">
        <w:rPr>
          <w:rFonts w:ascii="NikoshBAN" w:hAnsi="NikoshBAN" w:cs="NikoshBAN"/>
          <w:cs/>
          <w:lang w:bidi="bn-IN"/>
        </w:rPr>
        <w:t>বিভিন্ন শিল্প প্রতিষ্ঠানে কর্মসংস্থানের ব্যবস্থা করা হয়েছে</w:t>
      </w:r>
      <w:r w:rsidRPr="007038BE">
        <w:rPr>
          <w:rFonts w:ascii="NikoshBAN" w:hAnsi="NikoshBAN" w:cs="NikoshBAN"/>
          <w:cs/>
          <w:lang w:bidi="hi-IN"/>
        </w:rPr>
        <w:t xml:space="preserve">। </w:t>
      </w:r>
      <w:r w:rsidR="00067E19" w:rsidRPr="007038BE">
        <w:rPr>
          <w:rFonts w:ascii="NikoshBAN" w:hAnsi="NikoshBAN" w:cs="NikoshBAN"/>
          <w:cs/>
          <w:lang w:bidi="bn-IN"/>
        </w:rPr>
        <w:t xml:space="preserve">২০২২-২৩ অর্থবছরে ১৩৬০ জন নারীর কর্মসংস্থানের ব্যবস্থা করা হবে। বাংলাদেশ ক্ষুদ্র ও কুটির শিল্প কর্পোরেশন বিভিন্ন প্রশিক্ষণের মাধ্যমে ২০২১-২২ অর্থবছর পর্যন্ত </w:t>
      </w:r>
      <w:r w:rsidR="006450D7">
        <w:rPr>
          <w:rFonts w:ascii="NikoshBAN" w:hAnsi="NikoshBAN" w:cs="NikoshBAN"/>
          <w:cs/>
          <w:lang w:bidi="bn-IN"/>
        </w:rPr>
        <w:t xml:space="preserve">মোট </w:t>
      </w:r>
      <w:r w:rsidR="00067E19" w:rsidRPr="007038BE">
        <w:rPr>
          <w:rFonts w:ascii="NikoshBAN" w:hAnsi="NikoshBAN" w:cs="NikoshBAN"/>
          <w:cs/>
          <w:lang w:bidi="bn-IN"/>
        </w:rPr>
        <w:t>৫২৩৩ জন নারী উদ্যোক্তা তৈরি করেছেন।</w:t>
      </w:r>
    </w:p>
    <w:permEnd w:id="614100135"/>
    <w:p w14:paraId="0D74F03A" w14:textId="7D42E621" w:rsidR="0055513F" w:rsidRPr="00D13DF0" w:rsidRDefault="009B559F" w:rsidP="00DC5519">
      <w:pPr>
        <w:tabs>
          <w:tab w:val="right" w:pos="8309"/>
        </w:tabs>
        <w:spacing w:before="240" w:after="120"/>
        <w:ind w:left="720" w:hanging="720"/>
        <w:jc w:val="both"/>
        <w:rPr>
          <w:rFonts w:ascii="NikoshBAN" w:hAnsi="NikoshBAN" w:cs="NikoshBAN"/>
          <w:b/>
          <w:bCs/>
          <w:sz w:val="16"/>
          <w:szCs w:val="16"/>
        </w:rPr>
      </w:pPr>
      <w:r>
        <w:rPr>
          <w:rFonts w:ascii="NikoshBAN" w:hAnsi="NikoshBAN" w:cs="NikoshBAN"/>
          <w:b/>
          <w:bCs/>
          <w:lang w:bidi="bn-IN"/>
        </w:rPr>
        <w:t>4</w:t>
      </w:r>
      <w:r w:rsidR="0055513F" w:rsidRPr="00D13DF0">
        <w:rPr>
          <w:rFonts w:ascii="NikoshBAN" w:hAnsi="NikoshBAN" w:cs="NikoshBAN"/>
          <w:b/>
          <w:bCs/>
          <w:cs/>
          <w:lang w:bidi="bn-IN"/>
        </w:rPr>
        <w:t xml:space="preserve">.৩ </w:t>
      </w:r>
      <w:r w:rsidR="0055513F" w:rsidRPr="00D13DF0">
        <w:rPr>
          <w:rFonts w:ascii="NikoshBAN" w:hAnsi="NikoshBAN" w:cs="NikoshBAN"/>
          <w:b/>
          <w:bCs/>
          <w:cs/>
          <w:lang w:bidi="bn-IN"/>
        </w:rPr>
        <w:tab/>
        <w:t>মন্ত্রণালয়ের মোট বাজেটে নারীর হিস্যা</w:t>
      </w:r>
      <w:r w:rsidR="00F65D3F" w:rsidRPr="00D13DF0">
        <w:rPr>
          <w:rFonts w:ascii="NikoshBAN" w:hAnsi="NikoshBAN" w:cs="NikoshBAN"/>
          <w:b/>
          <w:bCs/>
          <w:cs/>
          <w:lang w:bidi="bn-IN"/>
        </w:rPr>
        <w:t>:</w:t>
      </w:r>
    </w:p>
    <w:p w14:paraId="71AB9A2F" w14:textId="77777777" w:rsidR="00DB657C" w:rsidRDefault="00DB657C" w:rsidP="00DB657C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DB657C" w:rsidRPr="00526EB0" w14:paraId="1334B1DF" w14:textId="77777777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F46E1A0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D4AAE56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50EF2B4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981DEF2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652D7FB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DB657C" w:rsidRPr="00526EB0" w14:paraId="359DA4E9" w14:textId="77777777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14:paraId="67986AE3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D496D1D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4EBEBE4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9C57B6B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81C9FCC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D2B2C7A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C561638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D9F2A46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E25A7A7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DB657C" w:rsidRPr="00526EB0" w14:paraId="5B9A1D8F" w14:textId="77777777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CC4034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C8089E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5FF8DCF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7F01410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3EB029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FF8E299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A19C8EB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3DC833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F36046D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6549067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34B236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1A57F95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51C5948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DB657C" w:rsidRPr="00526EB0" w14:paraId="432A344C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26CE146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0B0A9A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A29D6C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7E0C28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A51ECB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09B176E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8DEADF4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C43F10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B3FEFD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49EFE7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85290A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844BD8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5E9295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DB657C" w:rsidRPr="00526EB0" w14:paraId="3617C443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251D1A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BDA51F3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86B982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878F15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89172F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4B37E6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AC3385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413B4D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8CC579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809E40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4401A6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0015A4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94B3AB3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DB657C" w:rsidRPr="00526EB0" w14:paraId="3917D7E5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8D11302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D3174F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31F48A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7F0682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2981CA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65170B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31FA15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53BF7D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E5D94F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CE5656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D2E247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3FB11C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7A478D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DB657C" w:rsidRPr="00526EB0" w14:paraId="7D55F692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2C246B4" w14:textId="77777777" w:rsidR="00DB657C" w:rsidRPr="00526EB0" w:rsidRDefault="00DB657C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1F516A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6832A2D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F5AB95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C4458D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AD0492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95206B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09785E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5BA3A3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3A176DC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459BD2C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BB265D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BB8E7B" w14:textId="77777777" w:rsidR="00DB657C" w:rsidRPr="00526EB0" w:rsidRDefault="00DB657C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65E142D6" w14:textId="77777777" w:rsidR="00DB657C" w:rsidRDefault="00DB657C" w:rsidP="00DB657C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70D80733" w14:textId="71BFD62C" w:rsidR="0055513F" w:rsidRDefault="009B559F" w:rsidP="00DC5519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5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  <w:r w:rsidR="00F65D3F">
        <w:rPr>
          <w:rFonts w:ascii="NikoshBAN" w:hAnsi="NikoshBAN" w:cs="NikoshBAN"/>
          <w:b/>
          <w:bCs/>
          <w:cs/>
          <w:lang w:bidi="bn-IN"/>
        </w:rPr>
        <w:t xml:space="preserve">: </w:t>
      </w:r>
    </w:p>
    <w:p w14:paraId="2A9933ED" w14:textId="73F4E60B" w:rsidR="001138BD" w:rsidRPr="00543BB6" w:rsidRDefault="009B559F" w:rsidP="00DC5519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5</w:t>
      </w:r>
      <w:r w:rsidR="00543BB6">
        <w:rPr>
          <w:rFonts w:ascii="NikoshBAN" w:hAnsi="NikoshBAN" w:cs="NikoshBAN"/>
          <w:b/>
          <w:bCs/>
          <w:lang w:bidi="bn-IN"/>
        </w:rPr>
        <w:t>.</w:t>
      </w:r>
      <w:r w:rsidR="00543BB6" w:rsidRPr="00543BB6">
        <w:rPr>
          <w:rFonts w:ascii="NikoshBAN" w:hAnsi="NikoshBAN" w:cs="NikoshBAN"/>
          <w:b/>
          <w:bCs/>
          <w:lang w:bidi="bn-IN"/>
        </w:rPr>
        <w:t xml:space="preserve">১      </w:t>
      </w:r>
      <w:r w:rsidR="00543BB6" w:rsidRPr="00543BB6">
        <w:rPr>
          <w:rFonts w:ascii="NikoshBAN" w:hAnsi="NikoshBAN" w:cs="NikoshBAN"/>
          <w:b/>
          <w:bCs/>
          <w:cs/>
          <w:lang w:bidi="bn-IN"/>
        </w:rPr>
        <w:t>বিগত বছরের সুপারিশকৃত কার্যাবলি এবং অগ্রগতির চিত্র: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4"/>
        <w:gridCol w:w="3696"/>
        <w:gridCol w:w="3827"/>
      </w:tblGrid>
      <w:tr w:rsidR="0018251E" w:rsidRPr="008E4F2B" w14:paraId="5CF3F03B" w14:textId="77777777" w:rsidTr="00792972">
        <w:trPr>
          <w:trHeight w:val="341"/>
        </w:trPr>
        <w:tc>
          <w:tcPr>
            <w:tcW w:w="894" w:type="dxa"/>
            <w:vAlign w:val="center"/>
          </w:tcPr>
          <w:p w14:paraId="5269E370" w14:textId="77777777" w:rsidR="0018251E" w:rsidRPr="008E4F2B" w:rsidRDefault="0018251E" w:rsidP="00792972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8E4F2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3696" w:type="dxa"/>
            <w:vAlign w:val="center"/>
          </w:tcPr>
          <w:p w14:paraId="43471F72" w14:textId="77777777" w:rsidR="0018251E" w:rsidRPr="008E4F2B" w:rsidRDefault="0018251E" w:rsidP="00792972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8E4F2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3827" w:type="dxa"/>
            <w:vAlign w:val="center"/>
          </w:tcPr>
          <w:p w14:paraId="1A8E3780" w14:textId="77777777" w:rsidR="0018251E" w:rsidRPr="008E4F2B" w:rsidRDefault="0018251E" w:rsidP="00792972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8E4F2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8E4F2B" w14:paraId="550C82A1" w14:textId="77777777" w:rsidTr="00792972">
        <w:tc>
          <w:tcPr>
            <w:tcW w:w="894" w:type="dxa"/>
            <w:vAlign w:val="center"/>
          </w:tcPr>
          <w:p w14:paraId="1553F342" w14:textId="77777777" w:rsidR="0018251E" w:rsidRPr="008E4F2B" w:rsidRDefault="00606E46" w:rsidP="0079297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836242893" w:edGrp="everyone" w:colFirst="0" w:colLast="0"/>
            <w:permStart w:id="98525610" w:edGrp="everyone" w:colFirst="1" w:colLast="1"/>
            <w:permStart w:id="1102343493" w:edGrp="everyone" w:colFirst="2" w:colLast="2"/>
            <w:r w:rsidRPr="008E4F2B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3696" w:type="dxa"/>
            <w:vAlign w:val="center"/>
          </w:tcPr>
          <w:p w14:paraId="50A7ED10" w14:textId="77777777" w:rsidR="0018251E" w:rsidRPr="008E4F2B" w:rsidRDefault="001F4A23" w:rsidP="00792972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নারীদের হাতে-কলমে কারিগরি প্রশিক্ষণের মাধ্যমে কর্মসংস্থান সৃষ্টি</w:t>
            </w:r>
          </w:p>
        </w:tc>
        <w:tc>
          <w:tcPr>
            <w:tcW w:w="3827" w:type="dxa"/>
            <w:vAlign w:val="center"/>
          </w:tcPr>
          <w:p w14:paraId="553E6098" w14:textId="77777777" w:rsidR="0018251E" w:rsidRPr="008E4F2B" w:rsidRDefault="001F4A23" w:rsidP="00792972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২০২১-২২ অর্থবছরে বিভিন্ন ট্রেডে ১৬০০ জন নারীকে প্রশিক্ষণ প্রদান করা হয়েছে। তন্মেধ্যে ৭৮৫ জনের কর্মসংস্থানের ব্যবস্থা করা হয়েছে।</w:t>
            </w:r>
          </w:p>
        </w:tc>
      </w:tr>
      <w:tr w:rsidR="0018251E" w:rsidRPr="008E4F2B" w14:paraId="34085FC5" w14:textId="77777777" w:rsidTr="00792972">
        <w:tc>
          <w:tcPr>
            <w:tcW w:w="894" w:type="dxa"/>
            <w:vAlign w:val="center"/>
          </w:tcPr>
          <w:p w14:paraId="5BFC4B67" w14:textId="77777777" w:rsidR="0018251E" w:rsidRPr="008E4F2B" w:rsidRDefault="00F65D3F" w:rsidP="0079297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763529459" w:edGrp="everyone" w:colFirst="0" w:colLast="0"/>
            <w:permStart w:id="1475497200" w:edGrp="everyone" w:colFirst="1" w:colLast="1"/>
            <w:permStart w:id="1230710754" w:edGrp="everyone" w:colFirst="2" w:colLast="2"/>
            <w:permEnd w:id="836242893"/>
            <w:permEnd w:id="98525610"/>
            <w:permEnd w:id="1102343493"/>
            <w:r w:rsidRPr="008E4F2B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3696" w:type="dxa"/>
            <w:vAlign w:val="center"/>
          </w:tcPr>
          <w:p w14:paraId="78E5A45A" w14:textId="77777777" w:rsidR="0018251E" w:rsidRPr="008E4F2B" w:rsidRDefault="00EA3E02" w:rsidP="00792972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নারী উদ্যোক্তাদের বিভিন্ন </w:t>
            </w:r>
            <w:r w:rsidR="00493310"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দক্ষতা উন্নয়ন প্রশিক্ষণ প্রদান</w:t>
            </w:r>
          </w:p>
        </w:tc>
        <w:tc>
          <w:tcPr>
            <w:tcW w:w="3827" w:type="dxa"/>
            <w:vAlign w:val="center"/>
          </w:tcPr>
          <w:p w14:paraId="1CDF0D27" w14:textId="77777777" w:rsidR="0018251E" w:rsidRPr="008E4F2B" w:rsidRDefault="00493310" w:rsidP="00792972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বিসিক নকশা কেন্দ্রের মাধ্যমে ১৩টি ট্রেডে</w:t>
            </w:r>
            <w:r w:rsidR="0015447F"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নারী উদ্যোক্তাদের বিভিন্ন দক্ষতা উন্নয়ন প্রশিক্ষণ প্রদান হচ্ছে</w:t>
            </w:r>
          </w:p>
        </w:tc>
      </w:tr>
      <w:tr w:rsidR="0018251E" w:rsidRPr="008E4F2B" w14:paraId="092D49E5" w14:textId="77777777" w:rsidTr="00792972">
        <w:trPr>
          <w:trHeight w:hRule="exact" w:val="811"/>
        </w:trPr>
        <w:tc>
          <w:tcPr>
            <w:tcW w:w="894" w:type="dxa"/>
            <w:vAlign w:val="center"/>
          </w:tcPr>
          <w:p w14:paraId="404ED0CC" w14:textId="77777777" w:rsidR="0018251E" w:rsidRPr="008E4F2B" w:rsidRDefault="00F65D3F" w:rsidP="0079297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284508690" w:edGrp="everyone" w:colFirst="0" w:colLast="0"/>
            <w:permStart w:id="988443807" w:edGrp="everyone" w:colFirst="1" w:colLast="1"/>
            <w:permStart w:id="1556310041" w:edGrp="everyone" w:colFirst="2" w:colLast="2"/>
            <w:permStart w:id="1157127959" w:edGrp="everyone" w:colFirst="3" w:colLast="3"/>
            <w:permEnd w:id="1763529459"/>
            <w:permEnd w:id="1475497200"/>
            <w:permEnd w:id="1230710754"/>
            <w:r w:rsidRPr="008E4F2B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3696" w:type="dxa"/>
            <w:vAlign w:val="center"/>
          </w:tcPr>
          <w:p w14:paraId="2AACFFD9" w14:textId="09D5C84D" w:rsidR="0018251E" w:rsidRPr="008E4F2B" w:rsidRDefault="0015447F" w:rsidP="00792972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ও কুটির শিল্প প্রশিক্ষণ ই</w:t>
            </w:r>
            <w:r w:rsidR="00512A84" w:rsidRPr="008E4F2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নস্টি</w:t>
            </w:r>
            <w:r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টিউট (স্কিটি)-এ নারী উদ্যোক্তাদের ব্যবস্থাপনা উন্নয়ন প্রশিক্ষণ</w:t>
            </w:r>
          </w:p>
        </w:tc>
        <w:tc>
          <w:tcPr>
            <w:tcW w:w="3827" w:type="dxa"/>
            <w:vAlign w:val="center"/>
          </w:tcPr>
          <w:p w14:paraId="2D4347FC" w14:textId="057FAAF3" w:rsidR="0018251E" w:rsidRPr="008E4F2B" w:rsidRDefault="0015447F" w:rsidP="00792972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E4F2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1৩,৭৩১ অনগ্রসর মহিলাদের প্রশিক্ষণের মাধ্যমে দারিদ্র বিমোচন ও কর্মসংস্থানের ব্যবস্থা করেছে। </w:t>
            </w:r>
          </w:p>
        </w:tc>
      </w:tr>
    </w:tbl>
    <w:permEnd w:id="1284508690"/>
    <w:permEnd w:id="988443807"/>
    <w:permEnd w:id="1556310041"/>
    <w:permEnd w:id="1157127959"/>
    <w:p w14:paraId="0F77401C" w14:textId="0B41A6F8" w:rsidR="00543BB6" w:rsidRDefault="009B559F" w:rsidP="00A24164">
      <w:pPr>
        <w:spacing w:before="24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5</w:t>
      </w:r>
      <w:r w:rsidR="0018251E" w:rsidRPr="00A24164">
        <w:rPr>
          <w:rFonts w:ascii="NikoshBAN" w:hAnsi="NikoshBAN" w:cs="NikoshBAN"/>
          <w:b/>
          <w:bCs/>
          <w:cs/>
          <w:lang w:bidi="bn-IN"/>
        </w:rPr>
        <w:t>.২</w:t>
      </w:r>
      <w:r w:rsidR="00F65D3F">
        <w:rPr>
          <w:rFonts w:ascii="NikoshBAN" w:hAnsi="NikoshBAN" w:cs="NikoshBAN"/>
          <w:cs/>
          <w:lang w:bidi="bn-IN"/>
        </w:rPr>
        <w:t xml:space="preserve">  </w:t>
      </w:r>
      <w:r w:rsidR="00C82156">
        <w:rPr>
          <w:rFonts w:ascii="NikoshBAN" w:hAnsi="NikoshBAN" w:cs="NikoshBAN"/>
          <w:cs/>
          <w:lang w:bidi="bn-IN"/>
        </w:rPr>
        <w:t xml:space="preserve">  </w:t>
      </w:r>
      <w:r w:rsidR="00543BB6">
        <w:rPr>
          <w:rFonts w:ascii="NikoshBAN" w:hAnsi="NikoshBAN" w:cs="NikoshBAN"/>
          <w:cs/>
          <w:lang w:bidi="bn-IN"/>
        </w:rPr>
        <w:t xml:space="preserve"> </w:t>
      </w:r>
      <w:r w:rsidR="00F65D3F" w:rsidRPr="00543BB6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 উন্নয়নে বিগত তিন বছরের উল্লেখযোগ্য সাফল্য:</w:t>
      </w:r>
    </w:p>
    <w:p w14:paraId="6CE31B01" w14:textId="288E81E8" w:rsidR="002F2AF8" w:rsidRPr="00EC7954" w:rsidRDefault="002F2AF8" w:rsidP="00A00177">
      <w:pPr>
        <w:spacing w:line="288" w:lineRule="auto"/>
        <w:ind w:left="630"/>
        <w:jc w:val="both"/>
        <w:rPr>
          <w:rFonts w:ascii="NikoshBAN" w:hAnsi="NikoshBAN" w:cs="NikoshBAN"/>
          <w:cs/>
          <w:lang w:bidi="bn-BD"/>
        </w:rPr>
      </w:pPr>
      <w:permStart w:id="1288319401" w:edGrp="everyone"/>
      <w:r w:rsidRPr="00EC7954">
        <w:rPr>
          <w:rFonts w:ascii="NikoshBAN" w:eastAsia="Nikosh" w:hAnsi="NikoshBAN" w:cs="NikoshBAN"/>
          <w:cs/>
          <w:lang w:bidi="bn-BD"/>
        </w:rPr>
        <w:t xml:space="preserve">নারীর ক্ষমতায়ন ছাড়া টেকসই অর্থনৈতিক উন্নয়ন সম্ভব নয়। নারীদের অর্থনৈতিক মূলধারায় অধিক হারে সম্পৃক্তকরণের উদ্দেশ্যে শিল্প মন্ত্রণালয় অংশীজনদের সাথে নিয়ে নানামুখী উদ্যোগ গ্রহণ করেছে: </w:t>
      </w:r>
      <w:r w:rsidR="00543BB6" w:rsidRPr="00EC7954">
        <w:rPr>
          <w:rFonts w:ascii="NikoshBAN" w:eastAsia="Nikosh" w:hAnsi="NikoshBAN" w:cs="NikoshBAN"/>
          <w:cs/>
          <w:lang w:bidi="bn-BD"/>
        </w:rPr>
        <w:t xml:space="preserve"> </w:t>
      </w:r>
    </w:p>
    <w:p w14:paraId="5F8FF557" w14:textId="0FC472F0" w:rsidR="002F2AF8" w:rsidRPr="00EC7954" w:rsidRDefault="002F2AF8" w:rsidP="00A00177">
      <w:pPr>
        <w:pStyle w:val="ListParagraph"/>
        <w:numPr>
          <w:ilvl w:val="0"/>
          <w:numId w:val="37"/>
        </w:numPr>
        <w:spacing w:after="12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EC7954">
        <w:rPr>
          <w:rFonts w:ascii="NikoshBAN" w:hAnsi="NikoshBAN" w:cs="NikoshBAN"/>
          <w:cs/>
          <w:lang w:bidi="bn-IN"/>
        </w:rPr>
        <w:t>বিসিকের ক্ষুদ্র</w:t>
      </w:r>
      <w:r w:rsidRPr="00EC7954">
        <w:rPr>
          <w:rFonts w:ascii="NikoshBAN" w:hAnsi="NikoshBAN" w:cs="NikoshBAN"/>
        </w:rPr>
        <w:t xml:space="preserve">, </w:t>
      </w:r>
      <w:r w:rsidRPr="00EC7954">
        <w:rPr>
          <w:rFonts w:ascii="NikoshBAN" w:hAnsi="NikoshBAN" w:cs="NikoshBAN"/>
          <w:cs/>
          <w:lang w:bidi="bn-IN"/>
        </w:rPr>
        <w:t xml:space="preserve">মাইক্রো ও কুটির শিল্প ফাউন্ডেশন </w:t>
      </w:r>
      <w:r w:rsidRPr="00EC7954">
        <w:rPr>
          <w:rFonts w:ascii="NikoshBAN" w:hAnsi="NikoshBAN" w:cs="NikoshBAN"/>
        </w:rPr>
        <w:t>(</w:t>
      </w:r>
      <w:r w:rsidRPr="00EC7954">
        <w:rPr>
          <w:rFonts w:ascii="Calibri" w:hAnsi="Calibri" w:cs="Calibri"/>
          <w:sz w:val="22"/>
          <w:szCs w:val="22"/>
          <w:lang w:bidi="bn-IN"/>
        </w:rPr>
        <w:t>SMCIF</w:t>
      </w:r>
      <w:r w:rsidRPr="00EC7954">
        <w:rPr>
          <w:rFonts w:ascii="NikoshBAN" w:hAnsi="NikoshBAN" w:cs="NikoshBAN"/>
          <w:lang w:bidi="bn-IN"/>
        </w:rPr>
        <w:t>)</w:t>
      </w:r>
      <w:r w:rsidRPr="00EC7954">
        <w:rPr>
          <w:rFonts w:ascii="NikoshBAN" w:hAnsi="NikoshBAN" w:cs="NikoshBAN"/>
        </w:rPr>
        <w:t xml:space="preserve"> </w:t>
      </w:r>
      <w:r w:rsidRPr="00EC7954">
        <w:rPr>
          <w:rFonts w:ascii="NikoshBAN" w:hAnsi="NikoshBAN" w:cs="NikoshBAN"/>
          <w:cs/>
          <w:lang w:bidi="bn-IN"/>
        </w:rPr>
        <w:t>ঢাকাস্থ প্রধান কার্যালয় ও 64টি জেলা কার্যালয়ের মাধ্যমে মহিলা শিল্পোদ্যোক্তাদের উন্নয়ন</w:t>
      </w:r>
      <w:r w:rsidRPr="00EC7954">
        <w:rPr>
          <w:rFonts w:ascii="NikoshBAN" w:hAnsi="NikoshBAN" w:cs="NikoshBAN"/>
        </w:rPr>
        <w:t xml:space="preserve">, </w:t>
      </w:r>
      <w:r w:rsidRPr="00EC7954">
        <w:rPr>
          <w:rFonts w:ascii="NikoshBAN" w:hAnsi="NikoshBAN" w:cs="NikoshBAN"/>
          <w:cs/>
          <w:lang w:bidi="bn-IN"/>
        </w:rPr>
        <w:t>দারিদ্র</w:t>
      </w:r>
      <w:r w:rsidR="00FE5DB5">
        <w:rPr>
          <w:rFonts w:ascii="NikoshBAN" w:hAnsi="NikoshBAN" w:cs="NikoshBAN" w:hint="cs"/>
          <w:cs/>
          <w:lang w:bidi="bn-IN"/>
        </w:rPr>
        <w:t>্য</w:t>
      </w:r>
      <w:r w:rsidRPr="00EC7954">
        <w:rPr>
          <w:rFonts w:ascii="NikoshBAN" w:hAnsi="NikoshBAN" w:cs="NikoshBAN"/>
          <w:cs/>
          <w:lang w:bidi="bn-IN"/>
        </w:rPr>
        <w:t xml:space="preserve"> বিমোচন</w:t>
      </w:r>
      <w:r w:rsidRPr="00EC7954">
        <w:rPr>
          <w:rFonts w:ascii="NikoshBAN" w:hAnsi="NikoshBAN" w:cs="NikoshBAN"/>
        </w:rPr>
        <w:t xml:space="preserve">, </w:t>
      </w:r>
      <w:r w:rsidRPr="00EC7954">
        <w:rPr>
          <w:rFonts w:ascii="NikoshBAN" w:hAnsi="NikoshBAN" w:cs="NikoshBAN"/>
          <w:cs/>
          <w:lang w:bidi="bn-IN"/>
        </w:rPr>
        <w:t>বিনিয়োগ ও উৎপাদন বৃদ্ধি এবং ঋণ প্রদান সংক্রান্ত নিম্নলিখিত কার্যক্রম</w:t>
      </w:r>
      <w:r w:rsidRPr="00EC7954">
        <w:rPr>
          <w:rFonts w:ascii="NikoshBAN" w:hAnsi="NikoshBAN" w:cs="NikoshBAN"/>
          <w:lang w:bidi="bn-IN"/>
        </w:rPr>
        <w:t xml:space="preserve"> </w:t>
      </w:r>
      <w:r w:rsidRPr="00EC7954">
        <w:rPr>
          <w:rFonts w:ascii="NikoshBAN" w:hAnsi="NikoshBAN" w:cs="NikoshBAN"/>
          <w:cs/>
          <w:lang w:bidi="bn-IN"/>
        </w:rPr>
        <w:t>২০১৫ সাল হতে বাস্তবায়ন করে যাচ্ছে:</w:t>
      </w:r>
    </w:p>
    <w:p w14:paraId="30C3EDBD" w14:textId="75F37FB8" w:rsidR="002F2AF8" w:rsidRPr="00F07F5F" w:rsidRDefault="006450D7" w:rsidP="00A00177">
      <w:pPr>
        <w:spacing w:after="12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F07F5F">
        <w:rPr>
          <w:rFonts w:ascii="Calibri" w:hAnsi="Calibri" w:cs="Calibri"/>
          <w:sz w:val="22"/>
          <w:szCs w:val="22"/>
          <w:lang w:bidi="bn-IN"/>
        </w:rPr>
        <w:t>SMCIF</w:t>
      </w:r>
      <w:r w:rsidRPr="00F07F5F">
        <w:rPr>
          <w:rFonts w:ascii="NikoshBAN" w:hAnsi="NikoshBAN" w:cs="NikoshBAN"/>
          <w:sz w:val="22"/>
          <w:szCs w:val="22"/>
        </w:rPr>
        <w:t xml:space="preserve"> </w:t>
      </w:r>
      <w:r w:rsidR="002F2AF8" w:rsidRPr="00F07F5F">
        <w:rPr>
          <w:rFonts w:ascii="NikoshBAN" w:hAnsi="NikoshBAN" w:cs="NikoshBAN"/>
          <w:cs/>
          <w:lang w:bidi="bn-IN"/>
        </w:rPr>
        <w:t xml:space="preserve">মহিলা শিল্পোদ্যাক্তা নির্বাচন এবং তাদের উদ্যোক্তা উন্নয়ন </w:t>
      </w:r>
      <w:r w:rsidR="002F2AF8" w:rsidRPr="00F07F5F">
        <w:rPr>
          <w:rFonts w:ascii="NikoshBAN" w:hAnsi="NikoshBAN" w:cs="NikoshBAN"/>
          <w:lang w:bidi="bn-IN"/>
        </w:rPr>
        <w:t>(</w:t>
      </w:r>
      <w:r w:rsidR="002F2AF8" w:rsidRPr="00F07F5F">
        <w:rPr>
          <w:rFonts w:ascii="NikoshBAN" w:hAnsi="NikoshBAN" w:cs="NikoshBAN"/>
          <w:cs/>
          <w:lang w:bidi="bn-IN"/>
        </w:rPr>
        <w:t>ব্যবস্থাপনা</w:t>
      </w:r>
      <w:r w:rsidR="002F2AF8" w:rsidRPr="00F07F5F">
        <w:rPr>
          <w:rFonts w:ascii="NikoshBAN" w:hAnsi="NikoshBAN" w:cs="NikoshBAN"/>
          <w:lang w:bidi="bn-IN"/>
        </w:rPr>
        <w:t>)</w:t>
      </w:r>
      <w:r w:rsidR="002F2AF8" w:rsidRPr="00F07F5F">
        <w:rPr>
          <w:rFonts w:ascii="NikoshBAN" w:hAnsi="NikoshBAN" w:cs="NikoshBAN"/>
          <w:cs/>
          <w:lang w:bidi="bn-IN"/>
        </w:rPr>
        <w:t xml:space="preserve"> সংক্রান্ত প্রশিক্ষণ প্রদান করছে</w:t>
      </w:r>
      <w:r w:rsidR="002F2AF8" w:rsidRPr="00F07F5F">
        <w:rPr>
          <w:rFonts w:ascii="NikoshBAN" w:hAnsi="NikoshBAN" w:cs="NikoshBAN"/>
          <w:cs/>
          <w:lang w:bidi="hi-IN"/>
        </w:rPr>
        <w:t xml:space="preserve">। </w:t>
      </w:r>
      <w:r w:rsidR="002F2AF8" w:rsidRPr="00F07F5F">
        <w:rPr>
          <w:rFonts w:ascii="NikoshBAN" w:hAnsi="NikoshBAN" w:cs="NikoshBAN"/>
          <w:cs/>
          <w:lang w:bidi="bn-IN"/>
        </w:rPr>
        <w:t>এর মাধ্যমে উদ্যোক্তাদের বিদ্যমান</w:t>
      </w:r>
      <w:r w:rsidR="002F2AF8" w:rsidRPr="00F07F5F">
        <w:rPr>
          <w:rFonts w:ascii="NikoshBAN" w:hAnsi="NikoshBAN" w:cs="NikoshBAN"/>
          <w:lang w:bidi="bn-IN"/>
        </w:rPr>
        <w:t>/</w:t>
      </w:r>
      <w:r w:rsidR="002F2AF8" w:rsidRPr="00F07F5F">
        <w:rPr>
          <w:rFonts w:ascii="NikoshBAN" w:hAnsi="NikoshBAN" w:cs="NikoshBAN"/>
          <w:cs/>
          <w:lang w:bidi="bn-IN"/>
        </w:rPr>
        <w:t>প্রস্তাবিত ক্ষুদ্র</w:t>
      </w:r>
      <w:r w:rsidR="002F2AF8" w:rsidRPr="00F07F5F">
        <w:rPr>
          <w:rFonts w:ascii="NikoshBAN" w:hAnsi="NikoshBAN" w:cs="NikoshBAN"/>
          <w:lang w:bidi="bn-IN"/>
        </w:rPr>
        <w:t xml:space="preserve">, </w:t>
      </w:r>
      <w:r w:rsidR="002F2AF8" w:rsidRPr="00F07F5F">
        <w:rPr>
          <w:rFonts w:ascii="NikoshBAN" w:hAnsi="NikoshBAN" w:cs="NikoshBAN"/>
          <w:cs/>
          <w:lang w:bidi="bn-IN"/>
        </w:rPr>
        <w:t>মাইক্রো ও কুটির শিল্প খাতে ৩</w:t>
      </w:r>
      <w:r w:rsidR="002F2AF8" w:rsidRPr="00F07F5F">
        <w:rPr>
          <w:rFonts w:ascii="NikoshBAN" w:hAnsi="NikoshBAN" w:cs="NikoshBAN"/>
          <w:lang w:bidi="bn-IN"/>
        </w:rPr>
        <w:t>.</w:t>
      </w:r>
      <w:r w:rsidR="002F2AF8" w:rsidRPr="00F07F5F">
        <w:rPr>
          <w:rFonts w:ascii="NikoshBAN" w:hAnsi="NikoshBAN" w:cs="NikoshBAN"/>
          <w:cs/>
          <w:lang w:bidi="bn-IN"/>
        </w:rPr>
        <w:t xml:space="preserve">০০ </w:t>
      </w:r>
      <w:r w:rsidR="002F2AF8" w:rsidRPr="00F07F5F">
        <w:rPr>
          <w:rFonts w:ascii="NikoshBAN" w:hAnsi="NikoshBAN" w:cs="NikoshBAN"/>
          <w:cs/>
          <w:lang w:bidi="bn-IN"/>
        </w:rPr>
        <w:lastRenderedPageBreak/>
        <w:t>লক্ষ টাকা পর্যন্ত ক্ষুদ্র</w:t>
      </w:r>
      <w:r w:rsidR="002F2AF8" w:rsidRPr="00F07F5F">
        <w:rPr>
          <w:rFonts w:ascii="NikoshBAN" w:hAnsi="NikoshBAN" w:cs="NikoshBAN"/>
          <w:lang w:bidi="bn-IN"/>
        </w:rPr>
        <w:t xml:space="preserve"> </w:t>
      </w:r>
      <w:r w:rsidR="002F2AF8" w:rsidRPr="00F07F5F">
        <w:rPr>
          <w:rFonts w:ascii="NikoshBAN" w:hAnsi="NikoshBAN" w:cs="NikoshBAN"/>
          <w:cs/>
          <w:lang w:bidi="bn-IN"/>
        </w:rPr>
        <w:t>ঋণ প্রদান করা হয়</w:t>
      </w:r>
      <w:r w:rsidR="002F2AF8" w:rsidRPr="00F07F5F">
        <w:rPr>
          <w:rFonts w:ascii="NikoshBAN" w:hAnsi="NikoshBAN" w:cs="NikoshBAN"/>
          <w:cs/>
          <w:lang w:bidi="hi-IN"/>
        </w:rPr>
        <w:t xml:space="preserve">। </w:t>
      </w:r>
      <w:r w:rsidR="002F2AF8" w:rsidRPr="00F07F5F">
        <w:rPr>
          <w:rFonts w:ascii="Calibri" w:hAnsi="Calibri" w:cs="Calibri"/>
          <w:sz w:val="22"/>
          <w:szCs w:val="22"/>
          <w:lang w:bidi="bn-IN"/>
        </w:rPr>
        <w:t>SMCIF</w:t>
      </w:r>
      <w:r w:rsidR="002F2AF8" w:rsidRPr="00F07F5F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="002F2AF8" w:rsidRPr="00F07F5F">
        <w:rPr>
          <w:rFonts w:ascii="NikoshBAN" w:hAnsi="NikoshBAN" w:cs="NikoshBAN"/>
          <w:cs/>
          <w:lang w:bidi="bn-IN"/>
        </w:rPr>
        <w:t>প্রতিষ্ঠার পর এ পর্যন্ত মোট 158</w:t>
      </w:r>
      <w:r w:rsidR="002F2AF8" w:rsidRPr="00F07F5F">
        <w:rPr>
          <w:rFonts w:ascii="NikoshBAN" w:hAnsi="NikoshBAN" w:cs="NikoshBAN"/>
          <w:lang w:bidi="bn-IN"/>
        </w:rPr>
        <w:t>.73</w:t>
      </w:r>
      <w:r w:rsidR="002F2AF8" w:rsidRPr="00F07F5F">
        <w:rPr>
          <w:rFonts w:ascii="NikoshBAN" w:hAnsi="NikoshBAN" w:cs="NikoshBAN"/>
          <w:cs/>
          <w:lang w:bidi="bn-IN"/>
        </w:rPr>
        <w:t xml:space="preserve"> কোটি টাকা ঋণ বিতরণ করা হয়েছে এবং আদায়ের হার ৯০.৩৪</w:t>
      </w:r>
      <w:r>
        <w:rPr>
          <w:rFonts w:ascii="NikoshBAN" w:hAnsi="NikoshBAN" w:cs="NikoshBAN"/>
          <w:cs/>
          <w:lang w:bidi="bn-IN"/>
        </w:rPr>
        <w:t xml:space="preserve"> শতাংশ</w:t>
      </w:r>
      <w:r w:rsidR="00804C6D" w:rsidRPr="00F07F5F">
        <w:rPr>
          <w:rFonts w:ascii="NikoshBAN" w:hAnsi="NikoshBAN" w:cs="NikoshBAN" w:hint="cs"/>
          <w:cs/>
          <w:lang w:bidi="bn-IN"/>
        </w:rPr>
        <w:t>;</w:t>
      </w:r>
    </w:p>
    <w:p w14:paraId="67842B0C" w14:textId="2F62EDCE" w:rsidR="002F2AF8" w:rsidRPr="00F07F5F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F07F5F">
        <w:rPr>
          <w:rFonts w:ascii="Calibri" w:hAnsi="Calibri" w:cs="Calibri"/>
          <w:sz w:val="22"/>
          <w:szCs w:val="22"/>
          <w:lang w:bidi="bn-IN"/>
        </w:rPr>
        <w:t>SMCIF</w:t>
      </w:r>
      <w:r w:rsidRPr="00F07F5F">
        <w:rPr>
          <w:rFonts w:ascii="NikoshBAN" w:hAnsi="NikoshBAN" w:cs="NikoshBAN"/>
          <w:sz w:val="22"/>
          <w:szCs w:val="22"/>
        </w:rPr>
        <w:t xml:space="preserve"> </w:t>
      </w:r>
      <w:r w:rsidRPr="00F07F5F">
        <w:rPr>
          <w:rFonts w:ascii="NikoshBAN" w:hAnsi="NikoshBAN" w:cs="NikoshBAN"/>
          <w:cs/>
          <w:lang w:bidi="bn-IN"/>
        </w:rPr>
        <w:t>1৩,৭৩১ অনগ্রসর মহিলাদের দারিদ্র</w:t>
      </w:r>
      <w:r w:rsidR="00FE5DB5" w:rsidRPr="00F07F5F">
        <w:rPr>
          <w:rFonts w:ascii="NikoshBAN" w:hAnsi="NikoshBAN" w:cs="NikoshBAN" w:hint="cs"/>
          <w:cs/>
          <w:lang w:bidi="bn-IN"/>
        </w:rPr>
        <w:t>্য</w:t>
      </w:r>
      <w:r w:rsidRPr="00F07F5F">
        <w:rPr>
          <w:rFonts w:ascii="NikoshBAN" w:hAnsi="NikoshBAN" w:cs="NikoshBAN"/>
          <w:cs/>
          <w:lang w:bidi="bn-IN"/>
        </w:rPr>
        <w:t xml:space="preserve"> বিমোচন ও কর্মসংস্থানের ব্যবস্থা করেছে। এছাড়া মহিলাদের আর্থিকভাবে স্বনির্ভর করে তোলার মাধ্যমে নারী নির্যাতন হ্রাসকরণ ও সামাজিকভাবে মহিলাদের সম-অধিকার নিশ্চিতকরণের লক্ষ্যে </w:t>
      </w:r>
      <w:r w:rsidRPr="00F07F5F">
        <w:rPr>
          <w:rFonts w:ascii="Calibri" w:hAnsi="Calibri" w:cs="Calibri"/>
          <w:sz w:val="22"/>
          <w:szCs w:val="22"/>
          <w:lang w:bidi="bn-IN"/>
        </w:rPr>
        <w:t>SMCIF</w:t>
      </w:r>
      <w:r w:rsidRPr="00F07F5F">
        <w:rPr>
          <w:rFonts w:ascii="NikoshBAN" w:hAnsi="NikoshBAN" w:cs="NikoshBAN"/>
          <w:sz w:val="22"/>
          <w:szCs w:val="22"/>
          <w:cs/>
          <w:lang w:bidi="bn-IN"/>
        </w:rPr>
        <w:t xml:space="preserve"> </w:t>
      </w:r>
      <w:r w:rsidRPr="00F07F5F">
        <w:rPr>
          <w:rFonts w:ascii="NikoshBAN" w:hAnsi="NikoshBAN" w:cs="NikoshBAN"/>
          <w:cs/>
          <w:lang w:bidi="bn-IN"/>
        </w:rPr>
        <w:t>গুরুত্বপূর্ণ ভূমিকা পালন করছে</w:t>
      </w:r>
      <w:r w:rsidRPr="00F07F5F">
        <w:rPr>
          <w:rFonts w:ascii="NikoshBAN" w:hAnsi="NikoshBAN" w:cs="NikoshBAN"/>
          <w:cs/>
          <w:lang w:bidi="hi-IN"/>
        </w:rPr>
        <w:t>।</w:t>
      </w:r>
    </w:p>
    <w:p w14:paraId="54745ED3" w14:textId="77777777" w:rsidR="002F2AF8" w:rsidRPr="00EC7954" w:rsidRDefault="002F2AF8" w:rsidP="00A00177">
      <w:pPr>
        <w:pStyle w:val="ListParagraph"/>
        <w:numPr>
          <w:ilvl w:val="0"/>
          <w:numId w:val="37"/>
        </w:numPr>
        <w:spacing w:after="120" w:line="288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EC7954">
        <w:rPr>
          <w:rFonts w:ascii="NikoshBAN" w:hAnsi="NikoshBAN" w:cs="NikoshBAN"/>
          <w:cs/>
          <w:lang w:bidi="bn-IN"/>
        </w:rPr>
        <w:t>এসএমই (</w:t>
      </w:r>
      <w:r w:rsidRPr="00146B8B">
        <w:rPr>
          <w:rFonts w:ascii="Calibri" w:hAnsi="Calibri" w:cs="Calibri"/>
          <w:sz w:val="22"/>
          <w:szCs w:val="22"/>
          <w:lang w:bidi="bn-IN"/>
        </w:rPr>
        <w:t>SME</w:t>
      </w:r>
      <w:r w:rsidRPr="00EC7954">
        <w:rPr>
          <w:rFonts w:ascii="NikoshBAN" w:hAnsi="NikoshBAN" w:cs="NikoshBAN"/>
          <w:lang w:bidi="bn-IN"/>
        </w:rPr>
        <w:t>)</w:t>
      </w:r>
      <w:r w:rsidRPr="00EC7954">
        <w:rPr>
          <w:rFonts w:ascii="NikoshBAN" w:hAnsi="NikoshBAN" w:cs="NikoshBAN"/>
          <w:cs/>
          <w:lang w:bidi="bn-IN"/>
        </w:rPr>
        <w:t xml:space="preserve"> ফাউন্ডেশন দেশব্যাপী নারীদের উদ্যোক্তা হিসেবে গড়ে তোলা</w:t>
      </w:r>
      <w:r w:rsidRPr="00EC7954">
        <w:rPr>
          <w:rFonts w:ascii="NikoshBAN" w:hAnsi="NikoshBAN" w:cs="NikoshBAN"/>
          <w:lang w:bidi="bn-IN"/>
        </w:rPr>
        <w:t xml:space="preserve">, </w:t>
      </w:r>
      <w:r w:rsidRPr="00EC7954">
        <w:rPr>
          <w:rFonts w:ascii="NikoshBAN" w:hAnsi="NikoshBAN" w:cs="NikoshBAN"/>
          <w:cs/>
          <w:lang w:bidi="bn-IN"/>
        </w:rPr>
        <w:t>নারী-বান্ধব ব্যবসা ও কর্মসংস্থান সৃষ্টির বিভিন্ন কর্মসূচি বাস্তবায়ন করে থাকে:</w:t>
      </w:r>
    </w:p>
    <w:p w14:paraId="0F669AF9" w14:textId="77777777" w:rsidR="002F2AF8" w:rsidRPr="00DC165E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DC165E">
        <w:rPr>
          <w:rFonts w:ascii="NikoshBAN" w:hAnsi="NikoshBAN" w:cs="NikoshBAN"/>
          <w:cs/>
          <w:lang w:bidi="bn-IN"/>
        </w:rPr>
        <w:t>এ পর্যন্ত এসএমই ফাউন্ডেশন হতে</w:t>
      </w:r>
      <w:r w:rsidRPr="00DC165E">
        <w:rPr>
          <w:rFonts w:ascii="NikoshBAN" w:hAnsi="NikoshBAN" w:cs="NikoshBAN"/>
          <w:lang w:bidi="bn-IN"/>
        </w:rPr>
        <w:t xml:space="preserve"> 2021-22 </w:t>
      </w:r>
      <w:r w:rsidRPr="00DC165E">
        <w:rPr>
          <w:rFonts w:ascii="NikoshBAN" w:hAnsi="NikoshBAN" w:cs="NikoshBAN"/>
          <w:cs/>
          <w:lang w:bidi="bn-IN"/>
        </w:rPr>
        <w:t>অর্থবছরে ক্ষুদ্র ও মাঝারি উদ্যোক্তাদের মধ্যে মোটি ১০০ কোটি টাকার ঋণ প্রদান করা হয়েছে। এর মধ্যে ২৮০ জন নারী উদ্যোক্তাকে ৩৩.২৫ কোটি টাকা বিতরণ করা হয়;</w:t>
      </w:r>
    </w:p>
    <w:p w14:paraId="6E53FF85" w14:textId="52D65C78" w:rsidR="002F2AF8" w:rsidRPr="00DC165E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DC165E">
        <w:rPr>
          <w:rFonts w:ascii="NikoshBAN" w:hAnsi="NikoshBAN" w:cs="NikoshBAN"/>
          <w:cs/>
          <w:lang w:bidi="bn-IN"/>
        </w:rPr>
        <w:t>নারীবান্ধব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বিভিন্ন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ব্যবসা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যেমন</w:t>
      </w:r>
      <w:r w:rsidRPr="00DC165E">
        <w:rPr>
          <w:rFonts w:ascii="NikoshBAN" w:hAnsi="NikoshBAN" w:cs="NikoshBAN"/>
          <w:lang w:bidi="bn-IN"/>
        </w:rPr>
        <w:t xml:space="preserve">: </w:t>
      </w:r>
      <w:r w:rsidRPr="00DC165E">
        <w:rPr>
          <w:rFonts w:ascii="NikoshBAN" w:hAnsi="NikoshBAN" w:cs="NikoshBAN"/>
          <w:cs/>
          <w:lang w:bidi="bn-IN"/>
        </w:rPr>
        <w:t>হ্যান্ডিক্রাফ্ট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ফ্যাশন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ডিজাইন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বিউটি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পার্লার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ফুড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ও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ক্যাটারিং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ফুড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প্রসেসিং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আর্টিফিসিয়াল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ফ্লাওয়ার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এন্ড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জুয়েলারি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ডে</w:t>
      </w:r>
      <w:r w:rsidRPr="00DC165E">
        <w:rPr>
          <w:rFonts w:ascii="NikoshBAN" w:hAnsi="NikoshBAN" w:cs="NikoshBAN"/>
          <w:lang w:bidi="bn-IN"/>
        </w:rPr>
        <w:t>-</w:t>
      </w:r>
      <w:r w:rsidRPr="00DC165E">
        <w:rPr>
          <w:rFonts w:ascii="NikoshBAN" w:hAnsi="NikoshBAN" w:cs="NikoshBAN"/>
          <w:cs/>
          <w:lang w:bidi="bn-IN"/>
        </w:rPr>
        <w:t>কেয়ার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সেন্টার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ইত্যাদি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ব্যবসায়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নারীদের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উদ্যোক্তা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হিসেবে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গড়ে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তোলার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লক্ষ্যে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ধারাবাহিক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প্রশিক্ষণ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প্রদান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করে।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এছাড়া</w:t>
      </w:r>
      <w:r w:rsidR="002C5595">
        <w:rPr>
          <w:rFonts w:ascii="NikoshBAN" w:hAnsi="NikoshBAN" w:cs="NikoshBAN" w:hint="cs"/>
          <w:cs/>
          <w:lang w:bidi="bn-IN"/>
        </w:rPr>
        <w:t>,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নারী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উদ্যোক্তাদের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দক্ষতা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ও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সক্ষমতা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বৃদ্ধিকল্পে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একাউন্টিং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নেগোসিয়েশন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মার্কেটিং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ইত্যাদি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সংক্রান্ত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ম্যানেজমেন্ট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প্রশিক্ষণ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প্রদান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করে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থাকে।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এ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ধরণের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প্রশিক্ষণ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ফাউন্ডেশন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নিজস্ব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তত্ত্বাবধানে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এবং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নারী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উদ্যোক্তা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সংশ্লিষ্ট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বিভিন্ন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সংগঠন</w:t>
      </w:r>
      <w:r w:rsidRPr="00DC165E">
        <w:rPr>
          <w:rFonts w:ascii="NikoshBAN" w:hAnsi="NikoshBAN" w:cs="NikoshBAN"/>
          <w:lang w:bidi="bn-IN"/>
        </w:rPr>
        <w:t>/</w:t>
      </w:r>
      <w:r w:rsidRPr="00DC165E">
        <w:rPr>
          <w:rFonts w:ascii="NikoshBAN" w:hAnsi="NikoshBAN" w:cs="NikoshBAN"/>
          <w:cs/>
          <w:lang w:bidi="bn-IN"/>
        </w:rPr>
        <w:t>প্রতিষ্ঠানের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সহযোগিতায়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আয়োজন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করে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আসছে</w:t>
      </w:r>
      <w:r w:rsidRPr="00DC165E">
        <w:rPr>
          <w:rFonts w:ascii="NikoshBAN" w:hAnsi="NikoshBAN" w:cs="NikoshBAN"/>
          <w:lang w:bidi="bn-IN"/>
        </w:rPr>
        <w:t>;</w:t>
      </w:r>
    </w:p>
    <w:p w14:paraId="277E92F2" w14:textId="04A63BE4" w:rsidR="002F2AF8" w:rsidRPr="00DC165E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DC165E">
        <w:rPr>
          <w:rFonts w:ascii="NikoshBAN" w:hAnsi="NikoshBAN" w:cs="NikoshBAN"/>
          <w:cs/>
          <w:lang w:bidi="bn-IN"/>
        </w:rPr>
        <w:t>নারীদের উৎপাদিত পণ্য বাজারজাতকরণের লক্ষ্যে জাতীয় ও আঞ্চলিক এসএমই পণ্য মেলা আয়োজন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ক্রেতা</w:t>
      </w:r>
      <w:r w:rsidRPr="00DC165E">
        <w:rPr>
          <w:rFonts w:ascii="NikoshBAN" w:hAnsi="NikoshBAN" w:cs="NikoshBAN"/>
          <w:lang w:bidi="bn-IN"/>
        </w:rPr>
        <w:t>-</w:t>
      </w:r>
      <w:r w:rsidRPr="00DC165E">
        <w:rPr>
          <w:rFonts w:ascii="NikoshBAN" w:hAnsi="NikoshBAN" w:cs="NikoshBAN"/>
          <w:cs/>
          <w:lang w:bidi="bn-IN"/>
        </w:rPr>
        <w:t xml:space="preserve">বিক্রেতা সম্মিলন </w:t>
      </w:r>
      <w:r w:rsidRPr="00DC165E">
        <w:rPr>
          <w:rFonts w:ascii="NikoshBAN" w:hAnsi="NikoshBAN" w:cs="NikoshBAN"/>
          <w:lang w:bidi="bn-IN"/>
        </w:rPr>
        <w:t>(</w:t>
      </w:r>
      <w:r w:rsidRPr="003505AB">
        <w:rPr>
          <w:rFonts w:ascii="Calibri" w:hAnsi="Calibri" w:cs="Calibri"/>
          <w:sz w:val="22"/>
          <w:szCs w:val="22"/>
          <w:lang w:bidi="bn-IN"/>
        </w:rPr>
        <w:t>Matchmaking</w:t>
      </w:r>
      <w:r w:rsidRPr="00DC165E">
        <w:rPr>
          <w:rFonts w:ascii="NikoshBAN" w:hAnsi="NikoshBAN" w:cs="NikoshBAN"/>
          <w:lang w:bidi="bn-IN"/>
        </w:rPr>
        <w:t xml:space="preserve">) </w:t>
      </w:r>
      <w:r w:rsidRPr="00DC165E">
        <w:rPr>
          <w:rFonts w:ascii="NikoshBAN" w:hAnsi="NikoshBAN" w:cs="NikoshBAN"/>
          <w:cs/>
          <w:lang w:bidi="bn-IN"/>
        </w:rPr>
        <w:t>আয়োজন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পণ্যের গুনগতমান বৃদ্ধিকরণ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 xml:space="preserve">নারী উদ্যোক্তাদের বিদেশে মেলায় অংশগ্রহণের জন্য প্রস্তুতকরণ এবং মেলায় অংশগ্রহণের ব্যবস্থাকরণ </w:t>
      </w:r>
      <w:r w:rsidRPr="00DC165E">
        <w:rPr>
          <w:rFonts w:ascii="NikoshBAN" w:hAnsi="NikoshBAN" w:cs="NikoshBAN"/>
          <w:lang w:bidi="bn-IN"/>
        </w:rPr>
        <w:t>(</w:t>
      </w:r>
      <w:r w:rsidRPr="003505AB">
        <w:rPr>
          <w:rFonts w:ascii="Calibri" w:hAnsi="Calibri" w:cs="Calibri"/>
          <w:sz w:val="22"/>
          <w:szCs w:val="22"/>
          <w:lang w:bidi="bn-IN"/>
        </w:rPr>
        <w:t>EPB</w:t>
      </w:r>
      <w:r w:rsidRPr="00DC165E">
        <w:rPr>
          <w:rFonts w:ascii="NikoshBAN" w:hAnsi="NikoshBAN" w:cs="NikoshBAN"/>
          <w:lang w:bidi="bn-IN"/>
        </w:rPr>
        <w:t>-</w:t>
      </w:r>
      <w:r w:rsidRPr="00DC165E">
        <w:rPr>
          <w:rFonts w:ascii="NikoshBAN" w:hAnsi="NikoshBAN" w:cs="NikoshBAN"/>
          <w:cs/>
          <w:lang w:bidi="bn-IN"/>
        </w:rPr>
        <w:t>এর সহযোগিতায়</w:t>
      </w:r>
      <w:r w:rsidRPr="00DC165E">
        <w:rPr>
          <w:rFonts w:ascii="NikoshBAN" w:hAnsi="NikoshBAN" w:cs="NikoshBAN"/>
          <w:lang w:bidi="bn-IN"/>
        </w:rPr>
        <w:t xml:space="preserve">) </w:t>
      </w:r>
      <w:r w:rsidRPr="00DC165E">
        <w:rPr>
          <w:rFonts w:ascii="NikoshBAN" w:hAnsi="NikoshBAN" w:cs="NikoshBAN"/>
          <w:cs/>
          <w:lang w:bidi="bn-IN"/>
        </w:rPr>
        <w:t>ইত্যাদি;</w:t>
      </w:r>
    </w:p>
    <w:p w14:paraId="3DD80AAE" w14:textId="78545A90" w:rsidR="002F2AF8" w:rsidRPr="00DC165E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DC165E">
        <w:rPr>
          <w:rFonts w:ascii="NikoshBAN" w:hAnsi="NikoshBAN" w:cs="NikoshBAN"/>
          <w:cs/>
          <w:lang w:bidi="bn-IN"/>
        </w:rPr>
        <w:t>ফাউন্ডেশন নারী উদ্যোক্তাদের সহজ</w:t>
      </w:r>
      <w:r w:rsidR="002C5595">
        <w:rPr>
          <w:rFonts w:ascii="NikoshBAN" w:hAnsi="NikoshBAN" w:cs="NikoshBAN" w:hint="cs"/>
          <w:cs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 xml:space="preserve">শর্তে সিংগেল ডিজিটে </w:t>
      </w:r>
      <w:r w:rsidRPr="00DC165E">
        <w:rPr>
          <w:rFonts w:ascii="NikoshBAN" w:hAnsi="NikoshBAN" w:cs="NikoshBAN"/>
          <w:lang w:bidi="bn-IN"/>
        </w:rPr>
        <w:t>(</w:t>
      </w:r>
      <w:r w:rsidRPr="00DC165E">
        <w:rPr>
          <w:rFonts w:ascii="NikoshBAN" w:hAnsi="NikoshBAN" w:cs="NikoshBAN"/>
          <w:cs/>
          <w:lang w:bidi="bn-IN"/>
        </w:rPr>
        <w:t>৯</w:t>
      </w:r>
      <w:r w:rsidRPr="00DC165E">
        <w:rPr>
          <w:rFonts w:ascii="NikoshBAN" w:hAnsi="NikoshBAN" w:cs="NikoshBAN"/>
          <w:lang w:bidi="bn-IN"/>
        </w:rPr>
        <w:t xml:space="preserve">%) </w:t>
      </w:r>
      <w:r w:rsidRPr="00DC165E">
        <w:rPr>
          <w:rFonts w:ascii="NikoshBAN" w:hAnsi="NikoshBAN" w:cs="NikoshBAN"/>
          <w:cs/>
          <w:lang w:bidi="bn-IN"/>
        </w:rPr>
        <w:t>জামানতবিহীন ঋণপ্রাপ্তি নিশ্চিত করতে বিভিন্ন ব্যাংক ও আর্থিক প্রতিষ্ঠানের মাধ্যমে ঋণ কর্মসূচি চালু ও বাস্তবায়ন করছে</w:t>
      </w:r>
      <w:r w:rsidRPr="00DC165E">
        <w:rPr>
          <w:rFonts w:ascii="NikoshBAN" w:hAnsi="NikoshBAN" w:cs="NikoshBAN"/>
          <w:cs/>
          <w:lang w:bidi="hi-IN"/>
        </w:rPr>
        <w:t xml:space="preserve">। </w:t>
      </w:r>
      <w:r w:rsidRPr="00DC165E">
        <w:rPr>
          <w:rFonts w:ascii="NikoshBAN" w:hAnsi="NikoshBAN" w:cs="NikoshBAN"/>
          <w:cs/>
          <w:lang w:bidi="bn-IN"/>
        </w:rPr>
        <w:t>বর্তমানে ফাউন্ডেশন মিউচুয়াল ট্রাস্ট ব্যাংক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ট্রাস্ট ব্যাংক এবং ব্যাংক এশিয়ার মাধ্যমে উৎপাদন ও সেবামূলক ব্যবসার সাথে জড়িত নারী উদ্যোক্তাদের ৯</w:t>
      </w:r>
      <w:r w:rsidRPr="00DC165E">
        <w:rPr>
          <w:rFonts w:ascii="NikoshBAN" w:hAnsi="NikoshBAN" w:cs="NikoshBAN"/>
          <w:lang w:bidi="bn-IN"/>
        </w:rPr>
        <w:t xml:space="preserve">% </w:t>
      </w:r>
      <w:r w:rsidRPr="00DC165E">
        <w:rPr>
          <w:rFonts w:ascii="NikoshBAN" w:hAnsi="NikoshBAN" w:cs="NikoshBAN"/>
          <w:cs/>
          <w:lang w:bidi="bn-IN"/>
        </w:rPr>
        <w:t>সুদে ঋণ প্রদান করছে;</w:t>
      </w:r>
    </w:p>
    <w:p w14:paraId="241E9AF7" w14:textId="1977B18E" w:rsidR="002F2AF8" w:rsidRPr="00DC165E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lang w:bidi="bn-IN"/>
        </w:rPr>
      </w:pPr>
      <w:r w:rsidRPr="00DC165E">
        <w:rPr>
          <w:rFonts w:ascii="NikoshBAN" w:hAnsi="NikoshBAN" w:cs="NikoshBAN"/>
          <w:cs/>
          <w:lang w:bidi="bn-IN"/>
        </w:rPr>
        <w:t>নারী উদ্যোক্তাদের ঋণ প্রদানের বিষয়ে সচেতনতা সৃষ্টি ও ব্যাংকারদের আগ্রহী করার লক্ষ্যে বিভিন্ন জেলা শহরে জেন্ডার সেনসেটাইজেশন এবং ফাইনান্সিয়াল লিটারেসি কর্মসূচি বাস্তবায়ন করা হয়</w:t>
      </w:r>
      <w:r w:rsidRPr="00DC165E">
        <w:rPr>
          <w:rFonts w:ascii="NikoshBAN" w:hAnsi="NikoshBAN" w:cs="NikoshBAN"/>
          <w:cs/>
          <w:lang w:bidi="hi-IN"/>
        </w:rPr>
        <w:t xml:space="preserve">। </w:t>
      </w:r>
      <w:r w:rsidRPr="00DC165E">
        <w:rPr>
          <w:rFonts w:ascii="NikoshBAN" w:hAnsi="NikoshBAN" w:cs="NikoshBAN"/>
          <w:cs/>
          <w:lang w:bidi="bn-IN"/>
        </w:rPr>
        <w:t>এছাড়া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 xml:space="preserve">নারী উদ্যোক্তাদের ঋণ প্রাপ্তির সুযোগ সৃষ্টি করার লক্ষ্যে ব্যাংকারদের সাথে নারী উদ্যোক্তাদের ঋণ সংযোগকরণ </w:t>
      </w:r>
      <w:r w:rsidRPr="00DC165E">
        <w:rPr>
          <w:rFonts w:ascii="NikoshBAN" w:hAnsi="NikoshBAN" w:cs="NikoshBAN"/>
          <w:lang w:bidi="bn-IN"/>
        </w:rPr>
        <w:t>(</w:t>
      </w:r>
      <w:r w:rsidRPr="003505AB">
        <w:rPr>
          <w:rFonts w:ascii="Calibri" w:hAnsi="Calibri" w:cs="Calibri"/>
          <w:sz w:val="22"/>
          <w:szCs w:val="22"/>
          <w:lang w:bidi="bn-IN"/>
        </w:rPr>
        <w:t>Loan Matchmaking)</w:t>
      </w:r>
      <w:r w:rsidRPr="00DC165E">
        <w:rPr>
          <w:rFonts w:ascii="NikoshBAN" w:hAnsi="NikoshBAN" w:cs="NikoshBAN"/>
          <w:lang w:bidi="bn-IN"/>
        </w:rPr>
        <w:t xml:space="preserve"> </w:t>
      </w:r>
      <w:r w:rsidRPr="00DC165E">
        <w:rPr>
          <w:rFonts w:ascii="NikoshBAN" w:hAnsi="NikoshBAN" w:cs="NikoshBAN"/>
          <w:cs/>
          <w:lang w:bidi="bn-IN"/>
        </w:rPr>
        <w:t>কর্মসূচি বাস্তবায়ন করা হয়</w:t>
      </w:r>
      <w:r w:rsidR="006450D7">
        <w:rPr>
          <w:rFonts w:ascii="NikoshBAN" w:hAnsi="NikoshBAN" w:cs="NikoshBAN"/>
          <w:cs/>
          <w:lang w:bidi="bn-IN"/>
        </w:rPr>
        <w:t>;</w:t>
      </w:r>
      <w:r w:rsidRPr="00DC165E">
        <w:rPr>
          <w:rFonts w:ascii="NikoshBAN" w:hAnsi="NikoshBAN" w:cs="NikoshBAN"/>
          <w:cs/>
          <w:lang w:bidi="bn-IN"/>
        </w:rPr>
        <w:t xml:space="preserve"> এবং</w:t>
      </w:r>
    </w:p>
    <w:p w14:paraId="452BC2D5" w14:textId="1FE343DE" w:rsidR="002F2AF8" w:rsidRPr="00DC165E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DC165E">
        <w:rPr>
          <w:rFonts w:ascii="NikoshBAN" w:hAnsi="NikoshBAN" w:cs="NikoshBAN"/>
          <w:cs/>
          <w:lang w:bidi="bn-IN"/>
        </w:rPr>
        <w:t xml:space="preserve">যে সমস্ত নারী উদ্যোক্তা ঋণ পায়নি তাদের ঋণপ্রাপ্তির বিষয়ে প্রস্তুত করা </w:t>
      </w:r>
      <w:r w:rsidRPr="00DC165E">
        <w:rPr>
          <w:rFonts w:ascii="NikoshBAN" w:hAnsi="NikoshBAN" w:cs="NikoshBAN"/>
          <w:lang w:bidi="bn-IN"/>
        </w:rPr>
        <w:t>(</w:t>
      </w:r>
      <w:r w:rsidRPr="00E516E8">
        <w:rPr>
          <w:rFonts w:ascii="Calibri" w:hAnsi="Calibri" w:cs="Calibri"/>
          <w:sz w:val="22"/>
          <w:szCs w:val="22"/>
          <w:lang w:bidi="bn-IN"/>
        </w:rPr>
        <w:t>Readiness</w:t>
      </w:r>
      <w:r w:rsidRPr="00DC165E">
        <w:rPr>
          <w:rFonts w:ascii="NikoshBAN" w:hAnsi="NikoshBAN" w:cs="NikoshBAN"/>
          <w:lang w:bidi="bn-IN"/>
        </w:rPr>
        <w:t xml:space="preserve">) </w:t>
      </w:r>
      <w:r w:rsidRPr="00DC165E">
        <w:rPr>
          <w:rFonts w:ascii="NikoshBAN" w:hAnsi="NikoshBAN" w:cs="NikoshBAN"/>
          <w:cs/>
          <w:lang w:bidi="bn-IN"/>
        </w:rPr>
        <w:t xml:space="preserve">এবং ঋণপ্রাপ্ত নারী উদ্যোক্তাদের দক্ষতা ও সক্ষমতা বৃদ্ধিকল্পে ফাউন্ডেশন পার্টনার ব্যাংকগুলোর সাথে যৌথভাবে নারী উদ্যোক্তাদের প্রশিক্ষণ প্রদান করছে। বিগত </w:t>
      </w:r>
      <w:r w:rsidR="006450D7">
        <w:rPr>
          <w:rFonts w:ascii="NikoshBAN" w:hAnsi="NikoshBAN" w:cs="NikoshBAN"/>
          <w:cs/>
          <w:lang w:bidi="bn-IN"/>
        </w:rPr>
        <w:t>অর্থ</w:t>
      </w:r>
      <w:r w:rsidRPr="00DC165E">
        <w:rPr>
          <w:rFonts w:ascii="NikoshBAN" w:hAnsi="NikoshBAN" w:cs="NikoshBAN"/>
          <w:cs/>
          <w:lang w:bidi="bn-IN"/>
        </w:rPr>
        <w:t>বছরে দেশের বিভিন্ন জেলায় আইডিএলসি এবং ইস্টা</w:t>
      </w:r>
      <w:r w:rsidR="002C5595">
        <w:rPr>
          <w:rFonts w:ascii="NikoshBAN" w:hAnsi="NikoshBAN" w:cs="NikoshBAN" w:hint="cs"/>
          <w:cs/>
          <w:lang w:bidi="bn-IN"/>
        </w:rPr>
        <w:t>র্ণ</w:t>
      </w:r>
      <w:r w:rsidRPr="00DC165E">
        <w:rPr>
          <w:rFonts w:ascii="NikoshBAN" w:hAnsi="NikoshBAN" w:cs="NikoshBAN"/>
          <w:cs/>
          <w:lang w:bidi="bn-IN"/>
        </w:rPr>
        <w:t xml:space="preserve"> ব্যাংকের মাধ্যমে প্রায় পাঁচ শতাধিক নারী উদ্যোক্তাদের প্রশিক্ষণ প্রদান করেছে।</w:t>
      </w:r>
    </w:p>
    <w:p w14:paraId="3ADE3BB2" w14:textId="77777777" w:rsidR="00DC2503" w:rsidRPr="00DC165E" w:rsidRDefault="002F2AF8" w:rsidP="00A00177">
      <w:pPr>
        <w:spacing w:after="120" w:line="288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DC165E">
        <w:rPr>
          <w:rFonts w:ascii="NikoshBAN" w:hAnsi="NikoshBAN" w:cs="NikoshBAN"/>
          <w:cs/>
          <w:lang w:bidi="bn-IN"/>
        </w:rPr>
        <w:t>করোনা মহামারি মোকাবেলায় অর্থনৈতিক পুনরুদ্ধার ত্বরান্বিত করার লক্ষ্যে পল্লী এলাকার প্র্রান্তিক জনগোষ্ঠীর জীবনমান উন্নয়নের নিমিত্ত কুটির</w:t>
      </w:r>
      <w:r w:rsidRPr="00DC165E">
        <w:rPr>
          <w:rFonts w:ascii="NikoshBAN" w:hAnsi="NikoshBAN" w:cs="NikoshBAN"/>
          <w:lang w:bidi="bn-IN"/>
        </w:rPr>
        <w:t xml:space="preserve">, </w:t>
      </w:r>
      <w:r w:rsidRPr="00DC165E">
        <w:rPr>
          <w:rFonts w:ascii="NikoshBAN" w:hAnsi="NikoshBAN" w:cs="NikoshBAN"/>
          <w:cs/>
          <w:lang w:bidi="bn-IN"/>
        </w:rPr>
        <w:t>ক্ষুদ্র ও মাঝারি শিল্প খাতকে লক্ষ্য করে গ্রাহক পর্যায়ে সরকারের পক্ষ থেকে অগ্রাধিকার ভিত্তিতে ১০</w:t>
      </w:r>
      <w:r w:rsidRPr="00DC165E">
        <w:rPr>
          <w:rFonts w:ascii="NikoshBAN" w:hAnsi="NikoshBAN" w:cs="NikoshBAN"/>
          <w:lang w:bidi="bn-IN"/>
        </w:rPr>
        <w:t xml:space="preserve">% </w:t>
      </w:r>
      <w:r w:rsidRPr="00DC165E">
        <w:rPr>
          <w:rFonts w:ascii="NikoshBAN" w:hAnsi="NikoshBAN" w:cs="NikoshBAN"/>
          <w:cs/>
          <w:lang w:bidi="bn-IN"/>
        </w:rPr>
        <w:t>নারীকে বিসিক ১০০ কোটি টাকা ঋণ প্রদান করেছে</w:t>
      </w:r>
      <w:r w:rsidRPr="00DC165E">
        <w:rPr>
          <w:rFonts w:ascii="NikoshBAN" w:hAnsi="NikoshBAN" w:cs="NikoshBAN"/>
          <w:cs/>
          <w:lang w:bidi="hi-IN"/>
        </w:rPr>
        <w:t>।</w:t>
      </w:r>
    </w:p>
    <w:permEnd w:id="1288319401"/>
    <w:p w14:paraId="627FD382" w14:textId="11BD8E90" w:rsidR="009B559F" w:rsidRPr="00052701" w:rsidRDefault="009B559F" w:rsidP="00A00177">
      <w:pPr>
        <w:spacing w:line="288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lang w:bidi="bn-IN"/>
        </w:rPr>
        <w:lastRenderedPageBreak/>
        <w:t>6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CD0F80">
        <w:rPr>
          <w:rFonts w:ascii="NikoshBAN" w:hAnsi="NikoshBAN" w:cs="NikoshBAN"/>
          <w:b/>
          <w:bCs/>
          <w:cs/>
          <w:lang w:bidi="bn-IN"/>
        </w:rPr>
        <w:t xml:space="preserve">নারী উন্নয়নের লক্ষ্যমাত্রা অর্জনে </w:t>
      </w:r>
      <w:r>
        <w:rPr>
          <w:rFonts w:ascii="NikoshBAN" w:hAnsi="NikoshBAN" w:cs="NikoshBAN" w:hint="cs"/>
          <w:bCs/>
          <w:cs/>
          <w:lang w:bidi="bn-BD"/>
        </w:rPr>
        <w:t>প্রতিবন্ধকতাসমূহ</w:t>
      </w:r>
    </w:p>
    <w:p w14:paraId="5CE2201B" w14:textId="77777777" w:rsidR="009B559F" w:rsidRPr="0008678A" w:rsidRDefault="009B559F" w:rsidP="00A00177">
      <w:pPr>
        <w:pStyle w:val="ListParagraph"/>
        <w:numPr>
          <w:ilvl w:val="0"/>
          <w:numId w:val="41"/>
        </w:numPr>
        <w:shd w:val="clear" w:color="auto" w:fill="FFFFFF" w:themeFill="background1"/>
        <w:spacing w:line="288" w:lineRule="auto"/>
        <w:ind w:left="1080"/>
        <w:jc w:val="both"/>
        <w:rPr>
          <w:rFonts w:ascii="Nikosh" w:hAnsi="Nikosh" w:cs="Nikosh"/>
          <w:lang w:bidi="bn-BD"/>
        </w:rPr>
      </w:pPr>
      <w:permStart w:id="1203115184" w:edGrp="everyone"/>
      <w:r w:rsidRPr="0008678A">
        <w:rPr>
          <w:rFonts w:ascii="Nikosh" w:hAnsi="Nikosh" w:cs="Nikosh"/>
          <w:cs/>
          <w:lang w:bidi="bn-BD"/>
        </w:rPr>
        <w:t>শিল্পে নিয়োজিত নারী উদ্যোক্তাদের যথাসময়ে উপযুক্ত ক্ষুদ্র ঋণ প্রাপ্তিতে বাধা</w:t>
      </w:r>
      <w:r w:rsidRPr="0008678A">
        <w:rPr>
          <w:rFonts w:ascii="Nikosh" w:hAnsi="Nikosh" w:cs="Nikosh"/>
          <w:lang w:bidi="bn-BD"/>
        </w:rPr>
        <w:t xml:space="preserve">; </w:t>
      </w:r>
    </w:p>
    <w:p w14:paraId="69F68BA4" w14:textId="77777777" w:rsidR="009B559F" w:rsidRPr="0008678A" w:rsidRDefault="009B559F" w:rsidP="00A00177">
      <w:pPr>
        <w:pStyle w:val="ListParagraph"/>
        <w:numPr>
          <w:ilvl w:val="0"/>
          <w:numId w:val="41"/>
        </w:numPr>
        <w:shd w:val="clear" w:color="auto" w:fill="FFFFFF" w:themeFill="background1"/>
        <w:spacing w:line="288" w:lineRule="auto"/>
        <w:ind w:left="1080"/>
        <w:jc w:val="both"/>
        <w:rPr>
          <w:rFonts w:ascii="Nikosh" w:hAnsi="Nikosh" w:cs="Nikosh"/>
          <w:lang w:bidi="bn-BD"/>
        </w:rPr>
      </w:pPr>
      <w:r w:rsidRPr="0008678A">
        <w:rPr>
          <w:rFonts w:ascii="Nikosh" w:hAnsi="Nikosh" w:cs="Nikosh"/>
          <w:cs/>
          <w:lang w:bidi="bn-BD"/>
        </w:rPr>
        <w:t>উৎপাদিত ক্ষুদ্র ও মাঝারি শিল্প পণ্যের বাজারজাতকরণের সুবিধার অভাব</w:t>
      </w:r>
      <w:r w:rsidRPr="0008678A">
        <w:rPr>
          <w:rFonts w:ascii="Nikosh" w:hAnsi="Nikosh" w:cs="Nikosh"/>
          <w:lang w:bidi="bn-BD"/>
        </w:rPr>
        <w:t xml:space="preserve">; </w:t>
      </w:r>
    </w:p>
    <w:p w14:paraId="3257F8A2" w14:textId="77777777" w:rsidR="009B559F" w:rsidRPr="0008678A" w:rsidRDefault="009B559F" w:rsidP="00A00177">
      <w:pPr>
        <w:pStyle w:val="ListParagraph"/>
        <w:numPr>
          <w:ilvl w:val="0"/>
          <w:numId w:val="41"/>
        </w:numPr>
        <w:shd w:val="clear" w:color="auto" w:fill="FFFFFF" w:themeFill="background1"/>
        <w:spacing w:line="288" w:lineRule="auto"/>
        <w:ind w:left="1080"/>
        <w:jc w:val="both"/>
        <w:rPr>
          <w:rFonts w:ascii="Nikosh" w:hAnsi="Nikosh" w:cs="Nikosh"/>
          <w:lang w:bidi="bn-BD"/>
        </w:rPr>
      </w:pPr>
      <w:r w:rsidRPr="0008678A">
        <w:rPr>
          <w:rFonts w:ascii="Nikosh" w:hAnsi="Nikosh" w:cs="Nikosh"/>
          <w:cs/>
          <w:lang w:bidi="bn-BD"/>
        </w:rPr>
        <w:t>বাজারসমূহে নারীবান্ধব পরিবেশের অভাব</w:t>
      </w:r>
      <w:r w:rsidRPr="0008678A">
        <w:rPr>
          <w:rFonts w:ascii="Nikosh" w:hAnsi="Nikosh" w:cs="Nikosh"/>
          <w:lang w:bidi="bn-BD"/>
        </w:rPr>
        <w:t xml:space="preserve">; </w:t>
      </w:r>
      <w:proofErr w:type="spellStart"/>
      <w:r w:rsidRPr="0008678A">
        <w:rPr>
          <w:rFonts w:ascii="Nikosh" w:hAnsi="Nikosh" w:cs="Nikosh"/>
          <w:lang w:bidi="bn-BD"/>
        </w:rPr>
        <w:t>এবং</w:t>
      </w:r>
      <w:proofErr w:type="spellEnd"/>
    </w:p>
    <w:p w14:paraId="73EA2176" w14:textId="77777777" w:rsidR="009B559F" w:rsidRPr="0008678A" w:rsidRDefault="009B559F" w:rsidP="00A00177">
      <w:pPr>
        <w:pStyle w:val="ListParagraph"/>
        <w:numPr>
          <w:ilvl w:val="0"/>
          <w:numId w:val="41"/>
        </w:numPr>
        <w:shd w:val="clear" w:color="auto" w:fill="FFFFFF" w:themeFill="background1"/>
        <w:spacing w:line="288" w:lineRule="auto"/>
        <w:ind w:left="1080"/>
        <w:jc w:val="both"/>
        <w:rPr>
          <w:rFonts w:ascii="Nikosh" w:hAnsi="Nikosh" w:cs="Nikosh"/>
          <w:cs/>
          <w:lang w:bidi="bn-BD"/>
        </w:rPr>
      </w:pPr>
      <w:r w:rsidRPr="0008678A">
        <w:rPr>
          <w:rFonts w:ascii="Nikosh" w:hAnsi="Nikosh" w:cs="Nikosh"/>
          <w:cs/>
          <w:lang w:bidi="bn-BD"/>
        </w:rPr>
        <w:t>প্রয়োজনীয় কারিগরি সহায়তা ও বিভিন্ন প্রকার সহায়তা সার্ভিসের স্বল্পতা।</w:t>
      </w:r>
    </w:p>
    <w:permEnd w:id="1203115184"/>
    <w:p w14:paraId="7AA4FF17" w14:textId="705C6D80" w:rsidR="0018251E" w:rsidRPr="00052701" w:rsidRDefault="00044BD4" w:rsidP="00A00177">
      <w:pPr>
        <w:spacing w:before="120" w:after="120" w:line="288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৭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26DB16FC" w14:textId="1B846395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eastAsia="Nikosh" w:hAnsi="NikoshBAN" w:cs="NikoshBAN"/>
          <w:b/>
          <w:lang w:bidi="bn-BD"/>
        </w:rPr>
      </w:pPr>
      <w:permStart w:id="36850055" w:edGrp="everyone"/>
      <w:r w:rsidRPr="00DE27FF">
        <w:rPr>
          <w:rFonts w:ascii="NikoshBAN" w:eastAsia="Nikosh" w:hAnsi="NikoshBAN" w:cs="NikoshBAN"/>
          <w:b/>
          <w:cs/>
          <w:lang w:bidi="bn-BD"/>
        </w:rPr>
        <w:t>একক নারী, নারী প্রধান পরিবার, শ্রমজীবী ও পেশাজীবী নারী, প্রশিক্ষ</w:t>
      </w:r>
      <w:r w:rsidRPr="00DE27FF">
        <w:rPr>
          <w:rFonts w:ascii="NikoshBAN" w:eastAsia="Nikosh" w:hAnsi="NikoshBAN" w:cs="NikoshBAN"/>
          <w:b/>
          <w:cs/>
          <w:lang w:bidi="bn-IN"/>
        </w:rPr>
        <w:t>ণা</w:t>
      </w:r>
      <w:r w:rsidRPr="00DE27FF">
        <w:rPr>
          <w:rFonts w:ascii="NikoshBAN" w:eastAsia="Nikosh" w:hAnsi="NikoshBAN" w:cs="NikoshBAN"/>
          <w:b/>
          <w:cs/>
          <w:lang w:bidi="bn-BD"/>
        </w:rPr>
        <w:t>র্থী নারীর জন্য পর্যা</w:t>
      </w:r>
      <w:r w:rsidRPr="00DE27FF">
        <w:rPr>
          <w:rFonts w:ascii="NikoshBAN" w:eastAsia="Nikosh" w:hAnsi="NikoshBAN" w:cs="NikoshBAN"/>
          <w:b/>
          <w:cs/>
          <w:lang w:bidi="bn-IN"/>
        </w:rPr>
        <w:t>প্ত</w:t>
      </w:r>
      <w:r w:rsidRPr="00DE27FF">
        <w:rPr>
          <w:rFonts w:ascii="NikoshBAN" w:eastAsia="Nikosh" w:hAnsi="NikoshBAN" w:cs="NikoshBAN"/>
          <w:b/>
          <w:cs/>
          <w:lang w:bidi="bn-BD"/>
        </w:rPr>
        <w:t xml:space="preserve"> নিরাপদ গৃহ ও আবাসন সুবিধা প্রদানের উপর বিশেষ গুরুত্ব প্রদান করা। পাশাপাশি নারী যেখা</w:t>
      </w:r>
      <w:r w:rsidRPr="00DE27FF">
        <w:rPr>
          <w:rFonts w:ascii="NikoshBAN" w:eastAsia="Nikosh" w:hAnsi="NikoshBAN" w:cs="NikoshBAN"/>
          <w:b/>
          <w:cs/>
          <w:lang w:bidi="bn-IN"/>
        </w:rPr>
        <w:t>নে</w:t>
      </w:r>
      <w:r w:rsidRPr="00DE27FF">
        <w:rPr>
          <w:rFonts w:ascii="NikoshBAN" w:eastAsia="Nikosh" w:hAnsi="NikoshBAN" w:cs="NikoshBAN"/>
          <w:b/>
          <w:cs/>
          <w:lang w:bidi="bn-BD"/>
        </w:rPr>
        <w:t xml:space="preserve"> অধিক সংখ্যায় কর্মরত আছেন, সেখানে যাতায়াত ব্যবস্থা, বাসস্থান, বিশ্রামাগার, পৃথক প্রক্ষালন কক্ষ এবং দিবাযত্ন কেন্দ্র স্থাপনসহ অন্যান্য প্রয়োজনীয় বিশেষ ব্যবস্থা গ্রহণ করা</w:t>
      </w:r>
      <w:r w:rsidR="00F841EC">
        <w:rPr>
          <w:rFonts w:ascii="NikoshBAN" w:eastAsia="Nikosh" w:hAnsi="NikoshBAN" w:cs="NikoshBAN" w:hint="cs"/>
          <w:b/>
          <w:cs/>
          <w:lang w:bidi="bn-IN"/>
        </w:rPr>
        <w:t>;</w:t>
      </w:r>
    </w:p>
    <w:p w14:paraId="3E0D7E50" w14:textId="627129A1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hAnsi="NikoshBAN" w:cs="NikoshBAN"/>
          <w:lang w:bidi="bn-IN"/>
        </w:rPr>
      </w:pPr>
      <w:r w:rsidRPr="00DE27FF">
        <w:rPr>
          <w:rFonts w:ascii="NikoshBAN" w:hAnsi="NikoshBAN" w:cs="NikoshBAN"/>
          <w:cs/>
          <w:lang w:bidi="bn-IN"/>
        </w:rPr>
        <w:t>নারী শিল্পোদ্যোক্তাদের দক্ষতা বৃদ্ধির জন্য সরকারি খাতের সকল কারিগরি প্রশিক্ষণ প্রতিষ্ঠানে প্রশিক্ষণ প্রদান করা</w:t>
      </w:r>
      <w:r w:rsidRPr="00DE27FF">
        <w:rPr>
          <w:rFonts w:ascii="NikoshBAN" w:hAnsi="NikoshBAN" w:cs="NikoshBAN"/>
          <w:cs/>
          <w:lang w:bidi="hi-IN"/>
        </w:rPr>
        <w:t xml:space="preserve">। </w:t>
      </w:r>
      <w:r w:rsidRPr="00DE27FF">
        <w:rPr>
          <w:rFonts w:ascii="NikoshBAN" w:hAnsi="NikoshBAN" w:cs="NikoshBAN"/>
          <w:cs/>
          <w:lang w:bidi="bn-IN"/>
        </w:rPr>
        <w:t>দরিদ্র নারীদের শ্রমিকদের সংগঠিত করে প্রশিক্ষণ প্রদানের মাধ্যমে নতুন এবং বিকল্প অর্থনৈতিক ও সামাজিক সুযোগ সৃষ্টি করা। নারীদের হাতে-কলমে কারিগরি প্রশিক্ষণের মাধ্যমে দারিদ্র বিমোচনের লক্ষ্যে দক্ষতা উন্নয়ন ও আত্ম-কর্মসংস্থানের প্রতি বিশেষ গুরুত্ব দেয়া</w:t>
      </w:r>
      <w:r w:rsidR="00F841EC">
        <w:rPr>
          <w:rFonts w:ascii="NikoshBAN" w:hAnsi="NikoshBAN" w:cs="NikoshBAN" w:hint="cs"/>
          <w:cs/>
          <w:lang w:bidi="bn-IN"/>
        </w:rPr>
        <w:t>;</w:t>
      </w:r>
    </w:p>
    <w:p w14:paraId="26B3A8D1" w14:textId="3927035E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hAnsi="NikoshBAN" w:cs="NikoshBAN"/>
          <w:cs/>
          <w:lang w:bidi="bn-IN"/>
        </w:rPr>
      </w:pPr>
      <w:r w:rsidRPr="00DE27FF">
        <w:rPr>
          <w:rFonts w:ascii="NikoshBAN" w:hAnsi="NikoshBAN" w:cs="NikoshBAN"/>
          <w:cs/>
          <w:lang w:bidi="bn-IN"/>
        </w:rPr>
        <w:t>ক্ষুদ্র, কুটির ও মাঝারি শিল্পে নারী শিল্পোদ্যোক্তারা যাতে নিজেদেরকে প্রতিষ্ঠিত করতে পারে সে জন্য প্রণোদনা ও আর্থিক সহায়তা প্রদানের বিষয় বিবেচনা করা</w:t>
      </w:r>
      <w:r w:rsidR="00F841EC">
        <w:rPr>
          <w:rFonts w:ascii="NikoshBAN" w:hAnsi="NikoshBAN" w:cs="NikoshBAN" w:hint="cs"/>
          <w:cs/>
          <w:lang w:bidi="bn-IN"/>
        </w:rPr>
        <w:t>;</w:t>
      </w:r>
    </w:p>
    <w:p w14:paraId="55602707" w14:textId="5DA70592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eastAsia="Nikosh" w:hAnsi="NikoshBAN" w:cs="NikoshBAN"/>
          <w:lang w:bidi="bn-BD"/>
        </w:rPr>
      </w:pPr>
      <w:r w:rsidRPr="00DE27FF">
        <w:rPr>
          <w:rFonts w:ascii="NikoshBAN" w:hAnsi="NikoshBAN" w:cs="NikoshBAN"/>
          <w:cs/>
          <w:lang w:bidi="bn-IN"/>
        </w:rPr>
        <w:t>বিসিক নকশা কেন্দ্রের উদ্যোগে ২০২১-২২ অর্থবছরে ১৩টি ট্রেডে নারী উদ্যোক্তাদের বিভিন্ন দক্ষতা উন্নয়ন প্রশিক্ষণ প্রদান করা</w:t>
      </w:r>
      <w:r w:rsidR="00F841EC">
        <w:rPr>
          <w:rFonts w:ascii="NikoshBAN" w:hAnsi="NikoshBAN" w:cs="NikoshBAN" w:hint="cs"/>
          <w:cs/>
          <w:lang w:bidi="bn-IN"/>
        </w:rPr>
        <w:t>;</w:t>
      </w:r>
    </w:p>
    <w:p w14:paraId="64C60DDC" w14:textId="3404BCD4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eastAsia="Nikosh" w:hAnsi="NikoshBAN" w:cs="NikoshBAN"/>
          <w:lang w:bidi="bn-BD"/>
        </w:rPr>
      </w:pPr>
      <w:r w:rsidRPr="00DE27FF">
        <w:rPr>
          <w:rFonts w:ascii="NikoshBAN" w:hAnsi="NikoshBAN" w:cs="NikoshBAN"/>
          <w:cs/>
          <w:lang w:bidi="bn-IN"/>
        </w:rPr>
        <w:t>পার্বত্য জেলাসমূহে বিভিন্ন ট্রেডে নারী উদ্যোক্তাদের অগ্রাধিকারভিত্তিতে প্রশিক্ষণ প্রদান করা</w:t>
      </w:r>
      <w:r w:rsidR="00F841EC">
        <w:rPr>
          <w:rFonts w:ascii="NikoshBAN" w:hAnsi="NikoshBAN" w:cs="NikoshBAN" w:hint="cs"/>
          <w:cs/>
          <w:lang w:bidi="bn-IN"/>
        </w:rPr>
        <w:t>;</w:t>
      </w:r>
    </w:p>
    <w:p w14:paraId="1D0E945B" w14:textId="33243333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eastAsia="Nikosh" w:hAnsi="NikoshBAN" w:cs="NikoshBAN"/>
          <w:lang w:bidi="bn-BD"/>
        </w:rPr>
      </w:pPr>
      <w:r w:rsidRPr="00DE27FF">
        <w:rPr>
          <w:rFonts w:ascii="NikoshBAN" w:hAnsi="NikoshBAN" w:cs="NikoshBAN"/>
          <w:cs/>
          <w:lang w:bidi="bn-IN"/>
        </w:rPr>
        <w:t>ক্ষুদ্র ও কুটির শিল্প প্রশিক্ষণ ই</w:t>
      </w:r>
      <w:r w:rsidR="00FD5B26">
        <w:rPr>
          <w:rFonts w:ascii="NikoshBAN" w:hAnsi="NikoshBAN" w:cs="NikoshBAN" w:hint="cs"/>
          <w:cs/>
          <w:lang w:bidi="bn-IN"/>
        </w:rPr>
        <w:t>নস্টি</w:t>
      </w:r>
      <w:r w:rsidRPr="00DE27FF">
        <w:rPr>
          <w:rFonts w:ascii="NikoshBAN" w:hAnsi="NikoshBAN" w:cs="NikoshBAN"/>
          <w:cs/>
          <w:lang w:bidi="bn-IN"/>
        </w:rPr>
        <w:t>টিউট (স্কিটি)-এ নারী উদ্যোক্তাদের ব্যবস্থাপনা উন্নয়ন প্রশিক্ষণ প্রদান করা</w:t>
      </w:r>
      <w:r w:rsidR="00F841EC">
        <w:rPr>
          <w:rFonts w:ascii="NikoshBAN" w:hAnsi="NikoshBAN" w:cs="NikoshBAN" w:hint="cs"/>
          <w:cs/>
          <w:lang w:bidi="bn-IN"/>
        </w:rPr>
        <w:t>;</w:t>
      </w:r>
    </w:p>
    <w:p w14:paraId="535E1BF5" w14:textId="67F813FA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eastAsia="Nikosh" w:hAnsi="NikoshBAN" w:cs="NikoshBAN"/>
          <w:cs/>
          <w:lang w:bidi="bn-BD"/>
        </w:rPr>
      </w:pPr>
      <w:r w:rsidRPr="00DE27FF">
        <w:rPr>
          <w:rFonts w:ascii="NikoshBAN" w:hAnsi="NikoshBAN" w:cs="NikoshBAN"/>
          <w:cs/>
          <w:lang w:bidi="bn-IN"/>
        </w:rPr>
        <w:t>বিসিকের বিদ্যমান ৬৪টি শিল্প সহায়ক কেন্দ্রে নারী উদ্যোক্তাদের ব্যবস্থাপনা উন্নয়ন প্রশিক্ষণ প্রদান করা এবং বিসিকের ১৫টি দক্ষতা উন্নয়ন প্রশিক্ষণ কেন্দ্রে নারী উদ্যোক্তাদের দক্ষতা উন্নয়ন প্রশিক্ষণ প্রদান</w:t>
      </w:r>
      <w:r w:rsidR="00F841EC">
        <w:rPr>
          <w:rFonts w:ascii="NikoshBAN" w:hAnsi="NikoshBAN" w:cs="NikoshBAN" w:hint="cs"/>
          <w:cs/>
          <w:lang w:bidi="bn-IN"/>
        </w:rPr>
        <w:t>;</w:t>
      </w:r>
    </w:p>
    <w:p w14:paraId="5C6368FC" w14:textId="77777777" w:rsidR="00606E46" w:rsidRPr="00DE27FF" w:rsidRDefault="00606E46" w:rsidP="00A00177">
      <w:pPr>
        <w:pStyle w:val="ListParagraph"/>
        <w:numPr>
          <w:ilvl w:val="0"/>
          <w:numId w:val="33"/>
        </w:numPr>
        <w:spacing w:before="60" w:after="60" w:line="288" w:lineRule="auto"/>
        <w:jc w:val="both"/>
        <w:rPr>
          <w:rFonts w:ascii="NikoshBAN" w:hAnsi="NikoshBAN" w:cs="NikoshBAN"/>
          <w:cs/>
          <w:lang w:bidi="bn-IN"/>
        </w:rPr>
      </w:pPr>
      <w:r w:rsidRPr="00DE27FF">
        <w:rPr>
          <w:rFonts w:ascii="NikoshBAN" w:hAnsi="NikoshBAN" w:cs="NikoshBAN"/>
          <w:cs/>
          <w:lang w:bidi="bn-IN"/>
        </w:rPr>
        <w:t>বিসিকের নতুন বাস্তবায়িত শিল্পন</w:t>
      </w:r>
      <w:bookmarkStart w:id="0" w:name="_GoBack"/>
      <w:bookmarkEnd w:id="0"/>
      <w:r w:rsidRPr="00DE27FF">
        <w:rPr>
          <w:rFonts w:ascii="NikoshBAN" w:hAnsi="NikoshBAN" w:cs="NikoshBAN"/>
          <w:cs/>
          <w:lang w:bidi="bn-IN"/>
        </w:rPr>
        <w:t xml:space="preserve">গরীগুলোতে মহিলা উদ্যোক্তাদের জন্য ১০% প্লট বরাদ্দ দেয়া হবে। মৌমাছি পালন প্রশিক্ষণ প্রদানের ক্ষেত্রে ৫০% নারীকে প্রশিক্ষণের আওতায় নিয়ে আসা হবে। </w:t>
      </w:r>
    </w:p>
    <w:permEnd w:id="36850055"/>
    <w:p w14:paraId="6CBF635C" w14:textId="77777777" w:rsidR="0018251E" w:rsidRDefault="0018251E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</w:p>
    <w:sectPr w:rsidR="0018251E" w:rsidSect="000D3CD7">
      <w:headerReference w:type="default" r:id="rId8"/>
      <w:pgSz w:w="11909" w:h="16834" w:code="9"/>
      <w:pgMar w:top="2160" w:right="1440" w:bottom="1800" w:left="2160" w:header="1728" w:footer="720" w:gutter="0"/>
      <w:pgNumType w:start="2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B4C9" w14:textId="77777777" w:rsidR="002E69DC" w:rsidRDefault="002E69DC" w:rsidP="00817750">
      <w:r>
        <w:separator/>
      </w:r>
    </w:p>
  </w:endnote>
  <w:endnote w:type="continuationSeparator" w:id="0">
    <w:p w14:paraId="37036B82" w14:textId="77777777" w:rsidR="002E69DC" w:rsidRDefault="002E69DC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B46A" w14:textId="77777777" w:rsidR="002E69DC" w:rsidRDefault="002E69DC" w:rsidP="00817750">
      <w:r>
        <w:separator/>
      </w:r>
    </w:p>
  </w:footnote>
  <w:footnote w:type="continuationSeparator" w:id="0">
    <w:p w14:paraId="098769BF" w14:textId="77777777" w:rsidR="002E69DC" w:rsidRDefault="002E69DC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3FEA" w14:textId="7DEE7B29" w:rsidR="00817750" w:rsidRPr="00817750" w:rsidRDefault="00AF294D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="00817750"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DB657C">
      <w:rPr>
        <w:rFonts w:ascii="NikoshBAN" w:hAnsi="NikoshBAN" w:cs="NikoshBAN"/>
        <w:noProof/>
      </w:rPr>
      <w:t>295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5079"/>
    <w:multiLevelType w:val="hybridMultilevel"/>
    <w:tmpl w:val="EEFE1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1459C"/>
    <w:multiLevelType w:val="hybridMultilevel"/>
    <w:tmpl w:val="67DCD190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6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469ED"/>
    <w:multiLevelType w:val="hybridMultilevel"/>
    <w:tmpl w:val="43DCE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A35D8"/>
    <w:multiLevelType w:val="hybridMultilevel"/>
    <w:tmpl w:val="4F7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2AF2"/>
    <w:multiLevelType w:val="hybridMultilevel"/>
    <w:tmpl w:val="9CE45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24310"/>
    <w:multiLevelType w:val="hybridMultilevel"/>
    <w:tmpl w:val="DC46F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7B80"/>
    <w:multiLevelType w:val="hybridMultilevel"/>
    <w:tmpl w:val="F37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7">
    <w:nsid w:val="3B3E7283"/>
    <w:multiLevelType w:val="hybridMultilevel"/>
    <w:tmpl w:val="0292E4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66B3E"/>
    <w:multiLevelType w:val="hybridMultilevel"/>
    <w:tmpl w:val="0DEC67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4B0A"/>
    <w:multiLevelType w:val="hybridMultilevel"/>
    <w:tmpl w:val="F6EA2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C08D5"/>
    <w:multiLevelType w:val="hybridMultilevel"/>
    <w:tmpl w:val="13C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F41DB"/>
    <w:multiLevelType w:val="hybridMultilevel"/>
    <w:tmpl w:val="7D20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046374"/>
    <w:multiLevelType w:val="hybridMultilevel"/>
    <w:tmpl w:val="2B027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E5C60"/>
    <w:multiLevelType w:val="hybridMultilevel"/>
    <w:tmpl w:val="E3D61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3">
    <w:nsid w:val="611521DC"/>
    <w:multiLevelType w:val="hybridMultilevel"/>
    <w:tmpl w:val="5B2AC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E3E6B"/>
    <w:multiLevelType w:val="hybridMultilevel"/>
    <w:tmpl w:val="3E54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C5B06"/>
    <w:multiLevelType w:val="hybridMultilevel"/>
    <w:tmpl w:val="FFB460B6"/>
    <w:lvl w:ilvl="0" w:tplc="C5D89D1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35"/>
  </w:num>
  <w:num w:numId="5">
    <w:abstractNumId w:val="29"/>
  </w:num>
  <w:num w:numId="6">
    <w:abstractNumId w:val="4"/>
  </w:num>
  <w:num w:numId="7">
    <w:abstractNumId w:val="20"/>
  </w:num>
  <w:num w:numId="8">
    <w:abstractNumId w:val="36"/>
  </w:num>
  <w:num w:numId="9">
    <w:abstractNumId w:val="12"/>
  </w:num>
  <w:num w:numId="10">
    <w:abstractNumId w:val="18"/>
  </w:num>
  <w:num w:numId="11">
    <w:abstractNumId w:val="3"/>
  </w:num>
  <w:num w:numId="12">
    <w:abstractNumId w:val="40"/>
  </w:num>
  <w:num w:numId="13">
    <w:abstractNumId w:val="37"/>
  </w:num>
  <w:num w:numId="14">
    <w:abstractNumId w:val="0"/>
  </w:num>
  <w:num w:numId="15">
    <w:abstractNumId w:val="6"/>
  </w:num>
  <w:num w:numId="16">
    <w:abstractNumId w:val="38"/>
  </w:num>
  <w:num w:numId="17">
    <w:abstractNumId w:val="32"/>
  </w:num>
  <w:num w:numId="18">
    <w:abstractNumId w:val="21"/>
  </w:num>
  <w:num w:numId="19">
    <w:abstractNumId w:val="39"/>
  </w:num>
  <w:num w:numId="20">
    <w:abstractNumId w:val="28"/>
  </w:num>
  <w:num w:numId="21">
    <w:abstractNumId w:val="13"/>
  </w:num>
  <w:num w:numId="22">
    <w:abstractNumId w:val="10"/>
  </w:num>
  <w:num w:numId="23">
    <w:abstractNumId w:val="23"/>
  </w:num>
  <w:num w:numId="24">
    <w:abstractNumId w:val="34"/>
  </w:num>
  <w:num w:numId="25">
    <w:abstractNumId w:val="24"/>
  </w:num>
  <w:num w:numId="26">
    <w:abstractNumId w:val="1"/>
  </w:num>
  <w:num w:numId="27">
    <w:abstractNumId w:val="41"/>
  </w:num>
  <w:num w:numId="28">
    <w:abstractNumId w:val="22"/>
  </w:num>
  <w:num w:numId="29">
    <w:abstractNumId w:val="30"/>
  </w:num>
  <w:num w:numId="30">
    <w:abstractNumId w:val="2"/>
  </w:num>
  <w:num w:numId="31">
    <w:abstractNumId w:val="9"/>
  </w:num>
  <w:num w:numId="32">
    <w:abstractNumId w:val="14"/>
  </w:num>
  <w:num w:numId="33">
    <w:abstractNumId w:val="26"/>
  </w:num>
  <w:num w:numId="34">
    <w:abstractNumId w:val="19"/>
  </w:num>
  <w:num w:numId="35">
    <w:abstractNumId w:val="31"/>
  </w:num>
  <w:num w:numId="36">
    <w:abstractNumId w:val="33"/>
  </w:num>
  <w:num w:numId="37">
    <w:abstractNumId w:val="17"/>
  </w:num>
  <w:num w:numId="38">
    <w:abstractNumId w:val="7"/>
  </w:num>
  <w:num w:numId="39">
    <w:abstractNumId w:val="15"/>
  </w:num>
  <w:num w:numId="40">
    <w:abstractNumId w:val="5"/>
  </w:num>
  <w:num w:numId="41">
    <w:abstractNumId w:val="42"/>
  </w:num>
  <w:num w:numId="42">
    <w:abstractNumId w:va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ZxScjeN6jGC4EEO1SrxzumiA8k=" w:salt="1L/XdqBKbgI24RFZNccC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12D84"/>
    <w:rsid w:val="00014999"/>
    <w:rsid w:val="00020290"/>
    <w:rsid w:val="00021ABE"/>
    <w:rsid w:val="000226AB"/>
    <w:rsid w:val="00044BD4"/>
    <w:rsid w:val="0004700B"/>
    <w:rsid w:val="00054924"/>
    <w:rsid w:val="0006265C"/>
    <w:rsid w:val="000639B0"/>
    <w:rsid w:val="00067E19"/>
    <w:rsid w:val="00073537"/>
    <w:rsid w:val="000772BF"/>
    <w:rsid w:val="0008678A"/>
    <w:rsid w:val="00097471"/>
    <w:rsid w:val="000975C6"/>
    <w:rsid w:val="000A5663"/>
    <w:rsid w:val="000B3BEF"/>
    <w:rsid w:val="000B6AAB"/>
    <w:rsid w:val="000C5D5D"/>
    <w:rsid w:val="000D12A3"/>
    <w:rsid w:val="000D3CD7"/>
    <w:rsid w:val="000D468F"/>
    <w:rsid w:val="000D4899"/>
    <w:rsid w:val="00104DFB"/>
    <w:rsid w:val="00107893"/>
    <w:rsid w:val="001138BD"/>
    <w:rsid w:val="00132C14"/>
    <w:rsid w:val="00132F40"/>
    <w:rsid w:val="001457F4"/>
    <w:rsid w:val="001465D7"/>
    <w:rsid w:val="00146B8B"/>
    <w:rsid w:val="0015447F"/>
    <w:rsid w:val="00154F7A"/>
    <w:rsid w:val="0016163E"/>
    <w:rsid w:val="00163AFD"/>
    <w:rsid w:val="00167454"/>
    <w:rsid w:val="001805DA"/>
    <w:rsid w:val="00180810"/>
    <w:rsid w:val="0018251E"/>
    <w:rsid w:val="00186138"/>
    <w:rsid w:val="001A76BB"/>
    <w:rsid w:val="001B0345"/>
    <w:rsid w:val="001B6133"/>
    <w:rsid w:val="001D6A83"/>
    <w:rsid w:val="001F0C36"/>
    <w:rsid w:val="001F30DA"/>
    <w:rsid w:val="001F4A23"/>
    <w:rsid w:val="00207A56"/>
    <w:rsid w:val="00211E3D"/>
    <w:rsid w:val="00221F18"/>
    <w:rsid w:val="00230B6F"/>
    <w:rsid w:val="00272E7F"/>
    <w:rsid w:val="00275415"/>
    <w:rsid w:val="00276298"/>
    <w:rsid w:val="00277CE6"/>
    <w:rsid w:val="00283949"/>
    <w:rsid w:val="002979D0"/>
    <w:rsid w:val="002A3518"/>
    <w:rsid w:val="002A3AC1"/>
    <w:rsid w:val="002A7374"/>
    <w:rsid w:val="002A7FF4"/>
    <w:rsid w:val="002C19BE"/>
    <w:rsid w:val="002C5595"/>
    <w:rsid w:val="002E69DC"/>
    <w:rsid w:val="002F2AF8"/>
    <w:rsid w:val="00304400"/>
    <w:rsid w:val="00310333"/>
    <w:rsid w:val="0031710D"/>
    <w:rsid w:val="0031718B"/>
    <w:rsid w:val="00326CB6"/>
    <w:rsid w:val="00337842"/>
    <w:rsid w:val="00344598"/>
    <w:rsid w:val="003505AB"/>
    <w:rsid w:val="003544C1"/>
    <w:rsid w:val="00364797"/>
    <w:rsid w:val="0037112E"/>
    <w:rsid w:val="00371AA7"/>
    <w:rsid w:val="003838BA"/>
    <w:rsid w:val="0039575F"/>
    <w:rsid w:val="00395862"/>
    <w:rsid w:val="003A1762"/>
    <w:rsid w:val="003D04A5"/>
    <w:rsid w:val="003E3CDC"/>
    <w:rsid w:val="003E4378"/>
    <w:rsid w:val="004043F3"/>
    <w:rsid w:val="00405634"/>
    <w:rsid w:val="00410B2D"/>
    <w:rsid w:val="00411C59"/>
    <w:rsid w:val="0041617B"/>
    <w:rsid w:val="004245B1"/>
    <w:rsid w:val="004366A1"/>
    <w:rsid w:val="00472CB7"/>
    <w:rsid w:val="004823AD"/>
    <w:rsid w:val="004860E3"/>
    <w:rsid w:val="004914FF"/>
    <w:rsid w:val="00493310"/>
    <w:rsid w:val="004947B0"/>
    <w:rsid w:val="004A2381"/>
    <w:rsid w:val="004A6452"/>
    <w:rsid w:val="004A790D"/>
    <w:rsid w:val="004D0F49"/>
    <w:rsid w:val="004D5C2C"/>
    <w:rsid w:val="00507F6E"/>
    <w:rsid w:val="00512A84"/>
    <w:rsid w:val="00543BB6"/>
    <w:rsid w:val="00543FF9"/>
    <w:rsid w:val="0054440D"/>
    <w:rsid w:val="00546510"/>
    <w:rsid w:val="0055513F"/>
    <w:rsid w:val="0056625E"/>
    <w:rsid w:val="00594ADD"/>
    <w:rsid w:val="00595D84"/>
    <w:rsid w:val="005A3C94"/>
    <w:rsid w:val="005A59A2"/>
    <w:rsid w:val="005B276D"/>
    <w:rsid w:val="005C0AD4"/>
    <w:rsid w:val="005E090D"/>
    <w:rsid w:val="005E6B40"/>
    <w:rsid w:val="006025C8"/>
    <w:rsid w:val="00604FFA"/>
    <w:rsid w:val="00606E46"/>
    <w:rsid w:val="00612D36"/>
    <w:rsid w:val="0062480B"/>
    <w:rsid w:val="00630811"/>
    <w:rsid w:val="00644C71"/>
    <w:rsid w:val="006450D7"/>
    <w:rsid w:val="006454B1"/>
    <w:rsid w:val="00646FA9"/>
    <w:rsid w:val="0064715D"/>
    <w:rsid w:val="00665673"/>
    <w:rsid w:val="00690877"/>
    <w:rsid w:val="00690A56"/>
    <w:rsid w:val="00692E9A"/>
    <w:rsid w:val="006A14DB"/>
    <w:rsid w:val="006B1014"/>
    <w:rsid w:val="006B21DB"/>
    <w:rsid w:val="006B24CA"/>
    <w:rsid w:val="006C6505"/>
    <w:rsid w:val="006D1C93"/>
    <w:rsid w:val="006E363B"/>
    <w:rsid w:val="00700936"/>
    <w:rsid w:val="007038BE"/>
    <w:rsid w:val="007176FC"/>
    <w:rsid w:val="00717A43"/>
    <w:rsid w:val="00732430"/>
    <w:rsid w:val="00740747"/>
    <w:rsid w:val="00747859"/>
    <w:rsid w:val="00766069"/>
    <w:rsid w:val="00790162"/>
    <w:rsid w:val="0079024F"/>
    <w:rsid w:val="00790B6B"/>
    <w:rsid w:val="00792972"/>
    <w:rsid w:val="00795158"/>
    <w:rsid w:val="00795F86"/>
    <w:rsid w:val="007A0D3E"/>
    <w:rsid w:val="007A5FF1"/>
    <w:rsid w:val="007B02FF"/>
    <w:rsid w:val="007C19BF"/>
    <w:rsid w:val="007C4C7D"/>
    <w:rsid w:val="007C6665"/>
    <w:rsid w:val="007C7283"/>
    <w:rsid w:val="007D3B0C"/>
    <w:rsid w:val="007D40D7"/>
    <w:rsid w:val="007E2A41"/>
    <w:rsid w:val="00804C6D"/>
    <w:rsid w:val="008066AD"/>
    <w:rsid w:val="0081512A"/>
    <w:rsid w:val="00817750"/>
    <w:rsid w:val="00824D5B"/>
    <w:rsid w:val="00841324"/>
    <w:rsid w:val="00844809"/>
    <w:rsid w:val="00867B0E"/>
    <w:rsid w:val="0087132C"/>
    <w:rsid w:val="008848A0"/>
    <w:rsid w:val="00892016"/>
    <w:rsid w:val="00893F07"/>
    <w:rsid w:val="00894C3D"/>
    <w:rsid w:val="008A6210"/>
    <w:rsid w:val="008A7AB6"/>
    <w:rsid w:val="008C0070"/>
    <w:rsid w:val="008C065A"/>
    <w:rsid w:val="008E2EDF"/>
    <w:rsid w:val="008E4F2B"/>
    <w:rsid w:val="0090288C"/>
    <w:rsid w:val="00911D2E"/>
    <w:rsid w:val="0091210C"/>
    <w:rsid w:val="00913373"/>
    <w:rsid w:val="00920BF5"/>
    <w:rsid w:val="009234EC"/>
    <w:rsid w:val="00927290"/>
    <w:rsid w:val="009303B8"/>
    <w:rsid w:val="009371F3"/>
    <w:rsid w:val="009373EF"/>
    <w:rsid w:val="009375D8"/>
    <w:rsid w:val="009438BE"/>
    <w:rsid w:val="009565C1"/>
    <w:rsid w:val="0097087E"/>
    <w:rsid w:val="00984E7E"/>
    <w:rsid w:val="00991637"/>
    <w:rsid w:val="00992B8D"/>
    <w:rsid w:val="00996A49"/>
    <w:rsid w:val="009B19AD"/>
    <w:rsid w:val="009B2176"/>
    <w:rsid w:val="009B559F"/>
    <w:rsid w:val="009C171E"/>
    <w:rsid w:val="009C66F8"/>
    <w:rsid w:val="009E3C18"/>
    <w:rsid w:val="009E5174"/>
    <w:rsid w:val="009F2012"/>
    <w:rsid w:val="009F6E24"/>
    <w:rsid w:val="00A00177"/>
    <w:rsid w:val="00A24164"/>
    <w:rsid w:val="00A25D45"/>
    <w:rsid w:val="00A306C9"/>
    <w:rsid w:val="00A31935"/>
    <w:rsid w:val="00A4524E"/>
    <w:rsid w:val="00A534FD"/>
    <w:rsid w:val="00A571E7"/>
    <w:rsid w:val="00A60D57"/>
    <w:rsid w:val="00A66931"/>
    <w:rsid w:val="00A71F5F"/>
    <w:rsid w:val="00A76217"/>
    <w:rsid w:val="00A80C35"/>
    <w:rsid w:val="00A90769"/>
    <w:rsid w:val="00A93608"/>
    <w:rsid w:val="00AA0A0E"/>
    <w:rsid w:val="00AA343F"/>
    <w:rsid w:val="00AA3B05"/>
    <w:rsid w:val="00AB2847"/>
    <w:rsid w:val="00AD269D"/>
    <w:rsid w:val="00AD7945"/>
    <w:rsid w:val="00AE6086"/>
    <w:rsid w:val="00AF294D"/>
    <w:rsid w:val="00B020D3"/>
    <w:rsid w:val="00B20527"/>
    <w:rsid w:val="00B20E5B"/>
    <w:rsid w:val="00B23EB7"/>
    <w:rsid w:val="00B32378"/>
    <w:rsid w:val="00B37C6D"/>
    <w:rsid w:val="00B70C5D"/>
    <w:rsid w:val="00B835AD"/>
    <w:rsid w:val="00B900D4"/>
    <w:rsid w:val="00B90D27"/>
    <w:rsid w:val="00BA1B8A"/>
    <w:rsid w:val="00BA2F31"/>
    <w:rsid w:val="00BA61A1"/>
    <w:rsid w:val="00BB478C"/>
    <w:rsid w:val="00BB6696"/>
    <w:rsid w:val="00BD366D"/>
    <w:rsid w:val="00BE7571"/>
    <w:rsid w:val="00BF08B2"/>
    <w:rsid w:val="00BF1519"/>
    <w:rsid w:val="00C2462D"/>
    <w:rsid w:val="00C37801"/>
    <w:rsid w:val="00C44604"/>
    <w:rsid w:val="00C56C9F"/>
    <w:rsid w:val="00C57CCE"/>
    <w:rsid w:val="00C6616E"/>
    <w:rsid w:val="00C82156"/>
    <w:rsid w:val="00C927F7"/>
    <w:rsid w:val="00C931CB"/>
    <w:rsid w:val="00CB5F47"/>
    <w:rsid w:val="00CC63C9"/>
    <w:rsid w:val="00CC6E97"/>
    <w:rsid w:val="00CD4DC1"/>
    <w:rsid w:val="00CF2F89"/>
    <w:rsid w:val="00CF5537"/>
    <w:rsid w:val="00D13DF0"/>
    <w:rsid w:val="00D3423E"/>
    <w:rsid w:val="00D402E2"/>
    <w:rsid w:val="00D41F01"/>
    <w:rsid w:val="00D639A0"/>
    <w:rsid w:val="00D87FE6"/>
    <w:rsid w:val="00D92F07"/>
    <w:rsid w:val="00D95C32"/>
    <w:rsid w:val="00D95F8E"/>
    <w:rsid w:val="00DA019B"/>
    <w:rsid w:val="00DB014C"/>
    <w:rsid w:val="00DB657C"/>
    <w:rsid w:val="00DC165E"/>
    <w:rsid w:val="00DC17A8"/>
    <w:rsid w:val="00DC2503"/>
    <w:rsid w:val="00DC25E4"/>
    <w:rsid w:val="00DC5519"/>
    <w:rsid w:val="00DE27FF"/>
    <w:rsid w:val="00DE3843"/>
    <w:rsid w:val="00DE6441"/>
    <w:rsid w:val="00DF157B"/>
    <w:rsid w:val="00DF3B73"/>
    <w:rsid w:val="00DF47D4"/>
    <w:rsid w:val="00DF614B"/>
    <w:rsid w:val="00DF7AB1"/>
    <w:rsid w:val="00E26F4B"/>
    <w:rsid w:val="00E30054"/>
    <w:rsid w:val="00E313CB"/>
    <w:rsid w:val="00E31B58"/>
    <w:rsid w:val="00E337E5"/>
    <w:rsid w:val="00E3442A"/>
    <w:rsid w:val="00E46CF1"/>
    <w:rsid w:val="00E47C44"/>
    <w:rsid w:val="00E516E8"/>
    <w:rsid w:val="00E577A9"/>
    <w:rsid w:val="00E6049F"/>
    <w:rsid w:val="00E6568E"/>
    <w:rsid w:val="00E73FAC"/>
    <w:rsid w:val="00E963E1"/>
    <w:rsid w:val="00EA3E02"/>
    <w:rsid w:val="00EB5E4A"/>
    <w:rsid w:val="00EB7767"/>
    <w:rsid w:val="00EC36A2"/>
    <w:rsid w:val="00EC433D"/>
    <w:rsid w:val="00EC7954"/>
    <w:rsid w:val="00ED30AD"/>
    <w:rsid w:val="00ED4ECD"/>
    <w:rsid w:val="00ED58CB"/>
    <w:rsid w:val="00EE36C5"/>
    <w:rsid w:val="00F07D9E"/>
    <w:rsid w:val="00F07F5F"/>
    <w:rsid w:val="00F139A7"/>
    <w:rsid w:val="00F22BA9"/>
    <w:rsid w:val="00F32586"/>
    <w:rsid w:val="00F4239F"/>
    <w:rsid w:val="00F440E3"/>
    <w:rsid w:val="00F4472F"/>
    <w:rsid w:val="00F47220"/>
    <w:rsid w:val="00F47AEA"/>
    <w:rsid w:val="00F647FC"/>
    <w:rsid w:val="00F65D3F"/>
    <w:rsid w:val="00F841EC"/>
    <w:rsid w:val="00F84486"/>
    <w:rsid w:val="00F84932"/>
    <w:rsid w:val="00F911DE"/>
    <w:rsid w:val="00F93A09"/>
    <w:rsid w:val="00F97D22"/>
    <w:rsid w:val="00FA33CE"/>
    <w:rsid w:val="00FC2441"/>
    <w:rsid w:val="00FC3BB7"/>
    <w:rsid w:val="00FD553F"/>
    <w:rsid w:val="00FD5B26"/>
    <w:rsid w:val="00FE301B"/>
    <w:rsid w:val="00FE5DB5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8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,Char Char, Char Char, Char_3 Char,Char_3 Char"/>
    <w:link w:val="Title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,Char, Char, Char_3,Char_3"/>
    <w:basedOn w:val="Normal"/>
    <w:link w:val="TitleChar1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ListBullet Paragraph,List Paragraph (numbered (a)),Normal 2,Resume Title,heading 4,List Paragraph1,YC Bulet,AB List 1,Bullet Points,ProcessA"/>
    <w:basedOn w:val="Normal"/>
    <w:link w:val="ListParagraphChar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  <w:style w:type="character" w:customStyle="1" w:styleId="ListParagraphChar">
    <w:name w:val="List Paragraph Char"/>
    <w:aliases w:val="ListBullet Paragraph Char,List Paragraph (numbered (a)) Char,Normal 2 Char,Resume Title Char,heading 4 Char,List Paragraph1 Char,YC Bulet Char,AB List 1 Char,Bullet Points Char,ProcessA Char"/>
    <w:link w:val="ListParagraph"/>
    <w:qFormat/>
    <w:locked/>
    <w:rsid w:val="00FC3BB7"/>
    <w:rPr>
      <w:rFonts w:ascii="Times New Roman" w:eastAsia="Times New Roman" w:hAnsi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F65D3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F65D3F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,Char Char, Char Char, Char_3 Char,Char_3 Char"/>
    <w:link w:val="Title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,Char, Char, Char_3,Char_3"/>
    <w:basedOn w:val="Normal"/>
    <w:link w:val="TitleChar1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ListBullet Paragraph,List Paragraph (numbered (a)),Normal 2,Resume Title,heading 4,List Paragraph1,YC Bulet,AB List 1,Bullet Points,ProcessA"/>
    <w:basedOn w:val="Normal"/>
    <w:link w:val="ListParagraphChar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  <w:style w:type="character" w:customStyle="1" w:styleId="ListParagraphChar">
    <w:name w:val="List Paragraph Char"/>
    <w:aliases w:val="ListBullet Paragraph Char,List Paragraph (numbered (a)) Char,Normal 2 Char,Resume Title Char,heading 4 Char,List Paragraph1 Char,YC Bulet Char,AB List 1 Char,Bullet Points Char,ProcessA Char"/>
    <w:link w:val="ListParagraph"/>
    <w:qFormat/>
    <w:locked/>
    <w:rsid w:val="00FC3BB7"/>
    <w:rPr>
      <w:rFonts w:ascii="Times New Roman" w:eastAsia="Times New Roman" w:hAnsi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F65D3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F65D3F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1723</Words>
  <Characters>9823</Characters>
  <Application>Microsoft Office Word</Application>
  <DocSecurity>8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habibr12</dc:creator>
  <cp:lastModifiedBy>User</cp:lastModifiedBy>
  <cp:revision>194</cp:revision>
  <cp:lastPrinted>2022-06-05T05:42:00Z</cp:lastPrinted>
  <dcterms:created xsi:type="dcterms:W3CDTF">2022-05-15T06:37:00Z</dcterms:created>
  <dcterms:modified xsi:type="dcterms:W3CDTF">2022-09-13T05:41:00Z</dcterms:modified>
</cp:coreProperties>
</file>