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A5B8B" w14:textId="77777777" w:rsidR="00EB7505" w:rsidRPr="002B05B0" w:rsidRDefault="003F3BC9" w:rsidP="00A76C94">
      <w:pPr>
        <w:spacing w:after="80" w:line="300" w:lineRule="auto"/>
        <w:jc w:val="center"/>
        <w:rPr>
          <w:rFonts w:ascii="Arial" w:hAnsi="Arial" w:cs="Arial"/>
          <w:b/>
          <w:bCs/>
        </w:rPr>
      </w:pPr>
      <w:r w:rsidRPr="002B05B0">
        <w:rPr>
          <w:rFonts w:ascii="Arial" w:hAnsi="Arial" w:cs="Arial"/>
          <w:b/>
          <w:bCs/>
        </w:rPr>
        <w:t>105</w:t>
      </w:r>
      <w:r w:rsidR="00EB7505" w:rsidRPr="002B05B0">
        <w:rPr>
          <w:rFonts w:ascii="Arial" w:hAnsi="Arial" w:cs="Arial"/>
          <w:b/>
          <w:bCs/>
        </w:rPr>
        <w:t>-Supreme Court of Bangladesh</w:t>
      </w:r>
    </w:p>
    <w:p w14:paraId="2EA6A8F5" w14:textId="77777777" w:rsidR="00EB7505" w:rsidRPr="002B05B0" w:rsidRDefault="00A76C94" w:rsidP="00A76C94">
      <w:pPr>
        <w:spacing w:before="120" w:line="300" w:lineRule="auto"/>
        <w:jc w:val="center"/>
        <w:rPr>
          <w:rFonts w:ascii="Arial" w:hAnsi="Arial" w:cs="Arial"/>
          <w:b/>
          <w:bCs/>
          <w:color w:val="000000"/>
          <w:sz w:val="20"/>
          <w:szCs w:val="20"/>
        </w:rPr>
      </w:pPr>
      <w:r w:rsidRPr="002B05B0">
        <w:rPr>
          <w:rFonts w:ascii="Arial" w:hAnsi="Arial" w:cs="Arial"/>
          <w:b/>
          <w:bCs/>
          <w:color w:val="000000"/>
          <w:sz w:val="20"/>
          <w:szCs w:val="20"/>
        </w:rPr>
        <w:t>Mid</w:t>
      </w:r>
      <w:r w:rsidR="00EB7505" w:rsidRPr="002B05B0">
        <w:rPr>
          <w:rFonts w:ascii="Arial" w:hAnsi="Arial" w:cs="Arial"/>
          <w:b/>
          <w:bCs/>
          <w:color w:val="000000"/>
          <w:sz w:val="20"/>
          <w:szCs w:val="20"/>
        </w:rPr>
        <w:t xml:space="preserve"> Term Expenditure</w:t>
      </w:r>
    </w:p>
    <w:p w14:paraId="6A4261E8" w14:textId="77777777" w:rsidR="00907097" w:rsidRPr="00101E24" w:rsidRDefault="00907097" w:rsidP="00907097">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907097" w:rsidRPr="00101E24" w14:paraId="5339EA8E" w14:textId="77777777" w:rsidTr="00B20DCC">
        <w:tc>
          <w:tcPr>
            <w:tcW w:w="2160" w:type="dxa"/>
            <w:vMerge w:val="restart"/>
            <w:vAlign w:val="center"/>
          </w:tcPr>
          <w:p w14:paraId="0FB2F9B2" w14:textId="77777777" w:rsidR="00907097" w:rsidRPr="004A4C1A" w:rsidRDefault="00907097" w:rsidP="00B20DCC">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6021D12B" w14:textId="77777777" w:rsidR="00907097" w:rsidRPr="004A4C1A" w:rsidRDefault="00907097" w:rsidP="00B20DCC">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0C623E9C" w14:textId="77777777" w:rsidR="00907097" w:rsidRPr="004A4C1A" w:rsidRDefault="00907097" w:rsidP="00B20DCC">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30088DF0" w14:textId="77777777" w:rsidR="00907097" w:rsidRPr="004A4C1A" w:rsidRDefault="00907097" w:rsidP="00B20DCC">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907097" w:rsidRPr="00101E24" w14:paraId="47B706AC" w14:textId="77777777" w:rsidTr="00B20DCC">
        <w:tc>
          <w:tcPr>
            <w:tcW w:w="2160" w:type="dxa"/>
            <w:vMerge/>
            <w:vAlign w:val="center"/>
          </w:tcPr>
          <w:p w14:paraId="6FE83687" w14:textId="77777777" w:rsidR="00907097" w:rsidRPr="004A4C1A" w:rsidRDefault="00907097" w:rsidP="00B20DCC">
            <w:pPr>
              <w:spacing w:before="60" w:after="60"/>
              <w:jc w:val="center"/>
              <w:rPr>
                <w:rFonts w:ascii="Arial" w:hAnsi="Arial" w:cs="Arial"/>
                <w:sz w:val="16"/>
                <w:szCs w:val="16"/>
                <w:lang w:val="en-GB"/>
              </w:rPr>
            </w:pPr>
          </w:p>
        </w:tc>
        <w:tc>
          <w:tcPr>
            <w:tcW w:w="2160" w:type="dxa"/>
            <w:vMerge/>
            <w:vAlign w:val="center"/>
          </w:tcPr>
          <w:p w14:paraId="3A80DD4B" w14:textId="77777777" w:rsidR="00907097" w:rsidRPr="004A4C1A" w:rsidRDefault="00907097" w:rsidP="00B20DCC">
            <w:pPr>
              <w:spacing w:before="60" w:after="60"/>
              <w:ind w:left="-60" w:right="-60"/>
              <w:jc w:val="center"/>
              <w:rPr>
                <w:rFonts w:ascii="Arial" w:hAnsi="Arial" w:cs="Arial"/>
                <w:sz w:val="16"/>
                <w:szCs w:val="16"/>
                <w:lang w:val="en-GB"/>
              </w:rPr>
            </w:pPr>
          </w:p>
        </w:tc>
        <w:tc>
          <w:tcPr>
            <w:tcW w:w="1980" w:type="dxa"/>
            <w:vAlign w:val="center"/>
          </w:tcPr>
          <w:p w14:paraId="7CB650A6" w14:textId="77777777" w:rsidR="00907097" w:rsidRPr="004A4C1A" w:rsidRDefault="00907097" w:rsidP="00B20DCC">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7940D84D" w14:textId="77777777" w:rsidR="00907097" w:rsidRPr="004A4C1A" w:rsidRDefault="00907097" w:rsidP="00B20DCC">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907097" w:rsidRPr="00101E24" w14:paraId="0D908A6C" w14:textId="77777777" w:rsidTr="00B20DCC">
        <w:tc>
          <w:tcPr>
            <w:tcW w:w="2160" w:type="dxa"/>
          </w:tcPr>
          <w:p w14:paraId="5387C256" w14:textId="77777777" w:rsidR="00907097" w:rsidRPr="00101E24" w:rsidRDefault="00907097" w:rsidP="00B20DCC">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1A372C85" w14:textId="77777777" w:rsidR="00907097" w:rsidRPr="00101E24" w:rsidRDefault="00907097" w:rsidP="00B20DCC">
            <w:pPr>
              <w:spacing w:before="60" w:after="60"/>
              <w:ind w:right="162"/>
              <w:jc w:val="right"/>
              <w:rPr>
                <w:rFonts w:ascii="Arial" w:hAnsi="Arial" w:cs="Arial"/>
                <w:sz w:val="16"/>
                <w:szCs w:val="16"/>
              </w:rPr>
            </w:pPr>
          </w:p>
        </w:tc>
        <w:tc>
          <w:tcPr>
            <w:tcW w:w="1980" w:type="dxa"/>
            <w:vAlign w:val="center"/>
          </w:tcPr>
          <w:p w14:paraId="51B3A489" w14:textId="77777777" w:rsidR="00907097" w:rsidRPr="00101E24" w:rsidRDefault="00907097" w:rsidP="00B20DCC">
            <w:pPr>
              <w:spacing w:before="60" w:after="60"/>
              <w:ind w:right="162"/>
              <w:jc w:val="right"/>
              <w:rPr>
                <w:rFonts w:ascii="Arial" w:hAnsi="Arial" w:cs="Arial"/>
                <w:sz w:val="16"/>
                <w:szCs w:val="16"/>
              </w:rPr>
            </w:pPr>
          </w:p>
        </w:tc>
        <w:tc>
          <w:tcPr>
            <w:tcW w:w="2007" w:type="dxa"/>
            <w:vAlign w:val="center"/>
          </w:tcPr>
          <w:p w14:paraId="73BBFAC7" w14:textId="77777777" w:rsidR="00907097" w:rsidRPr="00101E24" w:rsidRDefault="00907097" w:rsidP="00B20DCC">
            <w:pPr>
              <w:spacing w:before="60" w:after="60"/>
              <w:ind w:right="162"/>
              <w:jc w:val="right"/>
              <w:rPr>
                <w:rFonts w:ascii="Arial" w:hAnsi="Arial" w:cs="Arial"/>
                <w:sz w:val="16"/>
                <w:szCs w:val="16"/>
              </w:rPr>
            </w:pPr>
          </w:p>
        </w:tc>
      </w:tr>
      <w:tr w:rsidR="00907097" w:rsidRPr="00101E24" w14:paraId="2A8E3A4A" w14:textId="77777777" w:rsidTr="00B20DCC">
        <w:tc>
          <w:tcPr>
            <w:tcW w:w="2160" w:type="dxa"/>
          </w:tcPr>
          <w:p w14:paraId="7D1B1AE3" w14:textId="77777777" w:rsidR="00907097" w:rsidRPr="00101E24" w:rsidRDefault="00907097" w:rsidP="00B20DCC">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13E36583" w14:textId="77777777" w:rsidR="00907097" w:rsidRPr="00101E24" w:rsidRDefault="00907097" w:rsidP="00B20DCC">
            <w:pPr>
              <w:spacing w:before="60" w:after="60"/>
              <w:ind w:right="162"/>
              <w:jc w:val="right"/>
              <w:rPr>
                <w:rFonts w:ascii="Arial" w:hAnsi="Arial" w:cs="Arial"/>
                <w:sz w:val="16"/>
                <w:szCs w:val="16"/>
              </w:rPr>
            </w:pPr>
          </w:p>
        </w:tc>
        <w:tc>
          <w:tcPr>
            <w:tcW w:w="1980" w:type="dxa"/>
            <w:vAlign w:val="center"/>
          </w:tcPr>
          <w:p w14:paraId="15BA0D90" w14:textId="77777777" w:rsidR="00907097" w:rsidRPr="00101E24" w:rsidRDefault="00907097" w:rsidP="00B20DCC">
            <w:pPr>
              <w:spacing w:before="60" w:after="60"/>
              <w:ind w:right="162"/>
              <w:jc w:val="right"/>
              <w:rPr>
                <w:rFonts w:ascii="Arial" w:hAnsi="Arial" w:cs="Arial"/>
                <w:sz w:val="16"/>
                <w:szCs w:val="16"/>
              </w:rPr>
            </w:pPr>
          </w:p>
        </w:tc>
        <w:tc>
          <w:tcPr>
            <w:tcW w:w="2007" w:type="dxa"/>
            <w:vAlign w:val="center"/>
          </w:tcPr>
          <w:p w14:paraId="1DA6FEEB" w14:textId="77777777" w:rsidR="00907097" w:rsidRPr="00101E24" w:rsidRDefault="00907097" w:rsidP="00B20DCC">
            <w:pPr>
              <w:spacing w:before="60" w:after="60"/>
              <w:ind w:right="162"/>
              <w:jc w:val="right"/>
              <w:rPr>
                <w:rFonts w:ascii="Arial" w:hAnsi="Arial" w:cs="Arial"/>
                <w:sz w:val="16"/>
                <w:szCs w:val="16"/>
              </w:rPr>
            </w:pPr>
          </w:p>
        </w:tc>
      </w:tr>
      <w:tr w:rsidR="00907097" w:rsidRPr="00101E24" w14:paraId="1DB1781D" w14:textId="77777777" w:rsidTr="00B20DCC">
        <w:tc>
          <w:tcPr>
            <w:tcW w:w="2160" w:type="dxa"/>
          </w:tcPr>
          <w:p w14:paraId="2D5EF636" w14:textId="77777777" w:rsidR="00907097" w:rsidRPr="00101E24" w:rsidRDefault="00907097" w:rsidP="00B20DCC">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2F183A7A" w14:textId="77777777" w:rsidR="00907097" w:rsidRPr="00101E24" w:rsidRDefault="00907097" w:rsidP="00B20DCC">
            <w:pPr>
              <w:spacing w:before="60" w:after="60"/>
              <w:ind w:right="162"/>
              <w:jc w:val="right"/>
              <w:rPr>
                <w:rFonts w:ascii="Arial" w:hAnsi="Arial" w:cs="Arial"/>
                <w:b/>
                <w:bCs/>
                <w:sz w:val="16"/>
                <w:szCs w:val="16"/>
              </w:rPr>
            </w:pPr>
          </w:p>
        </w:tc>
        <w:tc>
          <w:tcPr>
            <w:tcW w:w="1980" w:type="dxa"/>
            <w:vAlign w:val="center"/>
          </w:tcPr>
          <w:p w14:paraId="4F883163" w14:textId="77777777" w:rsidR="00907097" w:rsidRPr="00101E24" w:rsidRDefault="00907097" w:rsidP="00B20DCC">
            <w:pPr>
              <w:spacing w:before="60" w:after="60"/>
              <w:ind w:right="162"/>
              <w:jc w:val="right"/>
              <w:rPr>
                <w:rFonts w:ascii="Arial" w:hAnsi="Arial" w:cs="Arial"/>
                <w:b/>
                <w:bCs/>
                <w:sz w:val="16"/>
                <w:szCs w:val="16"/>
              </w:rPr>
            </w:pPr>
          </w:p>
        </w:tc>
        <w:tc>
          <w:tcPr>
            <w:tcW w:w="2007" w:type="dxa"/>
            <w:vAlign w:val="center"/>
          </w:tcPr>
          <w:p w14:paraId="36DB7F5A" w14:textId="77777777" w:rsidR="00907097" w:rsidRPr="00101E24" w:rsidRDefault="00907097" w:rsidP="00B20DCC">
            <w:pPr>
              <w:spacing w:before="60" w:after="60"/>
              <w:ind w:right="162"/>
              <w:jc w:val="right"/>
              <w:rPr>
                <w:rFonts w:ascii="Arial" w:hAnsi="Arial" w:cs="Arial"/>
                <w:b/>
                <w:bCs/>
                <w:sz w:val="16"/>
                <w:szCs w:val="16"/>
              </w:rPr>
            </w:pPr>
          </w:p>
        </w:tc>
      </w:tr>
      <w:tr w:rsidR="00907097" w:rsidRPr="00101E24" w14:paraId="57E44284" w14:textId="77777777" w:rsidTr="00B20DCC">
        <w:trPr>
          <w:trHeight w:val="51"/>
        </w:trPr>
        <w:tc>
          <w:tcPr>
            <w:tcW w:w="8307" w:type="dxa"/>
            <w:gridSpan w:val="4"/>
            <w:vAlign w:val="center"/>
          </w:tcPr>
          <w:p w14:paraId="3C59B0E6" w14:textId="77777777" w:rsidR="00907097" w:rsidRPr="00101E24" w:rsidRDefault="00907097" w:rsidP="00B20DCC">
            <w:pPr>
              <w:spacing w:before="60" w:after="60"/>
              <w:jc w:val="right"/>
              <w:rPr>
                <w:rFonts w:ascii="Arial" w:hAnsi="Arial" w:cs="Arial"/>
                <w:b/>
                <w:bCs/>
                <w:sz w:val="16"/>
                <w:szCs w:val="16"/>
                <w:lang w:val="en-GB"/>
              </w:rPr>
            </w:pPr>
          </w:p>
        </w:tc>
      </w:tr>
      <w:tr w:rsidR="00907097" w:rsidRPr="00101E24" w14:paraId="3156971B" w14:textId="77777777" w:rsidTr="00B20DCC">
        <w:tc>
          <w:tcPr>
            <w:tcW w:w="2160" w:type="dxa"/>
          </w:tcPr>
          <w:p w14:paraId="6AD8AF6C" w14:textId="77777777" w:rsidR="00907097" w:rsidRPr="00101E24" w:rsidRDefault="00907097" w:rsidP="00B20DCC">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15CEAA8A" w14:textId="77777777" w:rsidR="00907097" w:rsidRPr="00101E24" w:rsidRDefault="00907097" w:rsidP="00B20DCC">
            <w:pPr>
              <w:spacing w:before="60" w:after="60"/>
              <w:ind w:right="162"/>
              <w:jc w:val="right"/>
              <w:rPr>
                <w:rFonts w:ascii="Arial" w:hAnsi="Arial" w:cs="Arial"/>
                <w:sz w:val="16"/>
                <w:szCs w:val="16"/>
              </w:rPr>
            </w:pPr>
          </w:p>
        </w:tc>
        <w:tc>
          <w:tcPr>
            <w:tcW w:w="1980" w:type="dxa"/>
            <w:vAlign w:val="center"/>
          </w:tcPr>
          <w:p w14:paraId="34711D9E" w14:textId="77777777" w:rsidR="00907097" w:rsidRPr="00101E24" w:rsidRDefault="00907097" w:rsidP="00B20DCC">
            <w:pPr>
              <w:spacing w:before="60" w:after="60"/>
              <w:ind w:right="162"/>
              <w:jc w:val="right"/>
              <w:rPr>
                <w:rFonts w:ascii="Arial" w:hAnsi="Arial" w:cs="Arial"/>
                <w:sz w:val="16"/>
                <w:szCs w:val="16"/>
              </w:rPr>
            </w:pPr>
          </w:p>
        </w:tc>
        <w:tc>
          <w:tcPr>
            <w:tcW w:w="2007" w:type="dxa"/>
            <w:vAlign w:val="center"/>
          </w:tcPr>
          <w:p w14:paraId="7289F3B0" w14:textId="77777777" w:rsidR="00907097" w:rsidRPr="00101E24" w:rsidRDefault="00907097" w:rsidP="00B20DCC">
            <w:pPr>
              <w:spacing w:before="60" w:after="60"/>
              <w:ind w:right="162"/>
              <w:jc w:val="right"/>
              <w:rPr>
                <w:rFonts w:ascii="Arial" w:hAnsi="Arial" w:cs="Arial"/>
                <w:sz w:val="16"/>
                <w:szCs w:val="16"/>
              </w:rPr>
            </w:pPr>
          </w:p>
        </w:tc>
      </w:tr>
      <w:tr w:rsidR="00907097" w:rsidRPr="00101E24" w14:paraId="6CF00AB9" w14:textId="77777777" w:rsidTr="00B20DCC">
        <w:tc>
          <w:tcPr>
            <w:tcW w:w="2160" w:type="dxa"/>
          </w:tcPr>
          <w:p w14:paraId="61EFBD80" w14:textId="77777777" w:rsidR="00907097" w:rsidRPr="00101E24" w:rsidRDefault="00907097" w:rsidP="00B20DCC">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4545B769" w14:textId="77777777" w:rsidR="00907097" w:rsidRPr="00101E24" w:rsidRDefault="00907097" w:rsidP="00B20DCC">
            <w:pPr>
              <w:spacing w:before="60" w:after="60"/>
              <w:ind w:right="162"/>
              <w:jc w:val="right"/>
              <w:rPr>
                <w:rFonts w:ascii="Arial" w:hAnsi="Arial" w:cs="Arial"/>
                <w:sz w:val="16"/>
                <w:szCs w:val="16"/>
              </w:rPr>
            </w:pPr>
          </w:p>
        </w:tc>
        <w:tc>
          <w:tcPr>
            <w:tcW w:w="1980" w:type="dxa"/>
            <w:vAlign w:val="center"/>
          </w:tcPr>
          <w:p w14:paraId="1E99FDCE" w14:textId="77777777" w:rsidR="00907097" w:rsidRPr="00101E24" w:rsidRDefault="00907097" w:rsidP="00B20DCC">
            <w:pPr>
              <w:spacing w:before="60" w:after="60"/>
              <w:ind w:right="162"/>
              <w:jc w:val="right"/>
              <w:rPr>
                <w:rFonts w:ascii="Arial" w:hAnsi="Arial" w:cs="Arial"/>
                <w:sz w:val="16"/>
                <w:szCs w:val="16"/>
              </w:rPr>
            </w:pPr>
          </w:p>
        </w:tc>
        <w:tc>
          <w:tcPr>
            <w:tcW w:w="2007" w:type="dxa"/>
            <w:vAlign w:val="center"/>
          </w:tcPr>
          <w:p w14:paraId="14AA8654" w14:textId="77777777" w:rsidR="00907097" w:rsidRPr="00101E24" w:rsidRDefault="00907097" w:rsidP="00B20DCC">
            <w:pPr>
              <w:spacing w:before="60" w:after="60"/>
              <w:ind w:right="162"/>
              <w:jc w:val="right"/>
              <w:rPr>
                <w:rFonts w:ascii="Arial" w:hAnsi="Arial" w:cs="Arial"/>
                <w:sz w:val="16"/>
                <w:szCs w:val="16"/>
              </w:rPr>
            </w:pPr>
          </w:p>
        </w:tc>
      </w:tr>
      <w:tr w:rsidR="00907097" w:rsidRPr="00101E24" w14:paraId="322469D7" w14:textId="77777777" w:rsidTr="00B20DCC">
        <w:tc>
          <w:tcPr>
            <w:tcW w:w="2160" w:type="dxa"/>
          </w:tcPr>
          <w:p w14:paraId="4FD83C9D" w14:textId="77777777" w:rsidR="00907097" w:rsidRPr="00101E24" w:rsidRDefault="00907097" w:rsidP="00B20DCC">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359A31F8" w14:textId="77777777" w:rsidR="00907097" w:rsidRPr="00101E24" w:rsidRDefault="00907097" w:rsidP="00B20DCC">
            <w:pPr>
              <w:spacing w:before="60" w:after="60"/>
              <w:ind w:right="162"/>
              <w:jc w:val="right"/>
              <w:rPr>
                <w:rFonts w:ascii="Arial" w:hAnsi="Arial" w:cs="Arial"/>
                <w:sz w:val="16"/>
                <w:szCs w:val="16"/>
              </w:rPr>
            </w:pPr>
          </w:p>
        </w:tc>
        <w:tc>
          <w:tcPr>
            <w:tcW w:w="1980" w:type="dxa"/>
            <w:vAlign w:val="center"/>
          </w:tcPr>
          <w:p w14:paraId="777BD640" w14:textId="77777777" w:rsidR="00907097" w:rsidRPr="00101E24" w:rsidRDefault="00907097" w:rsidP="00B20DCC">
            <w:pPr>
              <w:spacing w:before="60" w:after="60"/>
              <w:ind w:right="162"/>
              <w:jc w:val="right"/>
              <w:rPr>
                <w:rFonts w:ascii="Arial" w:hAnsi="Arial" w:cs="Arial"/>
                <w:sz w:val="16"/>
                <w:szCs w:val="16"/>
              </w:rPr>
            </w:pPr>
          </w:p>
        </w:tc>
        <w:tc>
          <w:tcPr>
            <w:tcW w:w="2007" w:type="dxa"/>
            <w:vAlign w:val="center"/>
          </w:tcPr>
          <w:p w14:paraId="64D74950" w14:textId="77777777" w:rsidR="00907097" w:rsidRPr="00101E24" w:rsidRDefault="00907097" w:rsidP="00B20DCC">
            <w:pPr>
              <w:spacing w:before="60" w:after="60"/>
              <w:ind w:right="162"/>
              <w:jc w:val="right"/>
              <w:rPr>
                <w:rFonts w:ascii="Arial" w:hAnsi="Arial" w:cs="Arial"/>
                <w:sz w:val="16"/>
                <w:szCs w:val="16"/>
              </w:rPr>
            </w:pPr>
          </w:p>
        </w:tc>
      </w:tr>
      <w:tr w:rsidR="00907097" w:rsidRPr="00101E24" w14:paraId="34D14A76" w14:textId="77777777" w:rsidTr="00B20DCC">
        <w:tc>
          <w:tcPr>
            <w:tcW w:w="2160" w:type="dxa"/>
          </w:tcPr>
          <w:p w14:paraId="39FD2689" w14:textId="77777777" w:rsidR="00907097" w:rsidRPr="00101E24" w:rsidRDefault="00907097" w:rsidP="00B20DCC">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3FBC2FE9" w14:textId="77777777" w:rsidR="00907097" w:rsidRPr="00101E24" w:rsidRDefault="00907097" w:rsidP="00B20DCC">
            <w:pPr>
              <w:spacing w:before="60" w:after="60"/>
              <w:ind w:right="162"/>
              <w:jc w:val="right"/>
              <w:rPr>
                <w:rFonts w:ascii="Arial" w:hAnsi="Arial" w:cs="Arial"/>
                <w:sz w:val="16"/>
                <w:szCs w:val="16"/>
              </w:rPr>
            </w:pPr>
          </w:p>
        </w:tc>
        <w:tc>
          <w:tcPr>
            <w:tcW w:w="1980" w:type="dxa"/>
            <w:vAlign w:val="center"/>
          </w:tcPr>
          <w:p w14:paraId="3186C4D4" w14:textId="77777777" w:rsidR="00907097" w:rsidRPr="00101E24" w:rsidRDefault="00907097" w:rsidP="00B20DCC">
            <w:pPr>
              <w:spacing w:before="60" w:after="60"/>
              <w:ind w:right="162"/>
              <w:jc w:val="right"/>
              <w:rPr>
                <w:rFonts w:ascii="Arial" w:hAnsi="Arial" w:cs="Arial"/>
                <w:sz w:val="16"/>
                <w:szCs w:val="16"/>
              </w:rPr>
            </w:pPr>
          </w:p>
        </w:tc>
        <w:tc>
          <w:tcPr>
            <w:tcW w:w="2007" w:type="dxa"/>
            <w:vAlign w:val="center"/>
          </w:tcPr>
          <w:p w14:paraId="1A39C1EC" w14:textId="77777777" w:rsidR="00907097" w:rsidRPr="00101E24" w:rsidRDefault="00907097" w:rsidP="00B20DCC">
            <w:pPr>
              <w:spacing w:before="60" w:after="60"/>
              <w:ind w:right="162"/>
              <w:jc w:val="right"/>
              <w:rPr>
                <w:rFonts w:ascii="Arial" w:hAnsi="Arial" w:cs="Arial"/>
                <w:sz w:val="16"/>
                <w:szCs w:val="16"/>
              </w:rPr>
            </w:pPr>
          </w:p>
        </w:tc>
      </w:tr>
      <w:tr w:rsidR="00907097" w:rsidRPr="00101E24" w14:paraId="1E3FECBA" w14:textId="77777777" w:rsidTr="00B20DCC">
        <w:tc>
          <w:tcPr>
            <w:tcW w:w="2160" w:type="dxa"/>
          </w:tcPr>
          <w:p w14:paraId="5C224E88" w14:textId="77777777" w:rsidR="00907097" w:rsidRPr="00101E24" w:rsidRDefault="00907097" w:rsidP="00B20DCC">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2B2BA40E" w14:textId="77777777" w:rsidR="00907097" w:rsidRPr="00101E24" w:rsidRDefault="00907097" w:rsidP="00B20DCC">
            <w:pPr>
              <w:spacing w:before="60" w:after="60"/>
              <w:ind w:right="162"/>
              <w:jc w:val="right"/>
              <w:rPr>
                <w:rFonts w:ascii="Arial" w:hAnsi="Arial" w:cs="Arial"/>
                <w:b/>
                <w:bCs/>
                <w:sz w:val="16"/>
                <w:szCs w:val="16"/>
              </w:rPr>
            </w:pPr>
          </w:p>
        </w:tc>
        <w:tc>
          <w:tcPr>
            <w:tcW w:w="1980" w:type="dxa"/>
            <w:vAlign w:val="center"/>
          </w:tcPr>
          <w:p w14:paraId="44416F19" w14:textId="77777777" w:rsidR="00907097" w:rsidRPr="00101E24" w:rsidRDefault="00907097" w:rsidP="00B20DCC">
            <w:pPr>
              <w:spacing w:before="60" w:after="60"/>
              <w:ind w:right="162"/>
              <w:jc w:val="right"/>
              <w:rPr>
                <w:rFonts w:ascii="Arial" w:hAnsi="Arial" w:cs="Arial"/>
                <w:b/>
                <w:bCs/>
                <w:sz w:val="16"/>
                <w:szCs w:val="16"/>
              </w:rPr>
            </w:pPr>
          </w:p>
        </w:tc>
        <w:tc>
          <w:tcPr>
            <w:tcW w:w="2007" w:type="dxa"/>
            <w:vAlign w:val="center"/>
          </w:tcPr>
          <w:p w14:paraId="1D4FECE6" w14:textId="77777777" w:rsidR="00907097" w:rsidRPr="00101E24" w:rsidRDefault="00907097" w:rsidP="00B20DCC">
            <w:pPr>
              <w:spacing w:before="60" w:after="60"/>
              <w:ind w:right="162"/>
              <w:jc w:val="right"/>
              <w:rPr>
                <w:rFonts w:ascii="Arial" w:hAnsi="Arial" w:cs="Arial"/>
                <w:b/>
                <w:bCs/>
                <w:sz w:val="16"/>
                <w:szCs w:val="16"/>
              </w:rPr>
            </w:pPr>
          </w:p>
        </w:tc>
      </w:tr>
    </w:tbl>
    <w:p w14:paraId="05815AC5" w14:textId="77777777" w:rsidR="00EB7505" w:rsidRPr="002B05B0" w:rsidRDefault="00EB7505" w:rsidP="00A76C94">
      <w:pPr>
        <w:autoSpaceDE w:val="0"/>
        <w:autoSpaceDN w:val="0"/>
        <w:adjustRightInd w:val="0"/>
        <w:spacing w:before="120" w:after="120" w:line="300" w:lineRule="auto"/>
        <w:ind w:left="720" w:hanging="720"/>
        <w:rPr>
          <w:rFonts w:ascii="Arial" w:hAnsi="Arial" w:cs="Arial"/>
          <w:b/>
          <w:bCs/>
          <w:sz w:val="20"/>
          <w:szCs w:val="20"/>
        </w:rPr>
      </w:pPr>
      <w:r w:rsidRPr="002B05B0">
        <w:rPr>
          <w:rFonts w:ascii="Arial" w:hAnsi="Arial" w:cs="Arial"/>
          <w:b/>
          <w:bCs/>
          <w:sz w:val="20"/>
          <w:szCs w:val="20"/>
        </w:rPr>
        <w:t>1.0</w:t>
      </w:r>
      <w:r w:rsidRPr="002B05B0">
        <w:rPr>
          <w:rFonts w:ascii="Arial" w:hAnsi="Arial" w:cs="Arial"/>
          <w:b/>
          <w:bCs/>
          <w:sz w:val="20"/>
          <w:szCs w:val="20"/>
        </w:rPr>
        <w:tab/>
        <w:t>Mission Statement and Major Functions</w:t>
      </w:r>
    </w:p>
    <w:p w14:paraId="4E83EE90" w14:textId="77777777" w:rsidR="00EB7505" w:rsidRPr="002B05B0" w:rsidRDefault="00EB7505" w:rsidP="00A76C94">
      <w:pPr>
        <w:tabs>
          <w:tab w:val="left" w:pos="720"/>
        </w:tabs>
        <w:autoSpaceDE w:val="0"/>
        <w:autoSpaceDN w:val="0"/>
        <w:adjustRightInd w:val="0"/>
        <w:spacing w:before="120" w:after="120" w:line="300" w:lineRule="auto"/>
        <w:rPr>
          <w:rFonts w:ascii="Arial" w:hAnsi="Arial" w:cs="Arial"/>
          <w:sz w:val="18"/>
          <w:szCs w:val="18"/>
        </w:rPr>
      </w:pPr>
      <w:r w:rsidRPr="002B05B0">
        <w:rPr>
          <w:rFonts w:ascii="Arial" w:hAnsi="Arial" w:cs="Arial"/>
          <w:b/>
          <w:bCs/>
          <w:sz w:val="18"/>
          <w:szCs w:val="18"/>
        </w:rPr>
        <w:t xml:space="preserve">1.1 </w:t>
      </w:r>
      <w:r w:rsidRPr="002B05B0">
        <w:rPr>
          <w:rFonts w:ascii="Arial" w:hAnsi="Arial" w:cs="Arial"/>
          <w:b/>
          <w:bCs/>
          <w:sz w:val="18"/>
          <w:szCs w:val="18"/>
        </w:rPr>
        <w:tab/>
      </w:r>
      <w:smartTag w:uri="urn:schemas-microsoft-com:office:smarttags" w:element="place">
        <w:r w:rsidRPr="002B05B0">
          <w:rPr>
            <w:rFonts w:ascii="Arial" w:hAnsi="Arial" w:cs="Arial"/>
            <w:b/>
            <w:bCs/>
            <w:sz w:val="18"/>
            <w:szCs w:val="18"/>
          </w:rPr>
          <w:t>Mission</w:t>
        </w:r>
      </w:smartTag>
      <w:r w:rsidRPr="002B05B0">
        <w:rPr>
          <w:rFonts w:ascii="Arial" w:hAnsi="Arial" w:cs="Arial"/>
          <w:b/>
          <w:bCs/>
          <w:sz w:val="18"/>
          <w:szCs w:val="18"/>
        </w:rPr>
        <w:t xml:space="preserve"> Statement</w:t>
      </w:r>
    </w:p>
    <w:p w14:paraId="79DE95AE" w14:textId="77777777" w:rsidR="00A13F28" w:rsidRPr="002B05B0" w:rsidRDefault="00A13F28" w:rsidP="00A13F28">
      <w:pPr>
        <w:spacing w:before="120" w:after="120" w:line="300" w:lineRule="auto"/>
        <w:ind w:left="720"/>
        <w:jc w:val="both"/>
        <w:rPr>
          <w:rFonts w:ascii="Arial" w:eastAsia="Arial" w:hAnsi="Arial" w:cs="Arial"/>
          <w:sz w:val="16"/>
          <w:shd w:val="clear" w:color="auto" w:fill="FFFFFF"/>
        </w:rPr>
      </w:pPr>
      <w:permStart w:id="624107562" w:edGrp="everyone"/>
      <w:r w:rsidRPr="002B05B0">
        <w:rPr>
          <w:rFonts w:ascii="Arial" w:eastAsia="Arial" w:hAnsi="Arial" w:cs="Arial"/>
          <w:sz w:val="16"/>
          <w:shd w:val="clear" w:color="auto" w:fill="FFFFFF"/>
        </w:rPr>
        <w:t>Establishment of an efficient judicial administration in order to ensure justice, fundamental and legal rights for all citizens of the republic.</w:t>
      </w:r>
    </w:p>
    <w:permEnd w:id="624107562"/>
    <w:p w14:paraId="3311A85F" w14:textId="77777777" w:rsidR="00EB7505" w:rsidRPr="002B05B0" w:rsidRDefault="00EB7505" w:rsidP="00A76C94">
      <w:pPr>
        <w:autoSpaceDE w:val="0"/>
        <w:autoSpaceDN w:val="0"/>
        <w:adjustRightInd w:val="0"/>
        <w:spacing w:before="120" w:after="120" w:line="300" w:lineRule="auto"/>
        <w:rPr>
          <w:rFonts w:ascii="Arial" w:hAnsi="Arial" w:cs="Arial"/>
          <w:b/>
          <w:bCs/>
          <w:sz w:val="18"/>
          <w:szCs w:val="18"/>
        </w:rPr>
      </w:pPr>
      <w:r w:rsidRPr="002B05B0">
        <w:rPr>
          <w:rFonts w:ascii="Arial" w:hAnsi="Arial" w:cs="Arial"/>
          <w:b/>
          <w:bCs/>
          <w:sz w:val="18"/>
          <w:szCs w:val="18"/>
        </w:rPr>
        <w:t>1.2</w:t>
      </w:r>
      <w:r w:rsidRPr="002B05B0">
        <w:rPr>
          <w:rFonts w:ascii="Arial" w:hAnsi="Arial" w:cs="Arial"/>
          <w:b/>
          <w:bCs/>
          <w:sz w:val="18"/>
          <w:szCs w:val="18"/>
        </w:rPr>
        <w:tab/>
        <w:t>Major Functions</w:t>
      </w:r>
    </w:p>
    <w:p w14:paraId="47752458" w14:textId="01A67F4E" w:rsidR="00836043" w:rsidRPr="002B05B0" w:rsidRDefault="00A13F28" w:rsidP="00836043">
      <w:pPr>
        <w:numPr>
          <w:ilvl w:val="2"/>
          <w:numId w:val="17"/>
        </w:numPr>
        <w:autoSpaceDE w:val="0"/>
        <w:autoSpaceDN w:val="0"/>
        <w:adjustRightInd w:val="0"/>
        <w:spacing w:before="120" w:after="120" w:line="324" w:lineRule="auto"/>
        <w:ind w:left="720" w:hanging="720"/>
        <w:jc w:val="both"/>
        <w:rPr>
          <w:rFonts w:ascii="Arial" w:hAnsi="Arial" w:cs="Arial"/>
          <w:b/>
          <w:bCs/>
          <w:sz w:val="16"/>
          <w:szCs w:val="16"/>
        </w:rPr>
      </w:pPr>
      <w:permStart w:id="124851561" w:edGrp="everyone"/>
      <w:r w:rsidRPr="002B05B0">
        <w:rPr>
          <w:rFonts w:ascii="Arial" w:eastAsia="Arial" w:hAnsi="Arial" w:cs="Arial"/>
          <w:sz w:val="16"/>
        </w:rPr>
        <w:t>Adjudicating and disposal of all original, appeals, revision and other cases arising out of different jurisdictions and brought before the court</w:t>
      </w:r>
      <w:r w:rsidR="00836043" w:rsidRPr="002B05B0">
        <w:rPr>
          <w:rFonts w:ascii="Arial" w:hAnsi="Arial" w:cs="Arial"/>
          <w:sz w:val="16"/>
          <w:szCs w:val="16"/>
        </w:rPr>
        <w:t xml:space="preserve">; </w:t>
      </w:r>
    </w:p>
    <w:p w14:paraId="74002A05" w14:textId="10EAF0DD" w:rsidR="00836043" w:rsidRPr="002B05B0" w:rsidRDefault="00A13F28" w:rsidP="00836043">
      <w:pPr>
        <w:numPr>
          <w:ilvl w:val="2"/>
          <w:numId w:val="17"/>
        </w:numPr>
        <w:autoSpaceDE w:val="0"/>
        <w:autoSpaceDN w:val="0"/>
        <w:adjustRightInd w:val="0"/>
        <w:spacing w:before="120" w:after="120" w:line="324" w:lineRule="auto"/>
        <w:ind w:left="720" w:hanging="720"/>
        <w:jc w:val="both"/>
        <w:rPr>
          <w:rFonts w:ascii="Arial" w:hAnsi="Arial" w:cs="Arial"/>
          <w:b/>
          <w:bCs/>
          <w:sz w:val="16"/>
          <w:szCs w:val="16"/>
        </w:rPr>
      </w:pPr>
      <w:r w:rsidRPr="002B05B0">
        <w:rPr>
          <w:rFonts w:ascii="Arial" w:eastAsia="Arial" w:hAnsi="Arial" w:cs="Arial"/>
          <w:sz w:val="16"/>
        </w:rPr>
        <w:t>Rendering required judgment and direction to person or authority in order to protect the fundamental rights of the people of the Republic</w:t>
      </w:r>
      <w:r w:rsidR="00836043" w:rsidRPr="002B05B0">
        <w:rPr>
          <w:rFonts w:ascii="Arial" w:hAnsi="Arial" w:cs="Arial"/>
          <w:sz w:val="16"/>
          <w:szCs w:val="16"/>
        </w:rPr>
        <w:t xml:space="preserve">;  </w:t>
      </w:r>
    </w:p>
    <w:p w14:paraId="4558EACA" w14:textId="44FBCFC3" w:rsidR="00836043" w:rsidRPr="002B05B0" w:rsidRDefault="00A13F28" w:rsidP="00836043">
      <w:pPr>
        <w:numPr>
          <w:ilvl w:val="2"/>
          <w:numId w:val="17"/>
        </w:numPr>
        <w:autoSpaceDE w:val="0"/>
        <w:autoSpaceDN w:val="0"/>
        <w:adjustRightInd w:val="0"/>
        <w:spacing w:before="120" w:after="120" w:line="324" w:lineRule="auto"/>
        <w:ind w:left="720" w:hanging="720"/>
        <w:jc w:val="both"/>
        <w:rPr>
          <w:rFonts w:ascii="Arial" w:hAnsi="Arial" w:cs="Arial"/>
          <w:b/>
          <w:bCs/>
          <w:sz w:val="16"/>
          <w:szCs w:val="16"/>
        </w:rPr>
      </w:pPr>
      <w:r w:rsidRPr="002B05B0">
        <w:rPr>
          <w:rFonts w:ascii="Arial" w:eastAsia="Arial" w:hAnsi="Arial" w:cs="Arial"/>
          <w:sz w:val="16"/>
        </w:rPr>
        <w:t>Supervision and control over the subordinate courts and tribunals as a Constitutional duty</w:t>
      </w:r>
      <w:r w:rsidR="00836043" w:rsidRPr="002B05B0">
        <w:rPr>
          <w:rFonts w:ascii="Arial" w:hAnsi="Arial" w:cs="Arial"/>
          <w:sz w:val="16"/>
          <w:szCs w:val="16"/>
        </w:rPr>
        <w:t xml:space="preserve">; </w:t>
      </w:r>
    </w:p>
    <w:p w14:paraId="7F3433A7" w14:textId="73724A6E" w:rsidR="00836043" w:rsidRPr="002B05B0" w:rsidRDefault="00A13F28" w:rsidP="00836043">
      <w:pPr>
        <w:numPr>
          <w:ilvl w:val="2"/>
          <w:numId w:val="17"/>
        </w:numPr>
        <w:autoSpaceDE w:val="0"/>
        <w:autoSpaceDN w:val="0"/>
        <w:adjustRightInd w:val="0"/>
        <w:spacing w:before="120" w:after="120" w:line="324" w:lineRule="auto"/>
        <w:ind w:left="720" w:hanging="720"/>
        <w:jc w:val="both"/>
        <w:rPr>
          <w:rFonts w:ascii="Arial" w:hAnsi="Arial" w:cs="Arial"/>
          <w:b/>
          <w:bCs/>
          <w:sz w:val="16"/>
          <w:szCs w:val="16"/>
        </w:rPr>
      </w:pPr>
      <w:r w:rsidRPr="002B05B0">
        <w:rPr>
          <w:rFonts w:ascii="Arial" w:eastAsia="Arial" w:hAnsi="Arial" w:cs="Arial"/>
          <w:sz w:val="16"/>
        </w:rPr>
        <w:t>Rendering opinion on matters referred by the Honorable President pertaining to public importance</w:t>
      </w:r>
      <w:r w:rsidR="00836043" w:rsidRPr="002B05B0">
        <w:rPr>
          <w:rFonts w:ascii="Arial" w:hAnsi="Arial" w:cs="Arial"/>
          <w:sz w:val="16"/>
          <w:szCs w:val="16"/>
          <w:lang w:val="pl-PL"/>
        </w:rPr>
        <w:t xml:space="preserve">; </w:t>
      </w:r>
    </w:p>
    <w:p w14:paraId="10AE7991" w14:textId="563FE17B" w:rsidR="00836043" w:rsidRPr="002B05B0" w:rsidRDefault="00A13F28" w:rsidP="00836043">
      <w:pPr>
        <w:numPr>
          <w:ilvl w:val="2"/>
          <w:numId w:val="17"/>
        </w:numPr>
        <w:autoSpaceDE w:val="0"/>
        <w:autoSpaceDN w:val="0"/>
        <w:adjustRightInd w:val="0"/>
        <w:spacing w:before="120" w:after="120" w:line="324" w:lineRule="auto"/>
        <w:ind w:left="720" w:hanging="720"/>
        <w:jc w:val="both"/>
        <w:rPr>
          <w:rFonts w:ascii="Arial" w:hAnsi="Arial" w:cs="Arial"/>
          <w:b/>
          <w:bCs/>
          <w:sz w:val="16"/>
          <w:szCs w:val="16"/>
        </w:rPr>
      </w:pPr>
      <w:r w:rsidRPr="002B05B0">
        <w:rPr>
          <w:rFonts w:ascii="Arial" w:eastAsia="Arial" w:hAnsi="Arial" w:cs="Arial"/>
          <w:sz w:val="16"/>
        </w:rPr>
        <w:t>Laying down of rules under the Constitution and other laws for the regulation of activities of Supreme Court and Subordinate Courts;</w:t>
      </w:r>
    </w:p>
    <w:p w14:paraId="107A78BC" w14:textId="4DF121B9" w:rsidR="00836043" w:rsidRPr="002B05B0" w:rsidRDefault="00A13F28" w:rsidP="00836043">
      <w:pPr>
        <w:numPr>
          <w:ilvl w:val="2"/>
          <w:numId w:val="17"/>
        </w:numPr>
        <w:autoSpaceDE w:val="0"/>
        <w:autoSpaceDN w:val="0"/>
        <w:adjustRightInd w:val="0"/>
        <w:spacing w:before="120" w:after="120" w:line="324" w:lineRule="auto"/>
        <w:ind w:left="720" w:hanging="720"/>
        <w:jc w:val="both"/>
        <w:rPr>
          <w:rFonts w:ascii="Arial" w:hAnsi="Arial" w:cs="Arial"/>
          <w:b/>
          <w:bCs/>
          <w:sz w:val="16"/>
          <w:szCs w:val="16"/>
        </w:rPr>
      </w:pPr>
      <w:r w:rsidRPr="002B05B0">
        <w:rPr>
          <w:rFonts w:ascii="Arial" w:eastAsia="Arial" w:hAnsi="Arial" w:cs="Arial"/>
          <w:sz w:val="16"/>
        </w:rPr>
        <w:t>Execution of functions relating to the appointment, posting, promotion, discipline, leave and other activities relating to all judicial officers of the subordinate courts, tribunals, and magistracy</w:t>
      </w:r>
      <w:r w:rsidR="00836043" w:rsidRPr="002B05B0">
        <w:rPr>
          <w:rFonts w:ascii="Arial" w:hAnsi="Arial" w:cs="Arial"/>
          <w:sz w:val="16"/>
          <w:szCs w:val="16"/>
          <w:lang w:val="pl-PL"/>
        </w:rPr>
        <w:t>;</w:t>
      </w:r>
    </w:p>
    <w:p w14:paraId="45767B98" w14:textId="4E574B52" w:rsidR="00836043" w:rsidRPr="002B05B0" w:rsidRDefault="00A13F28" w:rsidP="00836043">
      <w:pPr>
        <w:numPr>
          <w:ilvl w:val="2"/>
          <w:numId w:val="17"/>
        </w:numPr>
        <w:autoSpaceDE w:val="0"/>
        <w:autoSpaceDN w:val="0"/>
        <w:adjustRightInd w:val="0"/>
        <w:spacing w:before="120" w:after="120" w:line="324" w:lineRule="auto"/>
        <w:ind w:left="720" w:hanging="720"/>
        <w:jc w:val="both"/>
        <w:rPr>
          <w:rFonts w:ascii="Arial" w:hAnsi="Arial" w:cs="Arial"/>
          <w:b/>
          <w:bCs/>
          <w:sz w:val="16"/>
          <w:szCs w:val="16"/>
        </w:rPr>
      </w:pPr>
      <w:r w:rsidRPr="002B05B0">
        <w:rPr>
          <w:rFonts w:ascii="Arial" w:eastAsia="Arial" w:hAnsi="Arial" w:cs="Arial"/>
          <w:sz w:val="16"/>
        </w:rPr>
        <w:t>Preservation of records of the adjudicated cases, providing certified copies of judgment and orders of disposed of cases and also providing information on pending cases;</w:t>
      </w:r>
    </w:p>
    <w:p w14:paraId="6D705201" w14:textId="3C873752" w:rsidR="00836043" w:rsidRPr="002B05B0" w:rsidRDefault="00A13F28" w:rsidP="00836043">
      <w:pPr>
        <w:numPr>
          <w:ilvl w:val="2"/>
          <w:numId w:val="17"/>
        </w:numPr>
        <w:autoSpaceDE w:val="0"/>
        <w:autoSpaceDN w:val="0"/>
        <w:adjustRightInd w:val="0"/>
        <w:spacing w:before="120" w:after="120" w:line="324" w:lineRule="auto"/>
        <w:ind w:left="720" w:hanging="720"/>
        <w:jc w:val="both"/>
        <w:rPr>
          <w:rFonts w:ascii="Arial" w:hAnsi="Arial" w:cs="Arial"/>
          <w:b/>
          <w:sz w:val="20"/>
          <w:szCs w:val="20"/>
        </w:rPr>
      </w:pPr>
      <w:r w:rsidRPr="002B05B0">
        <w:rPr>
          <w:rFonts w:ascii="Arial" w:eastAsia="Arial" w:hAnsi="Arial" w:cs="Arial"/>
          <w:sz w:val="16"/>
        </w:rPr>
        <w:t>Publication of Daily Cause List through website containing relevant information of Supreme Court cases and also enhancement of coordination and connectivity with the Subordinate Courts</w:t>
      </w:r>
      <w:r w:rsidR="00836043" w:rsidRPr="002B05B0">
        <w:rPr>
          <w:rFonts w:ascii="Arial" w:hAnsi="Arial" w:cs="Arial"/>
          <w:sz w:val="16"/>
          <w:szCs w:val="16"/>
          <w:lang w:val="pl-PL"/>
        </w:rPr>
        <w:t>.</w:t>
      </w:r>
    </w:p>
    <w:permEnd w:id="124851561"/>
    <w:p w14:paraId="0906DDC3" w14:textId="77777777" w:rsidR="00EB7505" w:rsidRPr="002B05B0" w:rsidRDefault="00EB7505" w:rsidP="00710266">
      <w:pPr>
        <w:autoSpaceDE w:val="0"/>
        <w:autoSpaceDN w:val="0"/>
        <w:adjustRightInd w:val="0"/>
        <w:spacing w:before="120" w:after="120" w:line="324" w:lineRule="auto"/>
        <w:jc w:val="both"/>
        <w:rPr>
          <w:rFonts w:ascii="Arial" w:hAnsi="Arial" w:cs="Arial"/>
          <w:b/>
          <w:sz w:val="20"/>
          <w:szCs w:val="20"/>
        </w:rPr>
      </w:pPr>
      <w:r w:rsidRPr="002B05B0">
        <w:rPr>
          <w:rFonts w:ascii="Arial" w:hAnsi="Arial" w:cs="Arial"/>
          <w:b/>
          <w:sz w:val="20"/>
          <w:szCs w:val="20"/>
        </w:rPr>
        <w:t>2.0</w:t>
      </w:r>
      <w:r w:rsidR="007A1C7F" w:rsidRPr="002B05B0">
        <w:rPr>
          <w:rFonts w:ascii="Arial" w:hAnsi="Arial" w:cs="Arial"/>
          <w:b/>
          <w:sz w:val="20"/>
          <w:szCs w:val="20"/>
        </w:rPr>
        <w:tab/>
        <w:t>Mid</w:t>
      </w:r>
      <w:r w:rsidR="000D5C67" w:rsidRPr="002B05B0">
        <w:rPr>
          <w:rFonts w:ascii="Arial" w:hAnsi="Arial" w:cs="Arial"/>
          <w:b/>
          <w:sz w:val="20"/>
          <w:szCs w:val="20"/>
        </w:rPr>
        <w:t xml:space="preserve"> T</w:t>
      </w:r>
      <w:r w:rsidRPr="002B05B0">
        <w:rPr>
          <w:rFonts w:ascii="Arial" w:hAnsi="Arial" w:cs="Arial"/>
          <w:b/>
          <w:sz w:val="20"/>
          <w:szCs w:val="20"/>
        </w:rPr>
        <w: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780"/>
        <w:gridCol w:w="2187"/>
      </w:tblGrid>
      <w:tr w:rsidR="00EB7505" w:rsidRPr="00907097" w14:paraId="3CB5E276" w14:textId="77777777" w:rsidTr="00FB6137">
        <w:trPr>
          <w:trHeight w:val="377"/>
          <w:tblHeader/>
        </w:trPr>
        <w:tc>
          <w:tcPr>
            <w:tcW w:w="2322" w:type="dxa"/>
            <w:vAlign w:val="center"/>
          </w:tcPr>
          <w:p w14:paraId="67763CCE" w14:textId="77777777" w:rsidR="00EB7505" w:rsidRPr="00907097" w:rsidRDefault="007A1C7F" w:rsidP="000D5C67">
            <w:pPr>
              <w:pStyle w:val="BoxText"/>
              <w:spacing w:before="20" w:after="20" w:line="300" w:lineRule="auto"/>
              <w:jc w:val="center"/>
              <w:rPr>
                <w:rFonts w:ascii="Arial" w:hAnsi="Arial" w:cs="Arial"/>
                <w:sz w:val="16"/>
                <w:szCs w:val="16"/>
              </w:rPr>
            </w:pPr>
            <w:r w:rsidRPr="00907097">
              <w:rPr>
                <w:rFonts w:ascii="Arial" w:hAnsi="Arial" w:cs="Arial"/>
                <w:sz w:val="16"/>
                <w:szCs w:val="16"/>
              </w:rPr>
              <w:t>Mid</w:t>
            </w:r>
            <w:r w:rsidR="000D5C67" w:rsidRPr="00907097">
              <w:rPr>
                <w:rFonts w:ascii="Arial" w:hAnsi="Arial" w:cs="Arial"/>
                <w:sz w:val="16"/>
                <w:szCs w:val="16"/>
              </w:rPr>
              <w:t xml:space="preserve"> T</w:t>
            </w:r>
            <w:r w:rsidR="00EB7505" w:rsidRPr="00907097">
              <w:rPr>
                <w:rFonts w:ascii="Arial" w:hAnsi="Arial" w:cs="Arial"/>
                <w:sz w:val="16"/>
                <w:szCs w:val="16"/>
              </w:rPr>
              <w:t>erm Strategic Objectives</w:t>
            </w:r>
          </w:p>
        </w:tc>
        <w:tc>
          <w:tcPr>
            <w:tcW w:w="3780" w:type="dxa"/>
            <w:vAlign w:val="center"/>
          </w:tcPr>
          <w:p w14:paraId="3E07A92A" w14:textId="77777777" w:rsidR="00EB7505" w:rsidRPr="00907097" w:rsidRDefault="00EB7505" w:rsidP="00A76C94">
            <w:pPr>
              <w:pStyle w:val="BoxText"/>
              <w:spacing w:before="20" w:after="20" w:line="300" w:lineRule="auto"/>
              <w:jc w:val="center"/>
              <w:rPr>
                <w:rFonts w:ascii="Arial" w:hAnsi="Arial" w:cs="Arial"/>
                <w:sz w:val="16"/>
                <w:szCs w:val="16"/>
              </w:rPr>
            </w:pPr>
            <w:r w:rsidRPr="00907097">
              <w:rPr>
                <w:rFonts w:ascii="Arial" w:hAnsi="Arial" w:cs="Arial"/>
                <w:sz w:val="16"/>
                <w:szCs w:val="16"/>
              </w:rPr>
              <w:t>Activities</w:t>
            </w:r>
          </w:p>
        </w:tc>
        <w:tc>
          <w:tcPr>
            <w:tcW w:w="2187" w:type="dxa"/>
            <w:vAlign w:val="center"/>
          </w:tcPr>
          <w:p w14:paraId="46F1938A" w14:textId="77777777" w:rsidR="00EB7505" w:rsidRPr="00907097" w:rsidRDefault="00EB7505" w:rsidP="00A76C94">
            <w:pPr>
              <w:pStyle w:val="BoxText"/>
              <w:spacing w:before="20" w:after="20" w:line="300" w:lineRule="auto"/>
              <w:jc w:val="center"/>
              <w:rPr>
                <w:rFonts w:ascii="Arial" w:hAnsi="Arial" w:cs="Arial"/>
                <w:sz w:val="16"/>
                <w:szCs w:val="16"/>
              </w:rPr>
            </w:pPr>
            <w:r w:rsidRPr="00907097">
              <w:rPr>
                <w:rFonts w:ascii="Arial" w:hAnsi="Arial" w:cs="Arial"/>
                <w:sz w:val="16"/>
                <w:szCs w:val="16"/>
              </w:rPr>
              <w:t>Implementing Departments/Agencies</w:t>
            </w:r>
          </w:p>
        </w:tc>
      </w:tr>
      <w:tr w:rsidR="00EB7505" w:rsidRPr="00907097" w14:paraId="44B6185C" w14:textId="77777777" w:rsidTr="001B4C7F">
        <w:trPr>
          <w:tblHeader/>
        </w:trPr>
        <w:tc>
          <w:tcPr>
            <w:tcW w:w="2322" w:type="dxa"/>
            <w:vAlign w:val="center"/>
          </w:tcPr>
          <w:p w14:paraId="28BD8DBA" w14:textId="77777777" w:rsidR="00EB7505" w:rsidRPr="00907097" w:rsidRDefault="00EB7505" w:rsidP="00A76C94">
            <w:pPr>
              <w:pStyle w:val="BoxText"/>
              <w:spacing w:line="300" w:lineRule="auto"/>
              <w:jc w:val="center"/>
              <w:rPr>
                <w:rFonts w:ascii="Arial" w:hAnsi="Arial" w:cs="Arial"/>
                <w:sz w:val="16"/>
                <w:szCs w:val="16"/>
              </w:rPr>
            </w:pPr>
            <w:r w:rsidRPr="00907097">
              <w:rPr>
                <w:rFonts w:ascii="Arial" w:hAnsi="Arial" w:cs="Arial"/>
                <w:sz w:val="16"/>
                <w:szCs w:val="16"/>
              </w:rPr>
              <w:t>1</w:t>
            </w:r>
          </w:p>
        </w:tc>
        <w:tc>
          <w:tcPr>
            <w:tcW w:w="3780" w:type="dxa"/>
            <w:vAlign w:val="center"/>
          </w:tcPr>
          <w:p w14:paraId="0AF2EFA4" w14:textId="77777777" w:rsidR="00EB7505" w:rsidRPr="00907097" w:rsidRDefault="00EB7505" w:rsidP="00A76C94">
            <w:pPr>
              <w:pStyle w:val="BoxText"/>
              <w:spacing w:line="300" w:lineRule="auto"/>
              <w:jc w:val="center"/>
              <w:rPr>
                <w:rFonts w:ascii="Arial" w:hAnsi="Arial" w:cs="Arial"/>
                <w:sz w:val="16"/>
                <w:szCs w:val="16"/>
              </w:rPr>
            </w:pPr>
            <w:r w:rsidRPr="00907097">
              <w:rPr>
                <w:rFonts w:ascii="Arial" w:hAnsi="Arial" w:cs="Arial"/>
                <w:sz w:val="16"/>
                <w:szCs w:val="16"/>
              </w:rPr>
              <w:t>2</w:t>
            </w:r>
          </w:p>
        </w:tc>
        <w:tc>
          <w:tcPr>
            <w:tcW w:w="2187" w:type="dxa"/>
            <w:vAlign w:val="center"/>
          </w:tcPr>
          <w:p w14:paraId="24E01C9A" w14:textId="77777777" w:rsidR="00EB7505" w:rsidRPr="00907097" w:rsidRDefault="00EB7505" w:rsidP="00A76C94">
            <w:pPr>
              <w:pStyle w:val="BoxText"/>
              <w:spacing w:line="300" w:lineRule="auto"/>
              <w:jc w:val="center"/>
              <w:rPr>
                <w:rFonts w:ascii="Arial" w:hAnsi="Arial" w:cs="Arial"/>
                <w:sz w:val="16"/>
                <w:szCs w:val="16"/>
              </w:rPr>
            </w:pPr>
            <w:r w:rsidRPr="00907097">
              <w:rPr>
                <w:rFonts w:ascii="Arial" w:hAnsi="Arial" w:cs="Arial"/>
                <w:sz w:val="16"/>
                <w:szCs w:val="16"/>
              </w:rPr>
              <w:t>3</w:t>
            </w:r>
          </w:p>
        </w:tc>
      </w:tr>
      <w:tr w:rsidR="00A13F28" w:rsidRPr="00907097" w14:paraId="01F6E589" w14:textId="77777777" w:rsidTr="001B4C7F">
        <w:tc>
          <w:tcPr>
            <w:tcW w:w="2322" w:type="dxa"/>
          </w:tcPr>
          <w:p w14:paraId="18D16827" w14:textId="32318396" w:rsidR="00A13F28" w:rsidRPr="00907097" w:rsidRDefault="00A13F28" w:rsidP="000C6DBB">
            <w:pPr>
              <w:pStyle w:val="ListParagraph"/>
              <w:numPr>
                <w:ilvl w:val="0"/>
                <w:numId w:val="19"/>
              </w:numPr>
              <w:spacing w:before="60" w:after="60" w:line="300" w:lineRule="auto"/>
              <w:ind w:left="234" w:hanging="180"/>
              <w:rPr>
                <w:rFonts w:ascii="Arial" w:hAnsi="Arial" w:cs="Arial"/>
                <w:bCs/>
                <w:sz w:val="16"/>
                <w:szCs w:val="14"/>
                <w:lang w:val="pl-PL"/>
              </w:rPr>
            </w:pPr>
            <w:permStart w:id="1686446624" w:edGrp="everyone" w:colFirst="2" w:colLast="2"/>
            <w:permStart w:id="1965229335" w:edGrp="everyone" w:colFirst="0" w:colLast="0"/>
            <w:permStart w:id="2083914691" w:edGrp="everyone" w:colFirst="1" w:colLast="1"/>
            <w:r w:rsidRPr="00907097">
              <w:rPr>
                <w:rFonts w:ascii="Arial" w:eastAsia="Arial" w:hAnsi="Arial" w:cs="Arial"/>
                <w:sz w:val="16"/>
              </w:rPr>
              <w:t>Ensuring justice through establishment of efficient administration of justice</w:t>
            </w:r>
          </w:p>
        </w:tc>
        <w:tc>
          <w:tcPr>
            <w:tcW w:w="3780" w:type="dxa"/>
          </w:tcPr>
          <w:p w14:paraId="3091CC9D" w14:textId="77777777" w:rsidR="00A13F28" w:rsidRPr="00907097" w:rsidRDefault="00A13F28" w:rsidP="00A13F28">
            <w:pPr>
              <w:numPr>
                <w:ilvl w:val="0"/>
                <w:numId w:val="22"/>
              </w:numPr>
              <w:spacing w:after="120" w:line="276" w:lineRule="auto"/>
              <w:ind w:left="360" w:hanging="360"/>
              <w:rPr>
                <w:rFonts w:ascii="Arial" w:eastAsia="Arial" w:hAnsi="Arial" w:cs="Arial"/>
                <w:spacing w:val="-6"/>
                <w:sz w:val="16"/>
              </w:rPr>
            </w:pPr>
            <w:r w:rsidRPr="00907097">
              <w:rPr>
                <w:rFonts w:ascii="Arial" w:eastAsia="Arial" w:hAnsi="Arial" w:cs="Arial"/>
                <w:spacing w:val="-6"/>
                <w:sz w:val="16"/>
              </w:rPr>
              <w:t>Leveraging ICT to ensure expeditious judicial process.</w:t>
            </w:r>
          </w:p>
          <w:p w14:paraId="64636293" w14:textId="77777777" w:rsidR="00A13F28" w:rsidRPr="00907097" w:rsidRDefault="00A13F28" w:rsidP="00A13F28">
            <w:pPr>
              <w:numPr>
                <w:ilvl w:val="0"/>
                <w:numId w:val="22"/>
              </w:numPr>
              <w:spacing w:after="120" w:line="276" w:lineRule="auto"/>
              <w:ind w:left="360" w:hanging="360"/>
              <w:rPr>
                <w:rFonts w:ascii="Arial" w:eastAsia="Arial" w:hAnsi="Arial" w:cs="Arial"/>
                <w:spacing w:val="-6"/>
                <w:sz w:val="16"/>
              </w:rPr>
            </w:pPr>
            <w:r w:rsidRPr="00907097">
              <w:rPr>
                <w:rFonts w:ascii="Arial" w:eastAsia="Arial" w:hAnsi="Arial" w:cs="Arial"/>
                <w:spacing w:val="-6"/>
                <w:sz w:val="16"/>
              </w:rPr>
              <w:t>Development of necessary IT infrastructure-</w:t>
            </w:r>
            <w:r w:rsidRPr="00907097">
              <w:rPr>
                <w:rFonts w:ascii="Arial" w:eastAsia="Arial" w:hAnsi="Arial" w:cs="Arial"/>
                <w:spacing w:val="-6"/>
                <w:sz w:val="16"/>
              </w:rPr>
              <w:lastRenderedPageBreak/>
              <w:t>hardware, software and networking;</w:t>
            </w:r>
          </w:p>
          <w:p w14:paraId="53C97C70" w14:textId="77777777" w:rsidR="00A13F28" w:rsidRPr="00907097" w:rsidRDefault="00A13F28" w:rsidP="00A13F28">
            <w:pPr>
              <w:numPr>
                <w:ilvl w:val="0"/>
                <w:numId w:val="22"/>
              </w:numPr>
              <w:spacing w:before="60" w:after="60" w:line="300" w:lineRule="auto"/>
              <w:ind w:left="279" w:right="-108" w:hanging="264"/>
              <w:jc w:val="both"/>
              <w:rPr>
                <w:rFonts w:ascii="Arial" w:eastAsia="Arial" w:hAnsi="Arial" w:cs="Arial"/>
                <w:sz w:val="16"/>
              </w:rPr>
            </w:pPr>
            <w:r w:rsidRPr="00907097">
              <w:rPr>
                <w:rFonts w:ascii="Arial" w:eastAsia="Arial" w:hAnsi="Arial" w:cs="Arial"/>
                <w:sz w:val="16"/>
              </w:rPr>
              <w:t>Bringing all activities of the Supreme Court and Subordinate Courts under automation and networking system;</w:t>
            </w:r>
          </w:p>
          <w:p w14:paraId="73B7C920" w14:textId="77777777" w:rsidR="00A13F28" w:rsidRPr="00907097" w:rsidRDefault="00A13F28" w:rsidP="00A13F28">
            <w:pPr>
              <w:numPr>
                <w:ilvl w:val="0"/>
                <w:numId w:val="22"/>
              </w:numPr>
              <w:tabs>
                <w:tab w:val="left" w:pos="285"/>
              </w:tabs>
              <w:spacing w:before="60" w:after="60" w:line="300" w:lineRule="auto"/>
              <w:ind w:left="279" w:hanging="264"/>
              <w:jc w:val="both"/>
              <w:rPr>
                <w:rFonts w:ascii="Arial" w:eastAsia="Arial" w:hAnsi="Arial" w:cs="Arial"/>
                <w:sz w:val="16"/>
              </w:rPr>
            </w:pPr>
            <w:r w:rsidRPr="00907097">
              <w:rPr>
                <w:rFonts w:ascii="Arial" w:eastAsia="Arial" w:hAnsi="Arial" w:cs="Arial"/>
                <w:sz w:val="16"/>
              </w:rPr>
              <w:t xml:space="preserve">Regular publication of information of Subordinate Courts, such as status of pending cases, date of hearing, outcome of the cases and complete </w:t>
            </w:r>
            <w:proofErr w:type="spellStart"/>
            <w:r w:rsidRPr="00907097">
              <w:rPr>
                <w:rFonts w:ascii="Arial" w:eastAsia="Arial" w:hAnsi="Arial" w:cs="Arial"/>
                <w:sz w:val="16"/>
              </w:rPr>
              <w:t>judgements</w:t>
            </w:r>
            <w:proofErr w:type="spellEnd"/>
            <w:r w:rsidRPr="00907097">
              <w:rPr>
                <w:rFonts w:ascii="Arial" w:eastAsia="Arial" w:hAnsi="Arial" w:cs="Arial"/>
                <w:sz w:val="16"/>
              </w:rPr>
              <w:t xml:space="preserve">, etc. </w:t>
            </w:r>
          </w:p>
          <w:p w14:paraId="6CABB4CD" w14:textId="77777777" w:rsidR="00A13F28" w:rsidRPr="00907097" w:rsidRDefault="00A13F28" w:rsidP="00A13F28">
            <w:pPr>
              <w:numPr>
                <w:ilvl w:val="0"/>
                <w:numId w:val="22"/>
              </w:numPr>
              <w:tabs>
                <w:tab w:val="left" w:pos="360"/>
              </w:tabs>
              <w:spacing w:before="60" w:after="60" w:line="300" w:lineRule="auto"/>
              <w:ind w:left="279" w:hanging="279"/>
              <w:jc w:val="both"/>
              <w:rPr>
                <w:rFonts w:ascii="Arial" w:eastAsia="Arial" w:hAnsi="Arial" w:cs="Arial"/>
                <w:sz w:val="16"/>
              </w:rPr>
            </w:pPr>
            <w:r w:rsidRPr="00907097">
              <w:rPr>
                <w:rFonts w:ascii="Arial" w:eastAsia="Arial" w:hAnsi="Arial" w:cs="Arial"/>
                <w:sz w:val="16"/>
              </w:rPr>
              <w:t>Updating necessary recommendation for effective inspection and supervision of Sub-ordinate Courts</w:t>
            </w:r>
          </w:p>
          <w:p w14:paraId="12441722" w14:textId="77777777" w:rsidR="00A13F28" w:rsidRPr="00907097" w:rsidRDefault="00A13F28" w:rsidP="00A13F28">
            <w:pPr>
              <w:numPr>
                <w:ilvl w:val="0"/>
                <w:numId w:val="22"/>
              </w:numPr>
              <w:tabs>
                <w:tab w:val="left" w:pos="285"/>
              </w:tabs>
              <w:spacing w:before="60" w:after="60" w:line="300" w:lineRule="auto"/>
              <w:ind w:left="279" w:hanging="264"/>
              <w:jc w:val="both"/>
              <w:rPr>
                <w:rFonts w:ascii="Arial" w:eastAsia="Arial" w:hAnsi="Arial" w:cs="Arial"/>
                <w:sz w:val="16"/>
              </w:rPr>
            </w:pPr>
            <w:r w:rsidRPr="00907097">
              <w:rPr>
                <w:rFonts w:ascii="Arial" w:eastAsia="Arial" w:hAnsi="Arial" w:cs="Arial"/>
                <w:sz w:val="16"/>
              </w:rPr>
              <w:t>Publication of paper book of death references and criminal appeal cases as well as other important works</w:t>
            </w:r>
          </w:p>
          <w:p w14:paraId="3794EF91" w14:textId="5938342A" w:rsidR="00A13F28" w:rsidRPr="00907097" w:rsidRDefault="00A13F28" w:rsidP="004F0E3C">
            <w:pPr>
              <w:numPr>
                <w:ilvl w:val="0"/>
                <w:numId w:val="11"/>
              </w:numPr>
              <w:tabs>
                <w:tab w:val="num" w:pos="285"/>
              </w:tabs>
              <w:spacing w:before="60" w:after="60" w:line="300" w:lineRule="auto"/>
              <w:ind w:left="279" w:hanging="264"/>
              <w:jc w:val="both"/>
              <w:rPr>
                <w:rFonts w:ascii="Arial" w:hAnsi="Arial" w:cs="Arial"/>
                <w:bCs/>
                <w:sz w:val="16"/>
                <w:szCs w:val="14"/>
                <w:lang w:val="de-DE"/>
              </w:rPr>
            </w:pPr>
            <w:r w:rsidRPr="00907097">
              <w:rPr>
                <w:rFonts w:ascii="Arial" w:eastAsia="Arial" w:hAnsi="Arial" w:cs="Arial"/>
                <w:sz w:val="16"/>
              </w:rPr>
              <w:t>Expansion of Supreme Court’s Record Room and development of infrastructure for all sections</w:t>
            </w:r>
          </w:p>
        </w:tc>
        <w:tc>
          <w:tcPr>
            <w:tcW w:w="2187" w:type="dxa"/>
            <w:vMerge w:val="restart"/>
          </w:tcPr>
          <w:p w14:paraId="67B766FD" w14:textId="028756D2" w:rsidR="00A13F28" w:rsidRPr="00907097" w:rsidRDefault="00A13F28" w:rsidP="00A76C94">
            <w:pPr>
              <w:pStyle w:val="BodyTextIndent3"/>
              <w:numPr>
                <w:ilvl w:val="0"/>
                <w:numId w:val="11"/>
              </w:numPr>
              <w:spacing w:before="60" w:after="60" w:line="300" w:lineRule="auto"/>
              <w:ind w:left="279" w:hanging="264"/>
              <w:jc w:val="left"/>
              <w:rPr>
                <w:rFonts w:ascii="Arial" w:hAnsi="Arial" w:cs="Arial"/>
                <w:bCs w:val="0"/>
                <w:sz w:val="16"/>
                <w:szCs w:val="16"/>
              </w:rPr>
            </w:pPr>
            <w:r w:rsidRPr="00907097">
              <w:rPr>
                <w:rFonts w:ascii="Arial" w:eastAsia="Arial" w:hAnsi="Arial" w:cs="Arial"/>
                <w:sz w:val="16"/>
              </w:rPr>
              <w:lastRenderedPageBreak/>
              <w:t>Supreme Court</w:t>
            </w:r>
          </w:p>
        </w:tc>
      </w:tr>
      <w:tr w:rsidR="00A13F28" w:rsidRPr="00907097" w14:paraId="0585EFCB" w14:textId="77777777" w:rsidTr="001B4C7F">
        <w:trPr>
          <w:trHeight w:val="2813"/>
        </w:trPr>
        <w:tc>
          <w:tcPr>
            <w:tcW w:w="2322" w:type="dxa"/>
          </w:tcPr>
          <w:p w14:paraId="77D06247" w14:textId="5C360DAB" w:rsidR="00A13F28" w:rsidRPr="00907097" w:rsidRDefault="00A13F28" w:rsidP="000C6DBB">
            <w:pPr>
              <w:pStyle w:val="ListParagraph"/>
              <w:numPr>
                <w:ilvl w:val="0"/>
                <w:numId w:val="19"/>
              </w:numPr>
              <w:spacing w:before="60" w:after="60" w:line="300" w:lineRule="auto"/>
              <w:ind w:left="234" w:right="-108" w:hanging="180"/>
              <w:rPr>
                <w:rFonts w:ascii="Arial" w:hAnsi="Arial" w:cs="Arial"/>
                <w:bCs/>
                <w:sz w:val="16"/>
                <w:szCs w:val="16"/>
                <w:lang w:val="pl-PL"/>
              </w:rPr>
            </w:pPr>
            <w:permStart w:id="76573733" w:edGrp="everyone" w:colFirst="0" w:colLast="0"/>
            <w:permStart w:id="767641905" w:edGrp="everyone" w:colFirst="1" w:colLast="1"/>
            <w:permStart w:id="936250429" w:edGrp="everyone" w:colFirst="3" w:colLast="3"/>
            <w:permEnd w:id="1686446624"/>
            <w:permEnd w:id="1965229335"/>
            <w:permEnd w:id="2083914691"/>
            <w:r w:rsidRPr="00907097">
              <w:rPr>
                <w:rFonts w:ascii="Arial" w:eastAsia="Arial" w:hAnsi="Arial" w:cs="Arial"/>
                <w:sz w:val="16"/>
              </w:rPr>
              <w:lastRenderedPageBreak/>
              <w:t>Simplifying access to justice</w:t>
            </w:r>
          </w:p>
        </w:tc>
        <w:tc>
          <w:tcPr>
            <w:tcW w:w="3780" w:type="dxa"/>
          </w:tcPr>
          <w:p w14:paraId="20B72DDE" w14:textId="77777777" w:rsidR="00A13F28" w:rsidRPr="00907097" w:rsidRDefault="00A13F28" w:rsidP="00A13F28">
            <w:pPr>
              <w:numPr>
                <w:ilvl w:val="0"/>
                <w:numId w:val="24"/>
              </w:numPr>
              <w:tabs>
                <w:tab w:val="left" w:pos="360"/>
              </w:tabs>
              <w:spacing w:before="60" w:after="60" w:line="300" w:lineRule="auto"/>
              <w:ind w:left="279" w:hanging="279"/>
              <w:jc w:val="both"/>
              <w:rPr>
                <w:rFonts w:ascii="Arial" w:eastAsia="Arial" w:hAnsi="Arial" w:cs="Arial"/>
                <w:sz w:val="16"/>
              </w:rPr>
            </w:pPr>
            <w:r w:rsidRPr="00907097">
              <w:rPr>
                <w:rFonts w:ascii="Arial" w:eastAsia="Arial" w:hAnsi="Arial" w:cs="Arial"/>
                <w:sz w:val="16"/>
              </w:rPr>
              <w:t>Modernizing the Supreme Court Library and automation of the library management system</w:t>
            </w:r>
          </w:p>
          <w:p w14:paraId="2E6761D6" w14:textId="77777777" w:rsidR="00A13F28" w:rsidRPr="00907097" w:rsidRDefault="00A13F28" w:rsidP="00A13F28">
            <w:pPr>
              <w:numPr>
                <w:ilvl w:val="0"/>
                <w:numId w:val="24"/>
              </w:numPr>
              <w:tabs>
                <w:tab w:val="left" w:pos="360"/>
              </w:tabs>
              <w:spacing w:before="60" w:after="60" w:line="300" w:lineRule="auto"/>
              <w:ind w:left="279" w:hanging="279"/>
              <w:jc w:val="both"/>
              <w:rPr>
                <w:rFonts w:ascii="Arial" w:eastAsia="Arial" w:hAnsi="Arial" w:cs="Arial"/>
                <w:sz w:val="16"/>
              </w:rPr>
            </w:pPr>
            <w:r w:rsidRPr="00907097">
              <w:rPr>
                <w:rFonts w:ascii="Arial" w:eastAsia="Arial" w:hAnsi="Arial" w:cs="Arial"/>
                <w:sz w:val="16"/>
              </w:rPr>
              <w:t>Facilitating easy access to legal literature including law books, journals, law reference books and text books published locally or abroad</w:t>
            </w:r>
          </w:p>
          <w:p w14:paraId="4F210D75" w14:textId="77777777" w:rsidR="00A13F28" w:rsidRPr="00907097" w:rsidRDefault="00A13F28" w:rsidP="00A13F28">
            <w:pPr>
              <w:numPr>
                <w:ilvl w:val="0"/>
                <w:numId w:val="24"/>
              </w:numPr>
              <w:tabs>
                <w:tab w:val="left" w:pos="360"/>
              </w:tabs>
              <w:spacing w:before="60" w:after="60" w:line="300" w:lineRule="auto"/>
              <w:ind w:left="279" w:hanging="279"/>
              <w:jc w:val="both"/>
              <w:rPr>
                <w:rFonts w:ascii="Arial" w:eastAsia="Arial" w:hAnsi="Arial" w:cs="Arial"/>
                <w:sz w:val="16"/>
              </w:rPr>
            </w:pPr>
            <w:r w:rsidRPr="00907097">
              <w:rPr>
                <w:rFonts w:ascii="Arial" w:eastAsia="Arial" w:hAnsi="Arial" w:cs="Arial"/>
                <w:sz w:val="16"/>
              </w:rPr>
              <w:t xml:space="preserve">Monitoring activities of the District Legal Aid Committees </w:t>
            </w:r>
          </w:p>
          <w:p w14:paraId="294B1FA4" w14:textId="420E1C9E" w:rsidR="00A13F28" w:rsidRPr="00907097" w:rsidRDefault="00A13F28" w:rsidP="004F0E3C">
            <w:pPr>
              <w:numPr>
                <w:ilvl w:val="0"/>
                <w:numId w:val="1"/>
              </w:numPr>
              <w:tabs>
                <w:tab w:val="clear" w:pos="360"/>
              </w:tabs>
              <w:spacing w:before="60" w:after="60" w:line="300" w:lineRule="auto"/>
              <w:ind w:left="279" w:hanging="279"/>
              <w:jc w:val="both"/>
              <w:rPr>
                <w:rFonts w:ascii="Arial" w:hAnsi="Arial" w:cs="Arial"/>
                <w:bCs/>
                <w:sz w:val="16"/>
                <w:szCs w:val="16"/>
                <w:lang w:val="pl-PL"/>
              </w:rPr>
            </w:pPr>
            <w:r w:rsidRPr="00907097">
              <w:rPr>
                <w:rFonts w:ascii="Arial" w:eastAsia="Arial" w:hAnsi="Arial" w:cs="Arial"/>
                <w:sz w:val="16"/>
              </w:rPr>
              <w:t>Supervision and implementation of all legal aid activities including legal aid given for Jail Appeals under various laws</w:t>
            </w:r>
          </w:p>
        </w:tc>
        <w:tc>
          <w:tcPr>
            <w:tcW w:w="2187" w:type="dxa"/>
            <w:vMerge/>
            <w:vAlign w:val="center"/>
          </w:tcPr>
          <w:p w14:paraId="42099AD7" w14:textId="77777777" w:rsidR="00A13F28" w:rsidRPr="00907097" w:rsidRDefault="00A13F28" w:rsidP="00A76C94">
            <w:pPr>
              <w:pStyle w:val="BodyTextIndent3"/>
              <w:spacing w:before="60" w:after="60" w:line="300" w:lineRule="auto"/>
              <w:rPr>
                <w:rFonts w:ascii="Arial" w:hAnsi="Arial" w:cs="Arial"/>
                <w:bCs w:val="0"/>
                <w:sz w:val="16"/>
                <w:szCs w:val="16"/>
              </w:rPr>
            </w:pPr>
          </w:p>
        </w:tc>
      </w:tr>
    </w:tbl>
    <w:permEnd w:id="76573733"/>
    <w:permEnd w:id="767641905"/>
    <w:permEnd w:id="936250429"/>
    <w:p w14:paraId="7E4CEF5F" w14:textId="77777777" w:rsidR="00EB7505" w:rsidRPr="002B05B0" w:rsidRDefault="005D38F1" w:rsidP="00A76C94">
      <w:pPr>
        <w:spacing w:before="120" w:line="300" w:lineRule="auto"/>
        <w:ind w:left="720" w:right="-14" w:hanging="720"/>
        <w:jc w:val="both"/>
        <w:rPr>
          <w:rFonts w:ascii="Arial" w:hAnsi="Arial" w:cs="Arial"/>
          <w:b/>
          <w:sz w:val="20"/>
          <w:szCs w:val="20"/>
        </w:rPr>
      </w:pPr>
      <w:r w:rsidRPr="002B05B0">
        <w:rPr>
          <w:rFonts w:ascii="Arial" w:hAnsi="Arial" w:cs="Arial"/>
          <w:b/>
          <w:sz w:val="20"/>
          <w:szCs w:val="20"/>
        </w:rPr>
        <w:t>3.0</w:t>
      </w:r>
      <w:r w:rsidRPr="002B05B0">
        <w:rPr>
          <w:rFonts w:ascii="Arial" w:hAnsi="Arial" w:cs="Arial"/>
          <w:b/>
          <w:sz w:val="20"/>
          <w:szCs w:val="20"/>
        </w:rPr>
        <w:tab/>
        <w:t>Poverty Reduction and Women E</w:t>
      </w:r>
      <w:r w:rsidR="008A527D" w:rsidRPr="002B05B0">
        <w:rPr>
          <w:rFonts w:ascii="Arial" w:hAnsi="Arial" w:cs="Arial"/>
          <w:b/>
          <w:sz w:val="20"/>
          <w:szCs w:val="20"/>
        </w:rPr>
        <w:t xml:space="preserve">mpowerment </w:t>
      </w:r>
      <w:r w:rsidR="00EB7505" w:rsidRPr="002B05B0">
        <w:rPr>
          <w:rFonts w:ascii="Arial" w:hAnsi="Arial" w:cs="Arial"/>
          <w:b/>
          <w:sz w:val="20"/>
          <w:szCs w:val="20"/>
        </w:rPr>
        <w:t>Reporting</w:t>
      </w:r>
    </w:p>
    <w:p w14:paraId="68880B4B" w14:textId="77777777" w:rsidR="00EB7505" w:rsidRPr="002B05B0" w:rsidRDefault="00EB7505" w:rsidP="00A76C94">
      <w:pPr>
        <w:spacing w:before="120" w:line="300" w:lineRule="auto"/>
        <w:ind w:left="720" w:right="-14" w:hanging="720"/>
        <w:jc w:val="both"/>
        <w:rPr>
          <w:rFonts w:ascii="Arial" w:hAnsi="Arial" w:cs="Arial"/>
          <w:b/>
          <w:sz w:val="18"/>
          <w:szCs w:val="18"/>
        </w:rPr>
      </w:pPr>
      <w:r w:rsidRPr="002B05B0">
        <w:rPr>
          <w:rFonts w:ascii="Arial" w:hAnsi="Arial" w:cs="Arial"/>
          <w:b/>
          <w:sz w:val="18"/>
          <w:szCs w:val="18"/>
        </w:rPr>
        <w:t xml:space="preserve">3.1 </w:t>
      </w:r>
      <w:r w:rsidRPr="002B05B0">
        <w:rPr>
          <w:rFonts w:ascii="Arial" w:hAnsi="Arial" w:cs="Arial"/>
          <w:b/>
          <w:sz w:val="18"/>
          <w:szCs w:val="18"/>
        </w:rPr>
        <w:tab/>
        <w:t>Impact of Strategic Objectives on Poverty Reduction and Women's Advancement</w:t>
      </w:r>
    </w:p>
    <w:p w14:paraId="2478E30F" w14:textId="77777777" w:rsidR="00A13F28" w:rsidRPr="002B05B0" w:rsidRDefault="00A13F28" w:rsidP="00A13F28">
      <w:pPr>
        <w:spacing w:before="120" w:line="300" w:lineRule="auto"/>
        <w:ind w:left="720" w:hanging="720"/>
        <w:jc w:val="both"/>
        <w:rPr>
          <w:rFonts w:ascii="Arial" w:eastAsia="Arial" w:hAnsi="Arial" w:cs="Arial"/>
          <w:b/>
          <w:sz w:val="16"/>
        </w:rPr>
      </w:pPr>
      <w:r w:rsidRPr="002B05B0">
        <w:rPr>
          <w:rFonts w:ascii="Arial" w:eastAsia="Arial" w:hAnsi="Arial" w:cs="Arial"/>
          <w:b/>
          <w:sz w:val="16"/>
        </w:rPr>
        <w:t>3.1.1</w:t>
      </w:r>
      <w:r w:rsidRPr="002B05B0">
        <w:rPr>
          <w:rFonts w:ascii="Arial" w:eastAsia="Arial" w:hAnsi="Arial" w:cs="Arial"/>
          <w:b/>
          <w:sz w:val="16"/>
        </w:rPr>
        <w:tab/>
      </w:r>
      <w:permStart w:id="1382293941" w:edGrp="everyone"/>
      <w:r w:rsidRPr="002B05B0">
        <w:rPr>
          <w:rFonts w:ascii="Arial" w:eastAsia="Arial" w:hAnsi="Arial" w:cs="Arial"/>
          <w:b/>
          <w:sz w:val="16"/>
        </w:rPr>
        <w:t>Ensuring justice through establishment of efficient administration of justice</w:t>
      </w:r>
    </w:p>
    <w:permEnd w:id="1382293941"/>
    <w:p w14:paraId="4CAB70F8" w14:textId="77777777" w:rsidR="00A13F28" w:rsidRPr="002B05B0" w:rsidRDefault="00A13F28" w:rsidP="00A13F28">
      <w:pPr>
        <w:spacing w:before="120" w:line="300" w:lineRule="auto"/>
        <w:ind w:firstLine="720"/>
        <w:rPr>
          <w:rFonts w:ascii="Arial" w:eastAsia="Arial" w:hAnsi="Arial" w:cs="Arial"/>
          <w:sz w:val="16"/>
        </w:rPr>
      </w:pPr>
      <w:r w:rsidRPr="002B05B0">
        <w:rPr>
          <w:rFonts w:ascii="Arial" w:eastAsia="Arial" w:hAnsi="Arial" w:cs="Arial"/>
          <w:b/>
          <w:sz w:val="16"/>
        </w:rPr>
        <w:t xml:space="preserve">Impact on Poverty Reduction: </w:t>
      </w:r>
      <w:permStart w:id="1848595357" w:edGrp="everyone"/>
      <w:r w:rsidRPr="002B05B0">
        <w:rPr>
          <w:rFonts w:ascii="Arial" w:eastAsia="Arial" w:hAnsi="Arial" w:cs="Arial"/>
          <w:sz w:val="16"/>
        </w:rPr>
        <w:t>No direct impact.</w:t>
      </w:r>
    </w:p>
    <w:permEnd w:id="1848595357"/>
    <w:p w14:paraId="6819AE9C" w14:textId="77777777" w:rsidR="00A13F28" w:rsidRPr="002B05B0" w:rsidRDefault="00A13F28" w:rsidP="00A13F28">
      <w:pPr>
        <w:spacing w:before="120" w:line="300" w:lineRule="auto"/>
        <w:ind w:left="720"/>
        <w:jc w:val="both"/>
        <w:rPr>
          <w:rFonts w:ascii="Arial" w:eastAsia="Arial" w:hAnsi="Arial" w:cs="Arial"/>
          <w:sz w:val="16"/>
        </w:rPr>
      </w:pPr>
      <w:r w:rsidRPr="002B05B0">
        <w:rPr>
          <w:rFonts w:ascii="Arial" w:eastAsia="Arial" w:hAnsi="Arial" w:cs="Arial"/>
          <w:b/>
          <w:sz w:val="16"/>
        </w:rPr>
        <w:t xml:space="preserve">Impact on Women’s Advancement: </w:t>
      </w:r>
      <w:permStart w:id="98913354" w:edGrp="everyone"/>
      <w:r w:rsidRPr="002B05B0">
        <w:rPr>
          <w:rFonts w:ascii="Arial" w:eastAsia="Arial" w:hAnsi="Arial" w:cs="Arial"/>
          <w:sz w:val="16"/>
        </w:rPr>
        <w:t xml:space="preserve">The Supreme Court is playing an important role in women empowerment and women advancement by protecting and ensuring their constitutional and fundamental rights. In addition, under the constant guidance and supervision of the Supreme court, poor and destitute women across the country are getting legal aid that helps protect their legal rights and in turn, empowers them in the society.  </w:t>
      </w:r>
    </w:p>
    <w:permEnd w:id="98913354"/>
    <w:p w14:paraId="3C4C92AE" w14:textId="77777777" w:rsidR="00A13F28" w:rsidRPr="002B05B0" w:rsidRDefault="00A13F28" w:rsidP="00A13F28">
      <w:pPr>
        <w:spacing w:before="120" w:line="300" w:lineRule="auto"/>
        <w:ind w:left="720" w:hanging="720"/>
        <w:jc w:val="both"/>
        <w:rPr>
          <w:rFonts w:ascii="Arial" w:eastAsia="Arial" w:hAnsi="Arial" w:cs="Arial"/>
          <w:b/>
          <w:sz w:val="16"/>
        </w:rPr>
      </w:pPr>
      <w:r w:rsidRPr="002B05B0">
        <w:rPr>
          <w:rFonts w:ascii="Arial" w:eastAsia="Arial" w:hAnsi="Arial" w:cs="Arial"/>
          <w:b/>
          <w:sz w:val="16"/>
        </w:rPr>
        <w:t>3.1.2</w:t>
      </w:r>
      <w:r w:rsidRPr="002B05B0">
        <w:rPr>
          <w:rFonts w:ascii="Arial" w:eastAsia="Arial" w:hAnsi="Arial" w:cs="Arial"/>
          <w:b/>
          <w:sz w:val="16"/>
        </w:rPr>
        <w:tab/>
      </w:r>
      <w:permStart w:id="1642077384" w:edGrp="everyone"/>
      <w:r w:rsidRPr="002B05B0">
        <w:rPr>
          <w:rFonts w:ascii="Arial" w:eastAsia="Arial" w:hAnsi="Arial" w:cs="Arial"/>
          <w:b/>
          <w:sz w:val="16"/>
        </w:rPr>
        <w:t>Facilitating access to justice</w:t>
      </w:r>
    </w:p>
    <w:permEnd w:id="1642077384"/>
    <w:p w14:paraId="60A3E84A" w14:textId="77777777" w:rsidR="00A13F28" w:rsidRPr="002B05B0" w:rsidRDefault="00A13F28" w:rsidP="00A13F28">
      <w:pPr>
        <w:spacing w:before="120" w:line="300" w:lineRule="auto"/>
        <w:ind w:firstLine="720"/>
        <w:rPr>
          <w:rFonts w:ascii="Arial" w:eastAsia="Arial" w:hAnsi="Arial" w:cs="Arial"/>
          <w:sz w:val="16"/>
        </w:rPr>
      </w:pPr>
      <w:r w:rsidRPr="002B05B0">
        <w:rPr>
          <w:rFonts w:ascii="Arial" w:eastAsia="Arial" w:hAnsi="Arial" w:cs="Arial"/>
          <w:b/>
          <w:sz w:val="16"/>
        </w:rPr>
        <w:t xml:space="preserve">Impact on Poverty Reduction:  </w:t>
      </w:r>
      <w:permStart w:id="113784418" w:edGrp="everyone"/>
      <w:r w:rsidRPr="002B05B0">
        <w:rPr>
          <w:rFonts w:ascii="Arial" w:eastAsia="Arial" w:hAnsi="Arial" w:cs="Arial"/>
          <w:sz w:val="16"/>
        </w:rPr>
        <w:t>No direct impact.</w:t>
      </w:r>
    </w:p>
    <w:permEnd w:id="113784418"/>
    <w:p w14:paraId="0E2BF802" w14:textId="0B1338E0" w:rsidR="00EB7505" w:rsidRPr="002B05B0" w:rsidRDefault="00A13F28" w:rsidP="00A13F28">
      <w:pPr>
        <w:autoSpaceDE w:val="0"/>
        <w:autoSpaceDN w:val="0"/>
        <w:adjustRightInd w:val="0"/>
        <w:spacing w:before="120" w:line="300" w:lineRule="auto"/>
        <w:ind w:left="720"/>
        <w:rPr>
          <w:rFonts w:ascii="Arial" w:hAnsi="Arial" w:cs="Arial"/>
          <w:sz w:val="16"/>
          <w:szCs w:val="16"/>
          <w:lang w:val="pl-PL"/>
        </w:rPr>
      </w:pPr>
      <w:r w:rsidRPr="002B05B0">
        <w:rPr>
          <w:rFonts w:ascii="Arial" w:eastAsia="Arial" w:hAnsi="Arial" w:cs="Arial"/>
          <w:b/>
          <w:sz w:val="16"/>
        </w:rPr>
        <w:t xml:space="preserve">Impact on Women’s Advancement:  </w:t>
      </w:r>
      <w:permStart w:id="1250763215" w:edGrp="everyone"/>
      <w:r w:rsidRPr="002B05B0">
        <w:rPr>
          <w:rFonts w:ascii="Arial" w:eastAsia="Arial" w:hAnsi="Arial" w:cs="Arial"/>
          <w:sz w:val="16"/>
        </w:rPr>
        <w:t>No direct impact</w:t>
      </w:r>
      <w:r w:rsidR="002E31B5" w:rsidRPr="002B05B0">
        <w:rPr>
          <w:rFonts w:ascii="Arial" w:hAnsi="Arial" w:cs="Arial"/>
          <w:sz w:val="16"/>
          <w:szCs w:val="16"/>
          <w:lang w:val="pl-PL"/>
        </w:rPr>
        <w:t>.</w:t>
      </w:r>
    </w:p>
    <w:permEnd w:id="1250763215"/>
    <w:p w14:paraId="47D615F4" w14:textId="77777777" w:rsidR="00EB7505" w:rsidRPr="002B05B0" w:rsidRDefault="00EB7505" w:rsidP="00A76C94">
      <w:pPr>
        <w:spacing w:before="120"/>
        <w:ind w:right="-14"/>
        <w:jc w:val="both"/>
        <w:rPr>
          <w:rFonts w:ascii="Arial" w:hAnsi="Arial" w:cs="Arial"/>
          <w:b/>
          <w:sz w:val="18"/>
          <w:szCs w:val="18"/>
        </w:rPr>
      </w:pPr>
      <w:r w:rsidRPr="002B05B0">
        <w:rPr>
          <w:rFonts w:ascii="Arial" w:hAnsi="Arial" w:cs="Arial"/>
          <w:b/>
          <w:sz w:val="18"/>
          <w:szCs w:val="18"/>
        </w:rPr>
        <w:br w:type="page"/>
      </w:r>
      <w:r w:rsidRPr="002B05B0">
        <w:rPr>
          <w:rFonts w:ascii="Arial" w:hAnsi="Arial" w:cs="Arial"/>
          <w:b/>
          <w:sz w:val="18"/>
          <w:szCs w:val="18"/>
        </w:rPr>
        <w:lastRenderedPageBreak/>
        <w:t>3.2</w:t>
      </w:r>
      <w:r w:rsidRPr="002B05B0">
        <w:rPr>
          <w:rFonts w:ascii="Arial" w:hAnsi="Arial" w:cs="Arial"/>
          <w:b/>
          <w:sz w:val="18"/>
          <w:szCs w:val="18"/>
        </w:rPr>
        <w:tab/>
        <w:t>Poverty Reduction and Women’s Advancement Related Spending</w:t>
      </w:r>
    </w:p>
    <w:p w14:paraId="19302B72" w14:textId="77777777" w:rsidR="00907097" w:rsidRPr="00101E24" w:rsidRDefault="00907097" w:rsidP="00907097">
      <w:pPr>
        <w:spacing w:before="120" w:after="40"/>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907097" w:rsidRPr="00101E24" w14:paraId="0040B6F4" w14:textId="77777777" w:rsidTr="00B20DCC">
        <w:trPr>
          <w:tblHeader/>
        </w:trPr>
        <w:tc>
          <w:tcPr>
            <w:tcW w:w="2160" w:type="dxa"/>
            <w:vMerge w:val="restart"/>
            <w:vAlign w:val="center"/>
          </w:tcPr>
          <w:p w14:paraId="67FF61D2" w14:textId="77777777" w:rsidR="00907097" w:rsidRPr="004A4C1A" w:rsidRDefault="00907097" w:rsidP="00B20DCC">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4B5891FA" w14:textId="77777777" w:rsidR="00907097" w:rsidRPr="004A4C1A" w:rsidRDefault="00907097" w:rsidP="00B20DCC">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1FE4F1BF" w14:textId="77777777" w:rsidR="00907097" w:rsidRPr="004A4C1A" w:rsidRDefault="00907097" w:rsidP="00B20DCC">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2D1B02A1" w14:textId="77777777" w:rsidR="00907097" w:rsidRPr="004A4C1A" w:rsidRDefault="00907097" w:rsidP="00B20DCC">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907097" w:rsidRPr="00101E24" w14:paraId="1D932781" w14:textId="77777777" w:rsidTr="00B20DCC">
        <w:trPr>
          <w:tblHeader/>
        </w:trPr>
        <w:tc>
          <w:tcPr>
            <w:tcW w:w="2160" w:type="dxa"/>
            <w:vMerge/>
            <w:vAlign w:val="center"/>
          </w:tcPr>
          <w:p w14:paraId="4DB767A9" w14:textId="77777777" w:rsidR="00907097" w:rsidRPr="004A4C1A" w:rsidRDefault="00907097" w:rsidP="00B20DCC">
            <w:pPr>
              <w:spacing w:before="60" w:after="60"/>
              <w:jc w:val="center"/>
              <w:rPr>
                <w:rFonts w:ascii="Arial" w:hAnsi="Arial" w:cs="Arial"/>
                <w:sz w:val="16"/>
                <w:szCs w:val="16"/>
                <w:lang w:val="en-GB"/>
              </w:rPr>
            </w:pPr>
          </w:p>
        </w:tc>
        <w:tc>
          <w:tcPr>
            <w:tcW w:w="2160" w:type="dxa"/>
            <w:vMerge/>
            <w:vAlign w:val="center"/>
          </w:tcPr>
          <w:p w14:paraId="1010A101" w14:textId="77777777" w:rsidR="00907097" w:rsidRPr="004A4C1A" w:rsidRDefault="00907097" w:rsidP="00B20DCC">
            <w:pPr>
              <w:spacing w:before="60" w:after="60"/>
              <w:ind w:left="-60" w:right="-60"/>
              <w:jc w:val="center"/>
              <w:rPr>
                <w:rFonts w:ascii="Arial" w:hAnsi="Arial" w:cs="Arial"/>
                <w:sz w:val="16"/>
                <w:szCs w:val="16"/>
                <w:lang w:val="en-GB"/>
              </w:rPr>
            </w:pPr>
          </w:p>
        </w:tc>
        <w:tc>
          <w:tcPr>
            <w:tcW w:w="1980" w:type="dxa"/>
            <w:vAlign w:val="center"/>
          </w:tcPr>
          <w:p w14:paraId="68FD66B9" w14:textId="77777777" w:rsidR="00907097" w:rsidRPr="004A4C1A" w:rsidRDefault="00907097" w:rsidP="00B20DCC">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5C5AAC5C" w14:textId="77777777" w:rsidR="00907097" w:rsidRPr="004A4C1A" w:rsidRDefault="00907097" w:rsidP="00B20DCC">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907097" w:rsidRPr="00101E24" w14:paraId="27FFD9BE" w14:textId="77777777" w:rsidTr="00B20DCC">
        <w:tc>
          <w:tcPr>
            <w:tcW w:w="2160" w:type="dxa"/>
            <w:vAlign w:val="center"/>
          </w:tcPr>
          <w:p w14:paraId="315F50C9" w14:textId="77777777" w:rsidR="00907097" w:rsidRPr="00101E24" w:rsidRDefault="00907097" w:rsidP="00B20DCC">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14:paraId="30AB0F74" w14:textId="77777777" w:rsidR="00907097" w:rsidRPr="00101E24" w:rsidRDefault="00907097" w:rsidP="00B20DCC">
            <w:pPr>
              <w:spacing w:before="60" w:after="60"/>
              <w:ind w:right="162"/>
              <w:jc w:val="right"/>
              <w:rPr>
                <w:rFonts w:ascii="Arial" w:hAnsi="Arial" w:cs="Arial"/>
                <w:sz w:val="16"/>
                <w:szCs w:val="16"/>
              </w:rPr>
            </w:pPr>
          </w:p>
        </w:tc>
        <w:tc>
          <w:tcPr>
            <w:tcW w:w="1980" w:type="dxa"/>
            <w:vAlign w:val="center"/>
          </w:tcPr>
          <w:p w14:paraId="2D7CA637" w14:textId="77777777" w:rsidR="00907097" w:rsidRPr="00101E24" w:rsidRDefault="00907097" w:rsidP="00B20DCC">
            <w:pPr>
              <w:spacing w:before="60" w:after="60"/>
              <w:ind w:right="162"/>
              <w:jc w:val="right"/>
              <w:rPr>
                <w:rFonts w:ascii="Arial" w:hAnsi="Arial" w:cs="Arial"/>
                <w:sz w:val="16"/>
                <w:szCs w:val="16"/>
              </w:rPr>
            </w:pPr>
          </w:p>
        </w:tc>
        <w:tc>
          <w:tcPr>
            <w:tcW w:w="2007" w:type="dxa"/>
            <w:vAlign w:val="center"/>
          </w:tcPr>
          <w:p w14:paraId="220153FD" w14:textId="77777777" w:rsidR="00907097" w:rsidRPr="00101E24" w:rsidRDefault="00907097" w:rsidP="00B20DCC">
            <w:pPr>
              <w:spacing w:before="60" w:after="60"/>
              <w:ind w:right="162"/>
              <w:jc w:val="right"/>
              <w:rPr>
                <w:rFonts w:ascii="Arial" w:hAnsi="Arial" w:cs="Arial"/>
                <w:sz w:val="16"/>
                <w:szCs w:val="16"/>
              </w:rPr>
            </w:pPr>
          </w:p>
        </w:tc>
      </w:tr>
      <w:tr w:rsidR="00907097" w:rsidRPr="00101E24" w14:paraId="717FF4FD" w14:textId="77777777" w:rsidTr="00B20DCC">
        <w:tc>
          <w:tcPr>
            <w:tcW w:w="2160" w:type="dxa"/>
            <w:vAlign w:val="center"/>
          </w:tcPr>
          <w:p w14:paraId="1D5116C8" w14:textId="77777777" w:rsidR="00907097" w:rsidRPr="00101E24" w:rsidRDefault="00907097" w:rsidP="00B20DCC">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14:paraId="4AE3B871" w14:textId="77777777" w:rsidR="00907097" w:rsidRPr="00101E24" w:rsidRDefault="00907097" w:rsidP="00B20DCC">
            <w:pPr>
              <w:spacing w:before="60" w:after="60"/>
              <w:ind w:right="162"/>
              <w:jc w:val="right"/>
              <w:rPr>
                <w:rFonts w:ascii="Arial" w:hAnsi="Arial" w:cs="Arial"/>
                <w:sz w:val="16"/>
                <w:szCs w:val="16"/>
              </w:rPr>
            </w:pPr>
          </w:p>
        </w:tc>
        <w:tc>
          <w:tcPr>
            <w:tcW w:w="1980" w:type="dxa"/>
            <w:vAlign w:val="center"/>
          </w:tcPr>
          <w:p w14:paraId="1D27B353" w14:textId="77777777" w:rsidR="00907097" w:rsidRPr="00101E24" w:rsidRDefault="00907097" w:rsidP="00B20DCC">
            <w:pPr>
              <w:spacing w:before="60" w:after="60"/>
              <w:ind w:right="162"/>
              <w:jc w:val="right"/>
              <w:rPr>
                <w:rFonts w:ascii="Arial" w:hAnsi="Arial" w:cs="Arial"/>
                <w:sz w:val="16"/>
                <w:szCs w:val="16"/>
              </w:rPr>
            </w:pPr>
          </w:p>
        </w:tc>
        <w:tc>
          <w:tcPr>
            <w:tcW w:w="2007" w:type="dxa"/>
            <w:vAlign w:val="center"/>
          </w:tcPr>
          <w:p w14:paraId="17173CB0" w14:textId="77777777" w:rsidR="00907097" w:rsidRPr="00101E24" w:rsidRDefault="00907097" w:rsidP="00B20DCC">
            <w:pPr>
              <w:spacing w:before="60" w:after="60"/>
              <w:ind w:right="162"/>
              <w:jc w:val="right"/>
              <w:rPr>
                <w:rFonts w:ascii="Arial" w:hAnsi="Arial" w:cs="Arial"/>
                <w:sz w:val="16"/>
                <w:szCs w:val="16"/>
              </w:rPr>
            </w:pPr>
          </w:p>
        </w:tc>
      </w:tr>
    </w:tbl>
    <w:p w14:paraId="1AEF1CEA" w14:textId="77777777" w:rsidR="00EB7505" w:rsidRPr="002B05B0" w:rsidRDefault="00EB7505" w:rsidP="00A76C94">
      <w:pPr>
        <w:spacing w:before="120" w:after="120" w:line="300" w:lineRule="auto"/>
        <w:ind w:right="-360"/>
        <w:jc w:val="both"/>
        <w:rPr>
          <w:rFonts w:ascii="Arial" w:hAnsi="Arial" w:cs="Arial"/>
          <w:b/>
          <w:sz w:val="20"/>
          <w:szCs w:val="20"/>
        </w:rPr>
      </w:pPr>
      <w:r w:rsidRPr="002B05B0">
        <w:rPr>
          <w:rFonts w:ascii="Arial" w:hAnsi="Arial" w:cs="Arial"/>
          <w:b/>
          <w:sz w:val="20"/>
          <w:szCs w:val="20"/>
        </w:rPr>
        <w:t>4.1</w:t>
      </w:r>
      <w:r w:rsidRPr="002B05B0">
        <w:rPr>
          <w:rFonts w:ascii="Arial" w:hAnsi="Arial" w:cs="Arial"/>
          <w:b/>
          <w:sz w:val="20"/>
          <w:szCs w:val="20"/>
        </w:rPr>
        <w:tab/>
        <w:t>Priority Spending Areas/</w:t>
      </w:r>
      <w:r w:rsidR="00984711" w:rsidRPr="002B05B0">
        <w:rPr>
          <w:rFonts w:ascii="Arial" w:hAnsi="Arial" w:cs="Arial"/>
          <w:b/>
          <w:sz w:val="20"/>
          <w:szCs w:val="20"/>
        </w:rPr>
        <w:t>Schemes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5850"/>
        <w:gridCol w:w="2457"/>
      </w:tblGrid>
      <w:tr w:rsidR="00EB7505" w:rsidRPr="00907097" w14:paraId="725AB5C3" w14:textId="77777777" w:rsidTr="00907097">
        <w:trPr>
          <w:tblHeader/>
        </w:trPr>
        <w:tc>
          <w:tcPr>
            <w:tcW w:w="5850" w:type="dxa"/>
            <w:shd w:val="clear" w:color="auto" w:fill="FFFFFF" w:themeFill="background1"/>
          </w:tcPr>
          <w:p w14:paraId="62351054" w14:textId="77777777" w:rsidR="00EB7505" w:rsidRPr="00907097" w:rsidRDefault="00EB7505" w:rsidP="00A76C94">
            <w:pPr>
              <w:tabs>
                <w:tab w:val="left" w:pos="720"/>
              </w:tabs>
              <w:spacing w:before="40" w:after="40" w:line="300" w:lineRule="auto"/>
              <w:jc w:val="center"/>
              <w:rPr>
                <w:rFonts w:ascii="Arial" w:hAnsi="Arial" w:cs="Arial"/>
                <w:bCs/>
                <w:sz w:val="16"/>
                <w:szCs w:val="14"/>
              </w:rPr>
            </w:pPr>
            <w:r w:rsidRPr="00907097">
              <w:rPr>
                <w:rFonts w:ascii="Arial" w:hAnsi="Arial" w:cs="Arial"/>
                <w:bCs/>
                <w:sz w:val="16"/>
                <w:szCs w:val="14"/>
              </w:rPr>
              <w:t>Priority Spending Areas/</w:t>
            </w:r>
            <w:r w:rsidR="00984711" w:rsidRPr="00907097">
              <w:rPr>
                <w:rFonts w:ascii="Arial" w:hAnsi="Arial" w:cs="Arial"/>
                <w:bCs/>
                <w:sz w:val="16"/>
                <w:szCs w:val="14"/>
              </w:rPr>
              <w:t>Schemes</w:t>
            </w:r>
          </w:p>
        </w:tc>
        <w:tc>
          <w:tcPr>
            <w:tcW w:w="2457" w:type="dxa"/>
            <w:shd w:val="clear" w:color="auto" w:fill="FFFFFF" w:themeFill="background1"/>
          </w:tcPr>
          <w:p w14:paraId="28C03FC2" w14:textId="77777777" w:rsidR="00EB7505" w:rsidRPr="00907097" w:rsidRDefault="00EB7505" w:rsidP="00A76C94">
            <w:pPr>
              <w:tabs>
                <w:tab w:val="left" w:pos="720"/>
              </w:tabs>
              <w:spacing w:before="40" w:after="40" w:line="300" w:lineRule="auto"/>
              <w:jc w:val="center"/>
              <w:rPr>
                <w:rFonts w:ascii="Arial" w:hAnsi="Arial" w:cs="Arial"/>
                <w:bCs/>
                <w:sz w:val="16"/>
                <w:szCs w:val="14"/>
              </w:rPr>
            </w:pPr>
            <w:r w:rsidRPr="00907097">
              <w:rPr>
                <w:rFonts w:ascii="Arial" w:hAnsi="Arial" w:cs="Arial"/>
                <w:bCs/>
                <w:sz w:val="16"/>
                <w:szCs w:val="14"/>
              </w:rPr>
              <w:t>Related Strategic Objectives</w:t>
            </w:r>
          </w:p>
        </w:tc>
      </w:tr>
      <w:tr w:rsidR="00A13F28" w:rsidRPr="00907097" w14:paraId="4A88AFE4" w14:textId="77777777" w:rsidTr="00907097">
        <w:tc>
          <w:tcPr>
            <w:tcW w:w="5850" w:type="dxa"/>
            <w:shd w:val="clear" w:color="auto" w:fill="FFFFFF" w:themeFill="background1"/>
            <w:vAlign w:val="center"/>
          </w:tcPr>
          <w:p w14:paraId="796A207D" w14:textId="05C49B2E" w:rsidR="00A13F28" w:rsidRPr="00907097" w:rsidRDefault="00A13F28" w:rsidP="00A13F28">
            <w:pPr>
              <w:tabs>
                <w:tab w:val="left" w:pos="916"/>
                <w:tab w:val="left" w:pos="1832"/>
                <w:tab w:val="left" w:pos="2748"/>
                <w:tab w:val="left" w:pos="3664"/>
                <w:tab w:val="left" w:pos="4580"/>
                <w:tab w:val="left" w:pos="5496"/>
                <w:tab w:val="left" w:pos="6412"/>
                <w:tab w:val="left" w:pos="7328"/>
                <w:tab w:val="left" w:pos="8244"/>
                <w:tab w:val="left" w:pos="9160"/>
                <w:tab w:val="left" w:pos="342"/>
              </w:tabs>
              <w:spacing w:before="60" w:after="60" w:line="288" w:lineRule="auto"/>
              <w:ind w:left="342" w:hanging="342"/>
              <w:jc w:val="both"/>
              <w:rPr>
                <w:rFonts w:ascii="Arial" w:eastAsia="Arial" w:hAnsi="Arial" w:cs="Arial"/>
                <w:b/>
                <w:color w:val="202124"/>
                <w:sz w:val="16"/>
                <w:shd w:val="clear" w:color="auto" w:fill="F8F9FA"/>
              </w:rPr>
            </w:pPr>
            <w:permStart w:id="746149093" w:edGrp="everyone" w:colFirst="0" w:colLast="0"/>
            <w:permStart w:id="542918260" w:edGrp="everyone" w:colFirst="1" w:colLast="1"/>
            <w:r w:rsidRPr="00907097">
              <w:rPr>
                <w:rFonts w:ascii="Arial" w:eastAsia="Arial" w:hAnsi="Arial" w:cs="Arial"/>
                <w:b/>
                <w:sz w:val="16"/>
                <w:shd w:val="clear" w:color="auto" w:fill="F8F9FA"/>
              </w:rPr>
              <w:t xml:space="preserve">1. </w:t>
            </w:r>
            <w:r w:rsidRPr="00907097">
              <w:rPr>
                <w:rFonts w:ascii="Arial" w:eastAsia="Arial" w:hAnsi="Arial" w:cs="Arial"/>
                <w:b/>
                <w:sz w:val="16"/>
                <w:shd w:val="clear" w:color="auto" w:fill="F8F9FA"/>
              </w:rPr>
              <w:tab/>
            </w:r>
            <w:r w:rsidRPr="00907097">
              <w:rPr>
                <w:rFonts w:ascii="Arial" w:eastAsia="Arial" w:hAnsi="Arial" w:cs="Arial"/>
                <w:b/>
                <w:color w:val="202124"/>
                <w:sz w:val="16"/>
                <w:shd w:val="clear" w:color="auto" w:fill="F8F9FA"/>
              </w:rPr>
              <w:t xml:space="preserve">Digitization of Supreme Court Filings, Affidavits, Criminal </w:t>
            </w:r>
            <w:proofErr w:type="spellStart"/>
            <w:r w:rsidRPr="00907097">
              <w:rPr>
                <w:rFonts w:ascii="Arial" w:eastAsia="Arial" w:hAnsi="Arial" w:cs="Arial"/>
                <w:b/>
                <w:color w:val="202124"/>
                <w:sz w:val="16"/>
                <w:shd w:val="clear" w:color="auto" w:fill="F8F9FA"/>
              </w:rPr>
              <w:t>Misc</w:t>
            </w:r>
            <w:proofErr w:type="spellEnd"/>
            <w:r w:rsidRPr="00907097">
              <w:rPr>
                <w:rFonts w:ascii="Arial" w:eastAsia="Arial" w:hAnsi="Arial" w:cs="Arial"/>
                <w:b/>
                <w:color w:val="202124"/>
                <w:sz w:val="16"/>
                <w:shd w:val="clear" w:color="auto" w:fill="F8F9FA"/>
              </w:rPr>
              <w:t xml:space="preserve">   and Writ Section.</w:t>
            </w:r>
          </w:p>
          <w:p w14:paraId="08D413D5" w14:textId="6281E59D" w:rsidR="00A13F28" w:rsidRPr="00907097" w:rsidRDefault="00A13F28" w:rsidP="00A13F28">
            <w:pPr>
              <w:spacing w:before="60" w:after="60" w:line="288" w:lineRule="auto"/>
              <w:ind w:left="342" w:hanging="342"/>
              <w:jc w:val="both"/>
              <w:rPr>
                <w:rFonts w:ascii="Arial" w:hAnsi="Arial" w:cs="Arial"/>
                <w:bCs/>
                <w:sz w:val="16"/>
                <w:szCs w:val="16"/>
                <w:lang w:val="pl-PL"/>
              </w:rPr>
            </w:pPr>
            <w:r w:rsidRPr="00907097">
              <w:rPr>
                <w:rFonts w:ascii="Arial" w:eastAsia="Arial" w:hAnsi="Arial" w:cs="Arial"/>
                <w:color w:val="202124"/>
                <w:sz w:val="16"/>
                <w:shd w:val="clear" w:color="auto" w:fill="F8F9FA"/>
              </w:rPr>
              <w:tab/>
              <w:t xml:space="preserve">In order to resolve the backlog of cases, modernization, digitization and automation of the filing, affidavit, criminal </w:t>
            </w:r>
            <w:proofErr w:type="spellStart"/>
            <w:r w:rsidRPr="00907097">
              <w:rPr>
                <w:rFonts w:ascii="Arial" w:eastAsia="Arial" w:hAnsi="Arial" w:cs="Arial"/>
                <w:color w:val="202124"/>
                <w:sz w:val="16"/>
                <w:shd w:val="clear" w:color="auto" w:fill="F8F9FA"/>
              </w:rPr>
              <w:t>misc</w:t>
            </w:r>
            <w:proofErr w:type="spellEnd"/>
            <w:r w:rsidRPr="00907097">
              <w:rPr>
                <w:rFonts w:ascii="Arial" w:eastAsia="Arial" w:hAnsi="Arial" w:cs="Arial"/>
                <w:color w:val="202124"/>
                <w:sz w:val="16"/>
                <w:shd w:val="clear" w:color="auto" w:fill="F8F9FA"/>
              </w:rPr>
              <w:t xml:space="preserve"> and Writ Sections are very important. Therefore, priority has been given to the sector.</w:t>
            </w:r>
          </w:p>
        </w:tc>
        <w:tc>
          <w:tcPr>
            <w:tcW w:w="2457" w:type="dxa"/>
            <w:shd w:val="clear" w:color="auto" w:fill="FFFFFF" w:themeFill="background1"/>
          </w:tcPr>
          <w:p w14:paraId="5C0AC4CC" w14:textId="77777777" w:rsidR="00A13F28" w:rsidRPr="00907097" w:rsidRDefault="00A13F28" w:rsidP="00A13F28">
            <w:pPr>
              <w:numPr>
                <w:ilvl w:val="0"/>
                <w:numId w:val="30"/>
              </w:numPr>
              <w:tabs>
                <w:tab w:val="left" w:pos="720"/>
                <w:tab w:val="left" w:pos="252"/>
              </w:tabs>
              <w:spacing w:before="60" w:after="60" w:line="288" w:lineRule="auto"/>
              <w:ind w:left="252" w:hanging="252"/>
              <w:rPr>
                <w:rFonts w:ascii="Arial" w:eastAsia="Arial" w:hAnsi="Arial" w:cs="Arial"/>
                <w:sz w:val="16"/>
              </w:rPr>
            </w:pPr>
            <w:r w:rsidRPr="00907097">
              <w:rPr>
                <w:rFonts w:ascii="Arial" w:eastAsia="Arial" w:hAnsi="Arial" w:cs="Arial"/>
                <w:sz w:val="16"/>
              </w:rPr>
              <w:t>Ensuring justice through establishment of efficient administration of justice</w:t>
            </w:r>
          </w:p>
          <w:p w14:paraId="4B099AE9" w14:textId="242CA02D" w:rsidR="00A13F28" w:rsidRPr="00907097" w:rsidRDefault="00A13F28" w:rsidP="00A13F28">
            <w:pPr>
              <w:numPr>
                <w:ilvl w:val="0"/>
                <w:numId w:val="30"/>
              </w:numPr>
              <w:spacing w:before="60" w:after="60" w:line="288" w:lineRule="auto"/>
              <w:ind w:left="252" w:hanging="252"/>
              <w:rPr>
                <w:rFonts w:ascii="Arial" w:hAnsi="Arial" w:cs="Arial"/>
                <w:bCs/>
                <w:sz w:val="16"/>
                <w:szCs w:val="14"/>
                <w:lang w:val="pl-PL"/>
              </w:rPr>
            </w:pPr>
            <w:r w:rsidRPr="00907097">
              <w:rPr>
                <w:rFonts w:ascii="Arial" w:eastAsia="Arial" w:hAnsi="Arial" w:cs="Arial"/>
                <w:sz w:val="16"/>
              </w:rPr>
              <w:t>Simplifying access to justice</w:t>
            </w:r>
          </w:p>
        </w:tc>
      </w:tr>
      <w:tr w:rsidR="00A13F28" w:rsidRPr="00907097" w14:paraId="61960568" w14:textId="77777777" w:rsidTr="00907097">
        <w:tc>
          <w:tcPr>
            <w:tcW w:w="5850" w:type="dxa"/>
            <w:shd w:val="clear" w:color="auto" w:fill="FFFFFF" w:themeFill="background1"/>
            <w:vAlign w:val="center"/>
          </w:tcPr>
          <w:p w14:paraId="5F099E8F" w14:textId="77777777" w:rsidR="00A13F28" w:rsidRPr="00907097" w:rsidRDefault="00A13F28" w:rsidP="00A13F28">
            <w:pPr>
              <w:tabs>
                <w:tab w:val="left" w:pos="342"/>
              </w:tabs>
              <w:spacing w:before="60" w:after="60" w:line="288" w:lineRule="auto"/>
              <w:ind w:left="342" w:right="-108" w:hanging="342"/>
              <w:jc w:val="both"/>
              <w:rPr>
                <w:rFonts w:ascii="Arial" w:eastAsia="Arial" w:hAnsi="Arial" w:cs="Arial"/>
                <w:b/>
                <w:sz w:val="16"/>
              </w:rPr>
            </w:pPr>
            <w:permStart w:id="897652351" w:edGrp="everyone" w:colFirst="0" w:colLast="0"/>
            <w:permStart w:id="343757005" w:edGrp="everyone" w:colFirst="1" w:colLast="1"/>
            <w:permEnd w:id="746149093"/>
            <w:permEnd w:id="542918260"/>
            <w:r w:rsidRPr="00907097">
              <w:rPr>
                <w:rFonts w:ascii="Arial" w:eastAsia="Arial" w:hAnsi="Arial" w:cs="Arial"/>
                <w:b/>
                <w:sz w:val="16"/>
              </w:rPr>
              <w:t xml:space="preserve">2. </w:t>
            </w:r>
            <w:r w:rsidRPr="00907097">
              <w:rPr>
                <w:rFonts w:ascii="Arial" w:eastAsia="Arial" w:hAnsi="Arial" w:cs="Arial"/>
                <w:b/>
                <w:sz w:val="16"/>
              </w:rPr>
              <w:tab/>
            </w:r>
            <w:r w:rsidRPr="00907097">
              <w:rPr>
                <w:rFonts w:ascii="Arial" w:eastAsia="Arial" w:hAnsi="Arial" w:cs="Arial"/>
                <w:b/>
                <w:color w:val="202124"/>
                <w:sz w:val="16"/>
              </w:rPr>
              <w:t>Construction of separate building for Supreme Court administration</w:t>
            </w:r>
            <w:r w:rsidRPr="00907097">
              <w:rPr>
                <w:rFonts w:ascii="Arial" w:eastAsia="Arial" w:hAnsi="Arial" w:cs="Arial"/>
                <w:b/>
                <w:sz w:val="16"/>
              </w:rPr>
              <w:t>.</w:t>
            </w:r>
          </w:p>
          <w:p w14:paraId="7434F9DA" w14:textId="2C5290D4" w:rsidR="00A13F28" w:rsidRPr="00907097" w:rsidRDefault="00A13F28" w:rsidP="00A13F28">
            <w:pPr>
              <w:spacing w:before="60" w:after="60" w:line="288" w:lineRule="auto"/>
              <w:ind w:left="342" w:hanging="342"/>
              <w:jc w:val="both"/>
              <w:rPr>
                <w:rFonts w:ascii="Arial" w:hAnsi="Arial" w:cs="Arial"/>
                <w:sz w:val="16"/>
                <w:szCs w:val="14"/>
                <w:lang w:val="pl-PL"/>
              </w:rPr>
            </w:pPr>
            <w:r w:rsidRPr="00907097">
              <w:rPr>
                <w:rFonts w:ascii="Arial" w:eastAsia="Arial" w:hAnsi="Arial" w:cs="Arial"/>
                <w:color w:val="202124"/>
                <w:sz w:val="16"/>
                <w:shd w:val="clear" w:color="auto" w:fill="F8F9FA"/>
              </w:rPr>
              <w:tab/>
              <w:t>At present there are about 2400 officers and staffs in the Supreme Court administration. It is necessary to ensure the proper working environment of the said officers and staffs in order to bring dynamism in the work of Supreme Court administration. As a result, there is a plan to construct a 20-storey administrative building in the Supreme Court with conference room, library etc. to ensure justice and this sector has been given priority.</w:t>
            </w:r>
          </w:p>
        </w:tc>
        <w:tc>
          <w:tcPr>
            <w:tcW w:w="2457" w:type="dxa"/>
            <w:shd w:val="clear" w:color="auto" w:fill="FFFFFF" w:themeFill="background1"/>
          </w:tcPr>
          <w:p w14:paraId="2B3023F5" w14:textId="77777777" w:rsidR="00A13F28" w:rsidRPr="00907097" w:rsidRDefault="00A13F28" w:rsidP="00A13F28">
            <w:pPr>
              <w:numPr>
                <w:ilvl w:val="0"/>
                <w:numId w:val="30"/>
              </w:numPr>
              <w:tabs>
                <w:tab w:val="left" w:pos="720"/>
                <w:tab w:val="left" w:pos="252"/>
              </w:tabs>
              <w:spacing w:before="60" w:after="60" w:line="288" w:lineRule="auto"/>
              <w:ind w:left="252" w:hanging="252"/>
              <w:rPr>
                <w:rFonts w:ascii="Arial" w:eastAsia="Arial" w:hAnsi="Arial" w:cs="Arial"/>
                <w:sz w:val="16"/>
              </w:rPr>
            </w:pPr>
            <w:r w:rsidRPr="00907097">
              <w:rPr>
                <w:rFonts w:ascii="Arial" w:eastAsia="Arial" w:hAnsi="Arial" w:cs="Arial"/>
                <w:sz w:val="16"/>
              </w:rPr>
              <w:t>Ensuring justice through establishment of efficient administration of justice</w:t>
            </w:r>
          </w:p>
          <w:p w14:paraId="2F621A41" w14:textId="70E02F30" w:rsidR="00A13F28" w:rsidRPr="00907097" w:rsidRDefault="00A13F28" w:rsidP="00A13F28">
            <w:pPr>
              <w:numPr>
                <w:ilvl w:val="0"/>
                <w:numId w:val="30"/>
              </w:numPr>
              <w:spacing w:before="60" w:after="60" w:line="288" w:lineRule="auto"/>
              <w:ind w:left="252" w:hanging="252"/>
              <w:rPr>
                <w:rFonts w:ascii="Arial" w:hAnsi="Arial" w:cs="Arial"/>
                <w:bCs/>
                <w:sz w:val="16"/>
                <w:szCs w:val="14"/>
                <w:lang w:val="pl-PL"/>
              </w:rPr>
            </w:pPr>
            <w:r w:rsidRPr="00907097">
              <w:rPr>
                <w:rFonts w:ascii="Arial" w:eastAsia="Arial" w:hAnsi="Arial" w:cs="Arial"/>
                <w:sz w:val="16"/>
              </w:rPr>
              <w:t>Simplifying access to justice</w:t>
            </w:r>
          </w:p>
        </w:tc>
      </w:tr>
      <w:tr w:rsidR="00A13F28" w:rsidRPr="00907097" w14:paraId="7F79C885" w14:textId="77777777" w:rsidTr="00907097">
        <w:tc>
          <w:tcPr>
            <w:tcW w:w="5850" w:type="dxa"/>
            <w:shd w:val="clear" w:color="auto" w:fill="FFFFFF" w:themeFill="background1"/>
            <w:vAlign w:val="center"/>
          </w:tcPr>
          <w:p w14:paraId="637F45B0" w14:textId="768AD1DB" w:rsidR="00A13F28" w:rsidRPr="00907097" w:rsidRDefault="00A13F28" w:rsidP="00A1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342" w:hanging="342"/>
              <w:jc w:val="both"/>
              <w:rPr>
                <w:rFonts w:ascii="Arial" w:eastAsia="Arial" w:hAnsi="Arial" w:cs="Arial"/>
                <w:b/>
                <w:color w:val="202124"/>
                <w:sz w:val="16"/>
                <w:shd w:val="clear" w:color="auto" w:fill="F8F9FA"/>
              </w:rPr>
            </w:pPr>
            <w:permStart w:id="43333288" w:edGrp="everyone" w:colFirst="0" w:colLast="0"/>
            <w:permStart w:id="623655746" w:edGrp="everyone" w:colFirst="1" w:colLast="1"/>
            <w:permEnd w:id="897652351"/>
            <w:permEnd w:id="343757005"/>
            <w:r w:rsidRPr="00907097">
              <w:rPr>
                <w:rFonts w:ascii="Arial" w:eastAsia="Arial" w:hAnsi="Arial" w:cs="Arial"/>
                <w:b/>
                <w:sz w:val="16"/>
                <w:shd w:val="clear" w:color="auto" w:fill="F8F9FA"/>
              </w:rPr>
              <w:t xml:space="preserve">3.  </w:t>
            </w:r>
            <w:r w:rsidRPr="00907097">
              <w:rPr>
                <w:rFonts w:ascii="Arial" w:eastAsia="Arial" w:hAnsi="Arial" w:cs="Arial"/>
                <w:b/>
                <w:sz w:val="16"/>
                <w:shd w:val="clear" w:color="auto" w:fill="F8F9FA"/>
              </w:rPr>
              <w:tab/>
            </w:r>
            <w:r w:rsidRPr="00907097">
              <w:rPr>
                <w:rFonts w:ascii="Arial" w:eastAsia="Arial" w:hAnsi="Arial" w:cs="Arial"/>
                <w:b/>
                <w:color w:val="202124"/>
                <w:sz w:val="16"/>
                <w:shd w:val="clear" w:color="auto" w:fill="F8F9FA"/>
              </w:rPr>
              <w:t>Establishment of a modern record building in Supreme Court with digital record room along with firefighting system</w:t>
            </w:r>
            <w:r w:rsidRPr="00907097">
              <w:rPr>
                <w:rFonts w:ascii="Arial" w:eastAsia="Arial" w:hAnsi="Arial" w:cs="Arial"/>
                <w:b/>
                <w:sz w:val="16"/>
                <w:shd w:val="clear" w:color="auto" w:fill="F8F9FA"/>
              </w:rPr>
              <w:t>.</w:t>
            </w:r>
            <w:r w:rsidRPr="00907097">
              <w:rPr>
                <w:rFonts w:ascii="Arial" w:eastAsia="Arial" w:hAnsi="Arial" w:cs="Arial"/>
                <w:sz w:val="16"/>
                <w:shd w:val="clear" w:color="auto" w:fill="F8F9FA"/>
              </w:rPr>
              <w:t xml:space="preserve"> </w:t>
            </w:r>
          </w:p>
          <w:p w14:paraId="484E46DB" w14:textId="4334B236" w:rsidR="00A13F28" w:rsidRPr="00907097" w:rsidRDefault="00A13F28" w:rsidP="00A13F28">
            <w:pPr>
              <w:pStyle w:val="ListParagraph"/>
              <w:spacing w:before="60" w:after="60" w:line="288" w:lineRule="auto"/>
              <w:ind w:left="342" w:hanging="342"/>
              <w:contextualSpacing w:val="0"/>
              <w:jc w:val="both"/>
              <w:rPr>
                <w:rFonts w:ascii="Arial" w:hAnsi="Arial" w:cs="Arial"/>
                <w:sz w:val="16"/>
                <w:szCs w:val="14"/>
                <w:lang w:val="pl-PL"/>
              </w:rPr>
            </w:pPr>
            <w:r w:rsidRPr="00907097">
              <w:rPr>
                <w:rFonts w:ascii="Arial" w:eastAsia="Arial" w:hAnsi="Arial" w:cs="Arial"/>
                <w:sz w:val="16"/>
              </w:rPr>
              <w:t xml:space="preserve">     </w:t>
            </w:r>
            <w:r w:rsidRPr="00907097">
              <w:rPr>
                <w:rFonts w:ascii="Arial" w:eastAsia="Arial" w:hAnsi="Arial" w:cs="Arial"/>
                <w:sz w:val="16"/>
              </w:rPr>
              <w:tab/>
            </w:r>
            <w:r w:rsidRPr="00907097">
              <w:rPr>
                <w:rFonts w:ascii="Arial" w:eastAsia="Arial" w:hAnsi="Arial" w:cs="Arial"/>
                <w:color w:val="202124"/>
                <w:sz w:val="16"/>
              </w:rPr>
              <w:t>Supreme Court of Bangladesh has been dignified with the status of 'Court of Record' in the Constitution of the People's Republic of Bangladesh. Currently Bangladesh Supreme Court has about 12 lac case records in 3 record rooms. Also, there is an increase of about 1 lac new case records every year. As a result, due to lack of space in the record rooms, documents are being kept in the balcony of the record room. Moreover, there is no firefighting system in the existing record rooms. Hence, there is a plan to establish a modern record building with a digital record room along with firefighting system and priority has been given to this sector.</w:t>
            </w:r>
          </w:p>
        </w:tc>
        <w:tc>
          <w:tcPr>
            <w:tcW w:w="2457" w:type="dxa"/>
            <w:shd w:val="clear" w:color="auto" w:fill="FFFFFF" w:themeFill="background1"/>
          </w:tcPr>
          <w:p w14:paraId="5CA72FFA" w14:textId="77777777" w:rsidR="00A13F28" w:rsidRPr="00907097" w:rsidRDefault="00A13F28" w:rsidP="00A13F28">
            <w:pPr>
              <w:numPr>
                <w:ilvl w:val="0"/>
                <w:numId w:val="30"/>
              </w:numPr>
              <w:tabs>
                <w:tab w:val="left" w:pos="720"/>
                <w:tab w:val="left" w:pos="252"/>
              </w:tabs>
              <w:spacing w:before="60" w:after="60" w:line="288" w:lineRule="auto"/>
              <w:ind w:left="252" w:hanging="252"/>
              <w:rPr>
                <w:rFonts w:ascii="Arial" w:eastAsia="Arial" w:hAnsi="Arial" w:cs="Arial"/>
                <w:sz w:val="16"/>
              </w:rPr>
            </w:pPr>
            <w:r w:rsidRPr="00907097">
              <w:rPr>
                <w:rFonts w:ascii="Arial" w:eastAsia="Arial" w:hAnsi="Arial" w:cs="Arial"/>
                <w:sz w:val="16"/>
              </w:rPr>
              <w:t xml:space="preserve">Ensuring justice through establishment of efficient administration of justice </w:t>
            </w:r>
          </w:p>
          <w:p w14:paraId="0C32447B" w14:textId="14E87F89" w:rsidR="00A13F28" w:rsidRPr="00907097" w:rsidRDefault="00A13F28" w:rsidP="00A13F28">
            <w:pPr>
              <w:numPr>
                <w:ilvl w:val="0"/>
                <w:numId w:val="30"/>
              </w:numPr>
              <w:spacing w:before="60" w:after="60" w:line="288" w:lineRule="auto"/>
              <w:ind w:left="252" w:hanging="252"/>
              <w:rPr>
                <w:rFonts w:ascii="Arial" w:hAnsi="Arial" w:cs="Arial"/>
                <w:bCs/>
                <w:sz w:val="16"/>
                <w:szCs w:val="14"/>
                <w:lang w:val="pl-PL"/>
              </w:rPr>
            </w:pPr>
            <w:r w:rsidRPr="00907097">
              <w:rPr>
                <w:rFonts w:ascii="Arial" w:eastAsia="Arial" w:hAnsi="Arial" w:cs="Arial"/>
                <w:sz w:val="16"/>
              </w:rPr>
              <w:t>Simplifying access to justice</w:t>
            </w:r>
          </w:p>
        </w:tc>
      </w:tr>
      <w:tr w:rsidR="00A13F28" w:rsidRPr="00907097" w14:paraId="48DE2DE1" w14:textId="77777777" w:rsidTr="00907097">
        <w:tc>
          <w:tcPr>
            <w:tcW w:w="5850" w:type="dxa"/>
            <w:shd w:val="clear" w:color="auto" w:fill="FFFFFF" w:themeFill="background1"/>
            <w:vAlign w:val="center"/>
          </w:tcPr>
          <w:p w14:paraId="36716BF5" w14:textId="77777777" w:rsidR="00A13F28" w:rsidRPr="00907097" w:rsidRDefault="00A13F28" w:rsidP="00A13F28">
            <w:pPr>
              <w:tabs>
                <w:tab w:val="left" w:pos="342"/>
              </w:tabs>
              <w:spacing w:before="60" w:after="60" w:line="288" w:lineRule="auto"/>
              <w:ind w:left="342" w:right="-108" w:hanging="342"/>
              <w:jc w:val="both"/>
              <w:rPr>
                <w:rFonts w:ascii="Arial" w:eastAsia="Arial" w:hAnsi="Arial" w:cs="Arial"/>
                <w:sz w:val="16"/>
              </w:rPr>
            </w:pPr>
            <w:permStart w:id="1758802299" w:edGrp="everyone" w:colFirst="0" w:colLast="0"/>
            <w:permStart w:id="145622272" w:edGrp="everyone" w:colFirst="1" w:colLast="1"/>
            <w:permEnd w:id="43333288"/>
            <w:permEnd w:id="623655746"/>
            <w:r w:rsidRPr="00907097">
              <w:rPr>
                <w:rFonts w:ascii="Arial" w:eastAsia="Arial" w:hAnsi="Arial" w:cs="Arial"/>
                <w:b/>
                <w:sz w:val="16"/>
              </w:rPr>
              <w:t>4</w:t>
            </w:r>
            <w:r w:rsidRPr="00907097">
              <w:rPr>
                <w:rFonts w:ascii="Arial" w:eastAsia="Arial" w:hAnsi="Arial" w:cs="Arial"/>
                <w:sz w:val="16"/>
              </w:rPr>
              <w:t xml:space="preserve">.   </w:t>
            </w:r>
            <w:r w:rsidRPr="00907097">
              <w:rPr>
                <w:rFonts w:ascii="Arial" w:eastAsia="Arial" w:hAnsi="Arial" w:cs="Arial"/>
                <w:b/>
                <w:color w:val="202124"/>
                <w:sz w:val="16"/>
              </w:rPr>
              <w:t>Establishment of a medical building to convert the Supreme Court Medical Center into a full-fledged clinic.</w:t>
            </w:r>
          </w:p>
          <w:p w14:paraId="0F21AFF8" w14:textId="57A59F47" w:rsidR="00A13F28" w:rsidRPr="00907097" w:rsidRDefault="00A13F28" w:rsidP="00A13F28">
            <w:pPr>
              <w:spacing w:before="60" w:after="60" w:line="288" w:lineRule="auto"/>
              <w:ind w:left="342" w:hanging="342"/>
              <w:jc w:val="both"/>
              <w:rPr>
                <w:rFonts w:ascii="Arial" w:hAnsi="Arial" w:cs="Arial"/>
                <w:sz w:val="16"/>
                <w:szCs w:val="14"/>
                <w:lang w:val="pl-PL"/>
              </w:rPr>
            </w:pPr>
            <w:r w:rsidRPr="00907097">
              <w:rPr>
                <w:rFonts w:ascii="Arial" w:eastAsia="Arial" w:hAnsi="Arial" w:cs="Arial"/>
                <w:color w:val="202124"/>
                <w:sz w:val="16"/>
              </w:rPr>
              <w:tab/>
              <w:t>At present, medical services are being provided to more than 100 honorable judges of Bangladesh Supreme Court and about 2400 officers and staffs at the Supreme Court Medical Center on a limited basis, which is insufficient compared to the demand. Moreover, every year the officers and staffs of the Supreme Court are supplied with a large quantity of medicines which require separate premises for proper storage. On the whole, this sector has been given priority as it is necessary to establish a medical building for the purpose of converting the Supreme Court Medical Center into a full-fledged clinic</w:t>
            </w:r>
          </w:p>
        </w:tc>
        <w:tc>
          <w:tcPr>
            <w:tcW w:w="2457" w:type="dxa"/>
            <w:shd w:val="clear" w:color="auto" w:fill="FFFFFF" w:themeFill="background1"/>
          </w:tcPr>
          <w:p w14:paraId="334067E3" w14:textId="27C2C155" w:rsidR="00A13F28" w:rsidRPr="00907097" w:rsidRDefault="00A13F28" w:rsidP="00A13F28">
            <w:pPr>
              <w:numPr>
                <w:ilvl w:val="0"/>
                <w:numId w:val="30"/>
              </w:numPr>
              <w:spacing w:before="60" w:after="60" w:line="288" w:lineRule="auto"/>
              <w:ind w:left="252" w:hanging="252"/>
              <w:rPr>
                <w:rFonts w:ascii="Arial" w:hAnsi="Arial" w:cs="Arial"/>
                <w:bCs/>
                <w:sz w:val="16"/>
                <w:szCs w:val="14"/>
                <w:lang w:val="pl-PL"/>
              </w:rPr>
            </w:pPr>
            <w:r w:rsidRPr="00907097">
              <w:rPr>
                <w:rFonts w:ascii="Arial" w:eastAsia="Arial" w:hAnsi="Arial" w:cs="Arial"/>
                <w:sz w:val="16"/>
              </w:rPr>
              <w:t xml:space="preserve">Ensuring justice through establishment of efficient administration of justice </w:t>
            </w:r>
          </w:p>
        </w:tc>
      </w:tr>
      <w:tr w:rsidR="00A13F28" w:rsidRPr="002B05B0" w14:paraId="2FCB7276" w14:textId="77777777" w:rsidTr="00907097">
        <w:tc>
          <w:tcPr>
            <w:tcW w:w="5850" w:type="dxa"/>
            <w:shd w:val="clear" w:color="auto" w:fill="FFFFFF" w:themeFill="background1"/>
            <w:vAlign w:val="center"/>
          </w:tcPr>
          <w:p w14:paraId="757F9FEF" w14:textId="07DC4295" w:rsidR="00A13F28" w:rsidRPr="00907097" w:rsidRDefault="00A13F28" w:rsidP="00A1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342" w:hanging="342"/>
              <w:jc w:val="both"/>
              <w:rPr>
                <w:rFonts w:ascii="Arial" w:eastAsia="Arial" w:hAnsi="Arial" w:cs="Arial"/>
                <w:b/>
                <w:color w:val="202124"/>
                <w:sz w:val="16"/>
                <w:shd w:val="clear" w:color="auto" w:fill="F8F9FA"/>
              </w:rPr>
            </w:pPr>
            <w:permStart w:id="1122851890" w:edGrp="everyone" w:colFirst="0" w:colLast="0"/>
            <w:permStart w:id="490159458" w:edGrp="everyone" w:colFirst="1" w:colLast="1"/>
            <w:permStart w:id="259196147" w:edGrp="everyone" w:colFirst="2" w:colLast="2"/>
            <w:permEnd w:id="1758802299"/>
            <w:permEnd w:id="145622272"/>
            <w:r w:rsidRPr="00907097">
              <w:rPr>
                <w:rFonts w:ascii="Arial" w:eastAsia="Arial" w:hAnsi="Arial" w:cs="Arial"/>
                <w:b/>
                <w:sz w:val="16"/>
                <w:shd w:val="clear" w:color="auto" w:fill="F8F9FA"/>
              </w:rPr>
              <w:t>5.</w:t>
            </w:r>
            <w:r w:rsidRPr="00907097">
              <w:rPr>
                <w:rFonts w:ascii="Arial" w:eastAsia="Arial" w:hAnsi="Arial" w:cs="Arial"/>
                <w:color w:val="202124"/>
                <w:sz w:val="16"/>
                <w:shd w:val="clear" w:color="auto" w:fill="F8F9FA"/>
              </w:rPr>
              <w:t xml:space="preserve"> </w:t>
            </w:r>
            <w:r w:rsidRPr="00907097">
              <w:rPr>
                <w:rFonts w:ascii="Arial" w:eastAsia="Arial" w:hAnsi="Arial" w:cs="Arial"/>
                <w:color w:val="202124"/>
                <w:sz w:val="16"/>
                <w:shd w:val="clear" w:color="auto" w:fill="F8F9FA"/>
              </w:rPr>
              <w:tab/>
            </w:r>
            <w:r w:rsidRPr="00907097">
              <w:rPr>
                <w:rFonts w:ascii="Arial" w:eastAsia="Arial" w:hAnsi="Arial" w:cs="Arial"/>
                <w:b/>
                <w:color w:val="202124"/>
                <w:sz w:val="16"/>
                <w:shd w:val="clear" w:color="auto" w:fill="F8F9FA"/>
              </w:rPr>
              <w:t>Establishment of security perimeter with archway in every building of Supreme Court:</w:t>
            </w:r>
          </w:p>
          <w:p w14:paraId="37014D22" w14:textId="27F3152A" w:rsidR="00A13F28" w:rsidRPr="00907097" w:rsidRDefault="00A13F28" w:rsidP="00A13F28">
            <w:pPr>
              <w:spacing w:before="60" w:after="60" w:line="288" w:lineRule="auto"/>
              <w:ind w:left="342" w:hanging="342"/>
              <w:jc w:val="both"/>
              <w:rPr>
                <w:rFonts w:ascii="Arial" w:hAnsi="Arial" w:cs="Arial"/>
                <w:sz w:val="16"/>
                <w:szCs w:val="16"/>
                <w:lang w:val="pl-PL"/>
              </w:rPr>
            </w:pPr>
            <w:r w:rsidRPr="00907097">
              <w:rPr>
                <w:rFonts w:ascii="Arial" w:eastAsia="Arial" w:hAnsi="Arial" w:cs="Arial"/>
                <w:color w:val="202124"/>
                <w:sz w:val="16"/>
              </w:rPr>
              <w:tab/>
              <w:t>Bangladesh Supreme Court is the highest court of the country. Every day, many litigants from all over the country travel to this premises to seek justice. Trials of various sensitive cases have been disposed in Bangladesh Supreme Court.</w:t>
            </w:r>
            <w:r w:rsidRPr="00907097">
              <w:rPr>
                <w:rFonts w:ascii="Arial" w:eastAsia="NikoshBAN" w:hAnsi="Arial" w:cs="Arial"/>
              </w:rPr>
              <w:t xml:space="preserve"> </w:t>
            </w:r>
            <w:r w:rsidRPr="00907097">
              <w:rPr>
                <w:rFonts w:ascii="Arial" w:eastAsia="Arial" w:hAnsi="Arial" w:cs="Arial"/>
                <w:color w:val="202124"/>
                <w:sz w:val="16"/>
                <w:shd w:val="clear" w:color="auto" w:fill="F8F9FA"/>
              </w:rPr>
              <w:t xml:space="preserve">As a result, in order to strengthen the security system in the Supreme Court, this sector has been given priority </w:t>
            </w:r>
            <w:r w:rsidRPr="00907097">
              <w:rPr>
                <w:rFonts w:ascii="Arial" w:eastAsia="Arial" w:hAnsi="Arial" w:cs="Arial"/>
                <w:color w:val="202124"/>
                <w:sz w:val="16"/>
                <w:shd w:val="clear" w:color="auto" w:fill="F8F9FA"/>
              </w:rPr>
              <w:lastRenderedPageBreak/>
              <w:t>as it is very important to establish a security zone with archways in every building of the Supreme Court.</w:t>
            </w:r>
          </w:p>
        </w:tc>
        <w:tc>
          <w:tcPr>
            <w:tcW w:w="2457" w:type="dxa"/>
            <w:shd w:val="clear" w:color="auto" w:fill="FFFFFF" w:themeFill="background1"/>
          </w:tcPr>
          <w:p w14:paraId="54724D5B" w14:textId="77777777" w:rsidR="00A13F28" w:rsidRPr="00907097" w:rsidRDefault="00A13F28" w:rsidP="00A13F28">
            <w:pPr>
              <w:numPr>
                <w:ilvl w:val="0"/>
                <w:numId w:val="30"/>
              </w:numPr>
              <w:tabs>
                <w:tab w:val="left" w:pos="720"/>
                <w:tab w:val="left" w:pos="252"/>
              </w:tabs>
              <w:spacing w:before="60" w:after="60" w:line="288" w:lineRule="auto"/>
              <w:ind w:left="252" w:hanging="252"/>
              <w:rPr>
                <w:rFonts w:ascii="Arial" w:eastAsia="Arial" w:hAnsi="Arial" w:cs="Arial"/>
                <w:sz w:val="16"/>
              </w:rPr>
            </w:pPr>
            <w:r w:rsidRPr="00907097">
              <w:rPr>
                <w:rFonts w:ascii="Arial" w:eastAsia="Arial" w:hAnsi="Arial" w:cs="Arial"/>
                <w:sz w:val="16"/>
              </w:rPr>
              <w:lastRenderedPageBreak/>
              <w:t>Ensuring justice through establishment of efficient administration of justice</w:t>
            </w:r>
          </w:p>
          <w:p w14:paraId="3418A053" w14:textId="400E8868" w:rsidR="00A13F28" w:rsidRPr="00907097" w:rsidRDefault="00A13F28" w:rsidP="00A13F28">
            <w:pPr>
              <w:numPr>
                <w:ilvl w:val="0"/>
                <w:numId w:val="30"/>
              </w:numPr>
              <w:spacing w:before="60" w:after="60" w:line="288" w:lineRule="auto"/>
              <w:ind w:left="252" w:hanging="252"/>
              <w:rPr>
                <w:rFonts w:ascii="Arial" w:hAnsi="Arial" w:cs="Arial"/>
                <w:bCs/>
                <w:sz w:val="16"/>
                <w:szCs w:val="14"/>
                <w:lang w:val="pl-PL"/>
              </w:rPr>
            </w:pPr>
            <w:r w:rsidRPr="00907097">
              <w:rPr>
                <w:rFonts w:ascii="Arial" w:eastAsia="Arial" w:hAnsi="Arial" w:cs="Arial"/>
                <w:sz w:val="16"/>
              </w:rPr>
              <w:t>Simplifying access to justice</w:t>
            </w:r>
          </w:p>
        </w:tc>
      </w:tr>
    </w:tbl>
    <w:permEnd w:id="1122851890"/>
    <w:permEnd w:id="490159458"/>
    <w:permEnd w:id="259196147"/>
    <w:p w14:paraId="6D38F300" w14:textId="77777777" w:rsidR="00907097" w:rsidRPr="009C4CF0" w:rsidRDefault="00907097" w:rsidP="00907097">
      <w:pPr>
        <w:spacing w:before="120" w:after="120"/>
        <w:rPr>
          <w:rStyle w:val="Strong"/>
          <w:rFonts w:ascii="Arial" w:eastAsia="Nikosh" w:hAnsi="Arial" w:cs="Arial"/>
          <w:sz w:val="18"/>
          <w:szCs w:val="18"/>
          <w:cs/>
          <w:lang w:bidi="bn-BD"/>
        </w:rPr>
      </w:pPr>
      <w:r w:rsidRPr="009C4CF0">
        <w:rPr>
          <w:rStyle w:val="Strong"/>
          <w:rFonts w:ascii="Arial" w:eastAsia="Nikosh" w:hAnsi="Arial" w:cs="Arial"/>
          <w:sz w:val="18"/>
          <w:szCs w:val="18"/>
          <w:cs/>
          <w:lang w:bidi="bn-IN"/>
        </w:rPr>
        <w:lastRenderedPageBreak/>
        <w:t>4.2</w:t>
      </w:r>
      <w:r w:rsidRPr="009C4CF0">
        <w:rPr>
          <w:rStyle w:val="Strong"/>
          <w:rFonts w:ascii="Arial" w:eastAsia="Nikosh" w:hAnsi="Arial" w:cs="Arial"/>
          <w:sz w:val="18"/>
          <w:szCs w:val="18"/>
          <w:cs/>
          <w:lang w:bidi="bn-IN"/>
        </w:rPr>
        <w:tab/>
        <w:t>Medium Term Expenditure Estimates and Projection (2024-25 to 20</w:t>
      </w:r>
      <w:r w:rsidRPr="009C4CF0">
        <w:rPr>
          <w:rStyle w:val="Strong"/>
          <w:rFonts w:ascii="Arial" w:eastAsia="Nikosh" w:hAnsi="Arial" w:cs="Arial"/>
          <w:sz w:val="18"/>
          <w:szCs w:val="18"/>
          <w:lang w:bidi="bn-IN"/>
        </w:rPr>
        <w:t>26</w:t>
      </w:r>
      <w:r w:rsidRPr="009C4CF0">
        <w:rPr>
          <w:rStyle w:val="Strong"/>
          <w:rFonts w:ascii="Arial" w:eastAsia="Nikosh" w:hAnsi="Arial" w:cs="Arial"/>
          <w:sz w:val="18"/>
          <w:szCs w:val="18"/>
          <w:cs/>
          <w:lang w:bidi="bn-IN"/>
        </w:rPr>
        <w:t>-</w:t>
      </w:r>
      <w:r w:rsidRPr="009C4CF0">
        <w:rPr>
          <w:rStyle w:val="Strong"/>
          <w:rFonts w:ascii="Arial" w:eastAsia="Nikosh" w:hAnsi="Arial" w:cs="Arial"/>
          <w:sz w:val="18"/>
          <w:szCs w:val="18"/>
          <w:lang w:bidi="bn-IN"/>
        </w:rPr>
        <w:t>27</w:t>
      </w:r>
      <w:r w:rsidRPr="009C4CF0">
        <w:rPr>
          <w:rStyle w:val="Strong"/>
          <w:rFonts w:ascii="Arial" w:eastAsia="Nikosh" w:hAnsi="Arial" w:cs="Arial"/>
          <w:sz w:val="18"/>
          <w:szCs w:val="18"/>
          <w:cs/>
          <w:lang w:bidi="bn-IN"/>
        </w:rPr>
        <w:t>)</w:t>
      </w:r>
    </w:p>
    <w:p w14:paraId="3CCF2928" w14:textId="77777777" w:rsidR="00907097" w:rsidRPr="009C4CF0" w:rsidRDefault="00907097" w:rsidP="00907097">
      <w:pPr>
        <w:spacing w:before="120"/>
        <w:ind w:left="720" w:hanging="720"/>
        <w:jc w:val="both"/>
        <w:rPr>
          <w:rStyle w:val="Strong"/>
          <w:rFonts w:ascii="Arial" w:eastAsia="Nikosh" w:hAnsi="Arial" w:cs="Arial"/>
          <w:sz w:val="16"/>
          <w:szCs w:val="16"/>
          <w:lang w:bidi="bn-IN"/>
        </w:rPr>
      </w:pPr>
      <w:r w:rsidRPr="009C4CF0">
        <w:rPr>
          <w:rStyle w:val="Strong"/>
          <w:rFonts w:ascii="Arial" w:eastAsia="Nikosh" w:hAnsi="Arial" w:cs="Arial"/>
          <w:sz w:val="16"/>
          <w:szCs w:val="16"/>
          <w:cs/>
          <w:lang w:bidi="bn-IN"/>
        </w:rPr>
        <w:t>4.2.1</w:t>
      </w:r>
      <w:r w:rsidRPr="009C4CF0">
        <w:rPr>
          <w:rStyle w:val="Strong"/>
          <w:rFonts w:ascii="Arial" w:eastAsia="Nikosh" w:hAnsi="Arial" w:cs="Arial"/>
          <w:sz w:val="16"/>
          <w:szCs w:val="16"/>
          <w:cs/>
          <w:lang w:bidi="bn-IN"/>
        </w:rPr>
        <w:tab/>
      </w:r>
      <w:r w:rsidRPr="009C4CF0">
        <w:rPr>
          <w:rFonts w:ascii="Arial" w:hAnsi="Arial" w:cs="Arial"/>
          <w:b/>
          <w:sz w:val="16"/>
          <w:szCs w:val="16"/>
          <w:lang w:val="en-GB"/>
        </w:rPr>
        <w:t xml:space="preserve">Expenditure by Department/Agencies/Institutional Units </w:t>
      </w:r>
    </w:p>
    <w:p w14:paraId="726ABB92" w14:textId="77777777" w:rsidR="00907097" w:rsidRPr="00101E24" w:rsidRDefault="00907097" w:rsidP="00907097">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907097" w:rsidRPr="00412019" w14:paraId="1AF656DC" w14:textId="77777777" w:rsidTr="00B20DCC">
        <w:trPr>
          <w:trHeight w:val="51"/>
          <w:tblHeader/>
        </w:trPr>
        <w:tc>
          <w:tcPr>
            <w:tcW w:w="3690" w:type="dxa"/>
            <w:vMerge w:val="restart"/>
            <w:shd w:val="clear" w:color="auto" w:fill="auto"/>
            <w:vAlign w:val="center"/>
          </w:tcPr>
          <w:p w14:paraId="03AABA4B" w14:textId="77777777" w:rsidR="00907097" w:rsidRPr="004A4C1A" w:rsidRDefault="00907097" w:rsidP="00B20DCC">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14:paraId="47B9723D" w14:textId="77777777" w:rsidR="00907097" w:rsidRPr="004A4C1A" w:rsidRDefault="00907097" w:rsidP="00B20DCC">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14:paraId="30606155" w14:textId="77777777" w:rsidR="00907097" w:rsidRPr="004A4C1A" w:rsidRDefault="00907097" w:rsidP="00B20DCC">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14:paraId="7C82C52E" w14:textId="77777777" w:rsidR="00907097" w:rsidRDefault="00907097" w:rsidP="00B20DCC">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3FD3649B" w14:textId="77777777" w:rsidR="00907097" w:rsidRPr="004A4C1A" w:rsidRDefault="00907097" w:rsidP="00B20DCC">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14:paraId="2BC7618E" w14:textId="77777777" w:rsidR="00907097" w:rsidRPr="004A4C1A" w:rsidRDefault="00907097" w:rsidP="00B20DCC">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907097" w:rsidRPr="00412019" w14:paraId="44554B0D" w14:textId="77777777" w:rsidTr="00B20DCC">
        <w:trPr>
          <w:trHeight w:val="51"/>
          <w:tblHeader/>
        </w:trPr>
        <w:tc>
          <w:tcPr>
            <w:tcW w:w="3690" w:type="dxa"/>
            <w:vMerge/>
            <w:tcBorders>
              <w:bottom w:val="single" w:sz="4" w:space="0" w:color="auto"/>
            </w:tcBorders>
            <w:shd w:val="clear" w:color="auto" w:fill="auto"/>
            <w:vAlign w:val="center"/>
          </w:tcPr>
          <w:p w14:paraId="776EFA54" w14:textId="77777777" w:rsidR="00907097" w:rsidRPr="004A4C1A" w:rsidRDefault="00907097" w:rsidP="00B20DCC">
            <w:pPr>
              <w:spacing w:before="40" w:after="40"/>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14:paraId="7786627F" w14:textId="77777777" w:rsidR="00907097" w:rsidRPr="004A4C1A" w:rsidRDefault="00907097" w:rsidP="00B20DCC">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14:paraId="797D973F" w14:textId="77777777" w:rsidR="00907097" w:rsidRPr="004A4C1A" w:rsidRDefault="00907097" w:rsidP="00B20DCC">
            <w:pPr>
              <w:spacing w:before="40" w:after="40"/>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14:paraId="6220487E" w14:textId="77777777" w:rsidR="00907097" w:rsidRPr="004A4C1A" w:rsidRDefault="00907097" w:rsidP="00B20DCC">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14:paraId="0B89E650" w14:textId="77777777" w:rsidR="00907097" w:rsidRPr="004A4C1A" w:rsidRDefault="00907097" w:rsidP="00B20DCC">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907097" w:rsidRPr="00412019" w14:paraId="760186AA" w14:textId="77777777" w:rsidTr="00B20DCC">
        <w:tc>
          <w:tcPr>
            <w:tcW w:w="3690" w:type="dxa"/>
            <w:vAlign w:val="center"/>
          </w:tcPr>
          <w:p w14:paraId="172D1036" w14:textId="77777777" w:rsidR="00907097" w:rsidRPr="00412019" w:rsidRDefault="00907097" w:rsidP="00B20DCC">
            <w:pPr>
              <w:spacing w:before="40" w:after="40"/>
              <w:ind w:left="-54"/>
              <w:jc w:val="center"/>
              <w:rPr>
                <w:rFonts w:ascii="Arial" w:hAnsi="Arial" w:cs="Arial"/>
                <w:sz w:val="14"/>
                <w:szCs w:val="14"/>
              </w:rPr>
            </w:pPr>
          </w:p>
        </w:tc>
        <w:tc>
          <w:tcPr>
            <w:tcW w:w="900" w:type="dxa"/>
            <w:vAlign w:val="center"/>
          </w:tcPr>
          <w:p w14:paraId="36D39CF8" w14:textId="77777777" w:rsidR="00907097" w:rsidRPr="00412019" w:rsidRDefault="00907097" w:rsidP="00B20DCC">
            <w:pPr>
              <w:spacing w:before="40" w:after="40"/>
              <w:ind w:left="-71" w:right="-63"/>
              <w:jc w:val="right"/>
              <w:rPr>
                <w:rFonts w:ascii="Arial" w:hAnsi="Arial" w:cs="Arial"/>
                <w:sz w:val="14"/>
                <w:szCs w:val="14"/>
              </w:rPr>
            </w:pPr>
          </w:p>
        </w:tc>
        <w:tc>
          <w:tcPr>
            <w:tcW w:w="900" w:type="dxa"/>
            <w:vAlign w:val="center"/>
          </w:tcPr>
          <w:p w14:paraId="6F399628" w14:textId="77777777" w:rsidR="00907097" w:rsidRPr="00412019" w:rsidRDefault="00907097" w:rsidP="00B20DCC">
            <w:pPr>
              <w:spacing w:before="40" w:after="40"/>
              <w:ind w:left="-71" w:right="-63"/>
              <w:jc w:val="right"/>
              <w:rPr>
                <w:rFonts w:ascii="Arial" w:hAnsi="Arial" w:cs="Arial"/>
                <w:sz w:val="14"/>
                <w:szCs w:val="14"/>
              </w:rPr>
            </w:pPr>
          </w:p>
        </w:tc>
        <w:tc>
          <w:tcPr>
            <w:tcW w:w="900" w:type="dxa"/>
            <w:vAlign w:val="center"/>
          </w:tcPr>
          <w:p w14:paraId="0F4261FD" w14:textId="77777777" w:rsidR="00907097" w:rsidRPr="00412019" w:rsidRDefault="00907097" w:rsidP="00B20DCC">
            <w:pPr>
              <w:spacing w:before="40" w:after="40"/>
              <w:ind w:left="-71" w:right="-63"/>
              <w:jc w:val="right"/>
              <w:rPr>
                <w:rFonts w:ascii="Arial" w:hAnsi="Arial" w:cs="Arial"/>
                <w:sz w:val="14"/>
                <w:szCs w:val="14"/>
              </w:rPr>
            </w:pPr>
          </w:p>
        </w:tc>
        <w:tc>
          <w:tcPr>
            <w:tcW w:w="990" w:type="dxa"/>
            <w:vAlign w:val="center"/>
          </w:tcPr>
          <w:p w14:paraId="00B5D84B" w14:textId="77777777" w:rsidR="00907097" w:rsidRPr="00412019" w:rsidRDefault="00907097" w:rsidP="00B20DCC">
            <w:pPr>
              <w:spacing w:before="40" w:after="40"/>
              <w:ind w:left="-71" w:right="-63"/>
              <w:jc w:val="right"/>
              <w:rPr>
                <w:rFonts w:ascii="Arial" w:hAnsi="Arial" w:cs="Arial"/>
                <w:sz w:val="14"/>
                <w:szCs w:val="14"/>
              </w:rPr>
            </w:pPr>
          </w:p>
        </w:tc>
        <w:tc>
          <w:tcPr>
            <w:tcW w:w="945" w:type="dxa"/>
            <w:vAlign w:val="center"/>
          </w:tcPr>
          <w:p w14:paraId="5B375D42" w14:textId="77777777" w:rsidR="00907097" w:rsidRPr="00412019" w:rsidRDefault="00907097" w:rsidP="00B20DCC">
            <w:pPr>
              <w:spacing w:before="40" w:after="40"/>
              <w:ind w:left="-71" w:right="-63"/>
              <w:jc w:val="right"/>
              <w:rPr>
                <w:rFonts w:ascii="Arial" w:hAnsi="Arial" w:cs="Arial"/>
                <w:sz w:val="14"/>
                <w:szCs w:val="14"/>
              </w:rPr>
            </w:pPr>
          </w:p>
        </w:tc>
      </w:tr>
    </w:tbl>
    <w:p w14:paraId="33981D52" w14:textId="77777777" w:rsidR="00907097" w:rsidRPr="009C4CF0" w:rsidRDefault="00907097" w:rsidP="00907097">
      <w:pPr>
        <w:spacing w:before="12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lang w:bidi="bn-IN"/>
        </w:rPr>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lang w:bidi="bn-IN"/>
        </w:rPr>
        <w:t>2</w:t>
      </w:r>
      <w:r w:rsidRPr="009C4CF0">
        <w:rPr>
          <w:rStyle w:val="Strong"/>
          <w:rFonts w:ascii="Arial" w:eastAsia="Nikosh" w:hAnsi="Arial" w:cs="Arial"/>
          <w:sz w:val="16"/>
          <w:szCs w:val="16"/>
          <w:cs/>
          <w:lang w:bidi="bn-IN"/>
        </w:rPr>
        <w:tab/>
        <w:t>Expenditure by Economic Group Wise</w:t>
      </w:r>
    </w:p>
    <w:p w14:paraId="6DA9AC7A" w14:textId="77777777" w:rsidR="00907097" w:rsidRPr="00101E24" w:rsidRDefault="00907097" w:rsidP="00907097">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907097" w:rsidRPr="00101E24" w14:paraId="6D6A9E56" w14:textId="77777777" w:rsidTr="00B20DCC">
        <w:trPr>
          <w:trHeight w:val="166"/>
          <w:tblHeader/>
        </w:trPr>
        <w:tc>
          <w:tcPr>
            <w:tcW w:w="486" w:type="pct"/>
            <w:vMerge w:val="restart"/>
            <w:shd w:val="clear" w:color="auto" w:fill="auto"/>
            <w:vAlign w:val="center"/>
          </w:tcPr>
          <w:p w14:paraId="214AAE6C" w14:textId="77777777" w:rsidR="00907097" w:rsidRPr="004A4C1A" w:rsidRDefault="00907097" w:rsidP="00B20DCC">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14:paraId="49122081" w14:textId="77777777" w:rsidR="00907097" w:rsidRPr="004A4C1A" w:rsidRDefault="00907097" w:rsidP="00B20DCC">
            <w:pPr>
              <w:spacing w:before="40" w:after="40"/>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14:paraId="5775C257" w14:textId="77777777" w:rsidR="00907097" w:rsidRPr="004A4C1A" w:rsidRDefault="00907097" w:rsidP="00B20DCC">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14:paraId="5BAD5666" w14:textId="77777777" w:rsidR="00907097" w:rsidRPr="004A4C1A" w:rsidRDefault="00907097" w:rsidP="00B20DCC">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14:paraId="23D87C3F" w14:textId="77777777" w:rsidR="00907097" w:rsidRPr="004A4C1A" w:rsidRDefault="00907097" w:rsidP="00B20DCC">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14:paraId="432333A9" w14:textId="77777777" w:rsidR="00907097" w:rsidRDefault="00907097" w:rsidP="00B20DCC">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3881ABC4" w14:textId="77777777" w:rsidR="00907097" w:rsidRPr="004A4C1A" w:rsidRDefault="00907097" w:rsidP="00B20DCC">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14:paraId="61A76215" w14:textId="77777777" w:rsidR="00907097" w:rsidRPr="004A4C1A" w:rsidRDefault="00907097" w:rsidP="00B20DCC">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907097" w:rsidRPr="00101E24" w14:paraId="046BF729" w14:textId="77777777" w:rsidTr="00B20DCC">
        <w:trPr>
          <w:trHeight w:val="166"/>
          <w:tblHeader/>
        </w:trPr>
        <w:tc>
          <w:tcPr>
            <w:tcW w:w="486" w:type="pct"/>
            <w:vMerge/>
            <w:shd w:val="clear" w:color="auto" w:fill="auto"/>
            <w:vAlign w:val="center"/>
          </w:tcPr>
          <w:p w14:paraId="2E4939DC" w14:textId="77777777" w:rsidR="00907097" w:rsidRPr="004A4C1A" w:rsidRDefault="00907097" w:rsidP="00B20DCC">
            <w:pPr>
              <w:spacing w:before="40" w:after="40"/>
              <w:ind w:left="-71" w:right="-90"/>
              <w:jc w:val="center"/>
              <w:rPr>
                <w:rFonts w:ascii="Arial" w:hAnsi="Arial" w:cs="Arial"/>
                <w:bCs/>
                <w:sz w:val="14"/>
                <w:szCs w:val="14"/>
                <w:lang w:val="sv-SE" w:bidi="bn-IN"/>
              </w:rPr>
            </w:pPr>
          </w:p>
        </w:tc>
        <w:tc>
          <w:tcPr>
            <w:tcW w:w="1730" w:type="pct"/>
            <w:vMerge/>
            <w:shd w:val="clear" w:color="auto" w:fill="auto"/>
            <w:vAlign w:val="center"/>
          </w:tcPr>
          <w:p w14:paraId="4A3D870F" w14:textId="77777777" w:rsidR="00907097" w:rsidRPr="004A4C1A" w:rsidRDefault="00907097" w:rsidP="00B20DCC">
            <w:pPr>
              <w:spacing w:before="40" w:after="40"/>
              <w:ind w:left="-71" w:right="-90"/>
              <w:jc w:val="center"/>
              <w:rPr>
                <w:rFonts w:ascii="Arial" w:hAnsi="Arial" w:cs="Arial"/>
                <w:bCs/>
                <w:sz w:val="14"/>
                <w:szCs w:val="14"/>
                <w:lang w:val="sv-SE" w:bidi="bn-IN"/>
              </w:rPr>
            </w:pPr>
          </w:p>
        </w:tc>
        <w:tc>
          <w:tcPr>
            <w:tcW w:w="1081" w:type="pct"/>
            <w:gridSpan w:val="2"/>
            <w:shd w:val="clear" w:color="auto" w:fill="auto"/>
            <w:vAlign w:val="center"/>
          </w:tcPr>
          <w:p w14:paraId="357337FF" w14:textId="77777777" w:rsidR="00907097" w:rsidRPr="004A4C1A" w:rsidRDefault="00907097" w:rsidP="00B20DCC">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14:paraId="2037FA8B" w14:textId="77777777" w:rsidR="00907097" w:rsidRPr="004A4C1A" w:rsidRDefault="00907097" w:rsidP="00B20DCC">
            <w:pPr>
              <w:spacing w:before="40" w:after="40"/>
              <w:ind w:left="-71" w:right="-90"/>
              <w:jc w:val="center"/>
              <w:rPr>
                <w:rFonts w:ascii="Arial" w:hAnsi="Arial" w:cs="Arial"/>
                <w:bCs/>
                <w:sz w:val="14"/>
                <w:szCs w:val="14"/>
                <w:rtl/>
                <w:lang w:val="sv-SE"/>
              </w:rPr>
            </w:pPr>
          </w:p>
        </w:tc>
        <w:tc>
          <w:tcPr>
            <w:tcW w:w="595" w:type="pct"/>
            <w:shd w:val="clear" w:color="auto" w:fill="auto"/>
            <w:vAlign w:val="center"/>
          </w:tcPr>
          <w:p w14:paraId="1E937639" w14:textId="77777777" w:rsidR="00907097" w:rsidRPr="004A4C1A" w:rsidRDefault="00907097" w:rsidP="00B20DCC">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14:paraId="1A2B2660" w14:textId="77777777" w:rsidR="00907097" w:rsidRPr="004A4C1A" w:rsidRDefault="00907097" w:rsidP="00B20DCC">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907097" w:rsidRPr="00101E24" w14:paraId="6AF0A047" w14:textId="77777777" w:rsidTr="00B20DCC">
        <w:trPr>
          <w:trHeight w:val="51"/>
        </w:trPr>
        <w:tc>
          <w:tcPr>
            <w:tcW w:w="486" w:type="pct"/>
            <w:shd w:val="clear" w:color="auto" w:fill="auto"/>
          </w:tcPr>
          <w:p w14:paraId="3CF5A1E8" w14:textId="77777777" w:rsidR="00907097" w:rsidRPr="00412019" w:rsidRDefault="00907097" w:rsidP="00B20DCC">
            <w:pPr>
              <w:spacing w:before="40" w:after="40"/>
              <w:ind w:left="-71" w:right="-90"/>
              <w:jc w:val="center"/>
              <w:rPr>
                <w:rFonts w:ascii="Arial" w:hAnsi="Arial" w:cs="Arial"/>
                <w:bCs/>
                <w:sz w:val="14"/>
                <w:szCs w:val="14"/>
                <w:lang w:val="sv-SE" w:bidi="bn-IN"/>
              </w:rPr>
            </w:pPr>
          </w:p>
        </w:tc>
        <w:tc>
          <w:tcPr>
            <w:tcW w:w="1730" w:type="pct"/>
            <w:shd w:val="clear" w:color="auto" w:fill="auto"/>
            <w:vAlign w:val="center"/>
          </w:tcPr>
          <w:p w14:paraId="36511C18" w14:textId="77777777" w:rsidR="00907097" w:rsidRPr="00412019" w:rsidRDefault="00907097" w:rsidP="00B20DCC">
            <w:pPr>
              <w:spacing w:before="40" w:after="40"/>
              <w:ind w:left="-71" w:right="-90"/>
              <w:rPr>
                <w:rFonts w:ascii="Arial" w:hAnsi="Arial" w:cs="Arial"/>
                <w:bCs/>
                <w:sz w:val="14"/>
                <w:szCs w:val="14"/>
                <w:lang w:val="sv-SE" w:bidi="bn-IN"/>
              </w:rPr>
            </w:pPr>
          </w:p>
        </w:tc>
        <w:tc>
          <w:tcPr>
            <w:tcW w:w="541" w:type="pct"/>
            <w:shd w:val="clear" w:color="auto" w:fill="auto"/>
            <w:vAlign w:val="center"/>
          </w:tcPr>
          <w:p w14:paraId="60AFA440" w14:textId="77777777" w:rsidR="00907097" w:rsidRPr="00412019" w:rsidRDefault="00907097" w:rsidP="00B20DCC">
            <w:pPr>
              <w:spacing w:before="40" w:after="40"/>
              <w:ind w:left="-71" w:right="-63"/>
              <w:jc w:val="right"/>
              <w:rPr>
                <w:rFonts w:ascii="Arial" w:hAnsi="Arial" w:cs="Arial"/>
                <w:sz w:val="14"/>
                <w:szCs w:val="14"/>
              </w:rPr>
            </w:pPr>
          </w:p>
        </w:tc>
        <w:tc>
          <w:tcPr>
            <w:tcW w:w="540" w:type="pct"/>
            <w:shd w:val="clear" w:color="auto" w:fill="auto"/>
            <w:vAlign w:val="center"/>
          </w:tcPr>
          <w:p w14:paraId="4D3D1BCB" w14:textId="77777777" w:rsidR="00907097" w:rsidRPr="00412019" w:rsidRDefault="00907097" w:rsidP="00B20DCC">
            <w:pPr>
              <w:spacing w:before="40" w:after="40"/>
              <w:ind w:left="-71" w:right="-63"/>
              <w:jc w:val="right"/>
              <w:rPr>
                <w:rFonts w:ascii="Arial" w:hAnsi="Arial" w:cs="Arial"/>
                <w:sz w:val="14"/>
                <w:szCs w:val="14"/>
              </w:rPr>
            </w:pPr>
          </w:p>
        </w:tc>
        <w:tc>
          <w:tcPr>
            <w:tcW w:w="540" w:type="pct"/>
            <w:shd w:val="clear" w:color="auto" w:fill="auto"/>
            <w:vAlign w:val="center"/>
          </w:tcPr>
          <w:p w14:paraId="3C600DD8" w14:textId="77777777" w:rsidR="00907097" w:rsidRPr="00412019" w:rsidRDefault="00907097" w:rsidP="00B20DCC">
            <w:pPr>
              <w:spacing w:before="40" w:after="40"/>
              <w:ind w:left="-71" w:right="-63"/>
              <w:jc w:val="right"/>
              <w:rPr>
                <w:rFonts w:ascii="Arial" w:hAnsi="Arial" w:cs="Arial"/>
                <w:sz w:val="14"/>
                <w:szCs w:val="14"/>
              </w:rPr>
            </w:pPr>
          </w:p>
        </w:tc>
        <w:tc>
          <w:tcPr>
            <w:tcW w:w="595" w:type="pct"/>
            <w:shd w:val="clear" w:color="auto" w:fill="auto"/>
            <w:vAlign w:val="center"/>
          </w:tcPr>
          <w:p w14:paraId="4BFFDBCE" w14:textId="77777777" w:rsidR="00907097" w:rsidRPr="00412019" w:rsidRDefault="00907097" w:rsidP="00B20DCC">
            <w:pPr>
              <w:spacing w:before="40" w:after="40"/>
              <w:ind w:left="-71" w:right="-63"/>
              <w:jc w:val="right"/>
              <w:rPr>
                <w:rFonts w:ascii="Arial" w:hAnsi="Arial" w:cs="Arial"/>
                <w:sz w:val="14"/>
                <w:szCs w:val="14"/>
              </w:rPr>
            </w:pPr>
          </w:p>
        </w:tc>
        <w:tc>
          <w:tcPr>
            <w:tcW w:w="568" w:type="pct"/>
            <w:shd w:val="clear" w:color="auto" w:fill="auto"/>
            <w:vAlign w:val="center"/>
          </w:tcPr>
          <w:p w14:paraId="31A03A7D" w14:textId="77777777" w:rsidR="00907097" w:rsidRPr="00412019" w:rsidRDefault="00907097" w:rsidP="00B20DCC">
            <w:pPr>
              <w:spacing w:before="40" w:after="40"/>
              <w:ind w:left="-71" w:right="-63"/>
              <w:jc w:val="right"/>
              <w:rPr>
                <w:rFonts w:ascii="Arial" w:hAnsi="Arial" w:cs="Arial"/>
                <w:sz w:val="14"/>
                <w:szCs w:val="14"/>
              </w:rPr>
            </w:pPr>
          </w:p>
        </w:tc>
      </w:tr>
    </w:tbl>
    <w:p w14:paraId="43B5A78E" w14:textId="77777777" w:rsidR="00EB7505" w:rsidRPr="002B05B0" w:rsidRDefault="00EB7505" w:rsidP="00A76C94">
      <w:pPr>
        <w:spacing w:before="120" w:after="120"/>
        <w:ind w:left="720" w:hanging="720"/>
        <w:jc w:val="both"/>
        <w:rPr>
          <w:rFonts w:ascii="Arial" w:hAnsi="Arial" w:cs="Arial"/>
          <w:b/>
          <w:sz w:val="20"/>
          <w:szCs w:val="20"/>
          <w:lang w:val="en-GB"/>
        </w:rPr>
      </w:pPr>
      <w:r w:rsidRPr="002B05B0">
        <w:rPr>
          <w:rFonts w:ascii="Arial" w:hAnsi="Arial" w:cs="Arial"/>
          <w:b/>
          <w:sz w:val="20"/>
          <w:szCs w:val="20"/>
          <w:lang w:val="en-GB"/>
        </w:rPr>
        <w:t xml:space="preserve">5.0 </w:t>
      </w:r>
      <w:r w:rsidRPr="002B05B0">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720"/>
        <w:gridCol w:w="693"/>
        <w:gridCol w:w="657"/>
        <w:gridCol w:w="630"/>
        <w:gridCol w:w="630"/>
        <w:gridCol w:w="630"/>
        <w:gridCol w:w="630"/>
        <w:gridCol w:w="630"/>
        <w:gridCol w:w="675"/>
      </w:tblGrid>
      <w:tr w:rsidR="002A436B" w:rsidRPr="00907097" w14:paraId="4D14BA9C" w14:textId="77777777" w:rsidTr="00503C7C">
        <w:trPr>
          <w:trHeight w:val="51"/>
          <w:tblHeader/>
        </w:trPr>
        <w:tc>
          <w:tcPr>
            <w:tcW w:w="2430" w:type="dxa"/>
            <w:vMerge w:val="restart"/>
            <w:tcBorders>
              <w:top w:val="single" w:sz="4" w:space="0" w:color="auto"/>
              <w:left w:val="single" w:sz="4" w:space="0" w:color="auto"/>
              <w:bottom w:val="single" w:sz="4" w:space="0" w:color="auto"/>
              <w:right w:val="single" w:sz="4" w:space="0" w:color="auto"/>
            </w:tcBorders>
            <w:vAlign w:val="center"/>
          </w:tcPr>
          <w:p w14:paraId="2AE9BDBE" w14:textId="0B027594" w:rsidR="002A436B" w:rsidRPr="00907097" w:rsidRDefault="002A436B" w:rsidP="002A436B">
            <w:pPr>
              <w:pStyle w:val="BodyText"/>
              <w:spacing w:before="40" w:after="40" w:line="264" w:lineRule="auto"/>
              <w:ind w:left="-86" w:right="-86"/>
              <w:jc w:val="center"/>
              <w:rPr>
                <w:rFonts w:ascii="Arial" w:hAnsi="Arial" w:cs="Arial"/>
                <w:bCs w:val="0"/>
                <w:sz w:val="12"/>
                <w:szCs w:val="12"/>
                <w:lang w:val="en-AU"/>
              </w:rPr>
            </w:pPr>
            <w:r w:rsidRPr="00907097">
              <w:rPr>
                <w:rFonts w:ascii="Arial" w:hAnsi="Arial" w:cs="Arial"/>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6420DC9E" w14:textId="63BEBE78" w:rsidR="002A436B" w:rsidRPr="00907097" w:rsidRDefault="002A436B" w:rsidP="002A436B">
            <w:pPr>
              <w:spacing w:before="40" w:after="40" w:line="264" w:lineRule="auto"/>
              <w:ind w:left="-93" w:right="-99"/>
              <w:jc w:val="center"/>
              <w:rPr>
                <w:rFonts w:ascii="Arial" w:hAnsi="Arial" w:cs="Arial"/>
                <w:bCs/>
                <w:sz w:val="12"/>
                <w:szCs w:val="12"/>
              </w:rPr>
            </w:pPr>
            <w:r w:rsidRPr="00907097">
              <w:rPr>
                <w:rFonts w:ascii="Arial" w:hAnsi="Arial" w:cs="Arial"/>
                <w:bCs/>
                <w:sz w:val="12"/>
                <w:szCs w:val="12"/>
              </w:rPr>
              <w:t>Related Strategic Objectives</w:t>
            </w:r>
          </w:p>
        </w:tc>
        <w:tc>
          <w:tcPr>
            <w:tcW w:w="693" w:type="dxa"/>
            <w:vMerge w:val="restart"/>
            <w:tcBorders>
              <w:top w:val="single" w:sz="4" w:space="0" w:color="auto"/>
              <w:left w:val="single" w:sz="4" w:space="0" w:color="auto"/>
              <w:bottom w:val="single" w:sz="4" w:space="0" w:color="auto"/>
              <w:right w:val="single" w:sz="4" w:space="0" w:color="auto"/>
            </w:tcBorders>
            <w:vAlign w:val="center"/>
          </w:tcPr>
          <w:p w14:paraId="5BBC74E2" w14:textId="72F44993" w:rsidR="002A436B" w:rsidRPr="00907097" w:rsidRDefault="002A436B" w:rsidP="002A436B">
            <w:pPr>
              <w:spacing w:before="40" w:after="40" w:line="264" w:lineRule="auto"/>
              <w:ind w:left="-93" w:right="-99"/>
              <w:jc w:val="center"/>
              <w:rPr>
                <w:rFonts w:ascii="Arial" w:hAnsi="Arial" w:cs="Arial"/>
                <w:bCs/>
                <w:sz w:val="12"/>
                <w:szCs w:val="12"/>
              </w:rPr>
            </w:pPr>
            <w:r w:rsidRPr="00907097">
              <w:rPr>
                <w:rFonts w:ascii="Arial" w:hAnsi="Arial" w:cs="Arial"/>
                <w:bCs/>
                <w:sz w:val="12"/>
                <w:szCs w:val="12"/>
              </w:rPr>
              <w:t>Unit</w:t>
            </w:r>
          </w:p>
        </w:tc>
        <w:tc>
          <w:tcPr>
            <w:tcW w:w="657" w:type="dxa"/>
            <w:tcBorders>
              <w:top w:val="single" w:sz="4" w:space="0" w:color="auto"/>
              <w:left w:val="single" w:sz="4" w:space="0" w:color="auto"/>
              <w:bottom w:val="single" w:sz="4" w:space="0" w:color="auto"/>
              <w:right w:val="single" w:sz="4" w:space="0" w:color="auto"/>
            </w:tcBorders>
            <w:vAlign w:val="center"/>
          </w:tcPr>
          <w:p w14:paraId="388956DF" w14:textId="77777777" w:rsidR="002A436B" w:rsidRPr="00907097" w:rsidRDefault="002A436B" w:rsidP="002A436B">
            <w:pPr>
              <w:spacing w:before="40" w:after="40" w:line="264" w:lineRule="auto"/>
              <w:ind w:left="-93" w:right="-99"/>
              <w:jc w:val="center"/>
              <w:rPr>
                <w:rFonts w:ascii="Arial" w:hAnsi="Arial" w:cs="Arial"/>
                <w:bCs/>
                <w:sz w:val="12"/>
                <w:szCs w:val="12"/>
              </w:rPr>
            </w:pPr>
            <w:r w:rsidRPr="00907097">
              <w:rPr>
                <w:rFonts w:ascii="Arial" w:hAnsi="Arial" w:cs="Arial"/>
                <w:bCs/>
                <w:sz w:val="12"/>
                <w:szCs w:val="12"/>
              </w:rPr>
              <w:t>Revised</w:t>
            </w:r>
          </w:p>
          <w:p w14:paraId="236F2A5D" w14:textId="07D68507" w:rsidR="002A436B" w:rsidRPr="00907097" w:rsidRDefault="002A436B" w:rsidP="002A436B">
            <w:pPr>
              <w:spacing w:before="40" w:after="40" w:line="264" w:lineRule="auto"/>
              <w:ind w:left="-93" w:right="-99"/>
              <w:jc w:val="center"/>
              <w:rPr>
                <w:rFonts w:ascii="Arial" w:hAnsi="Arial" w:cs="Arial"/>
                <w:bCs/>
                <w:sz w:val="12"/>
                <w:szCs w:val="12"/>
                <w:lang w:bidi="bn-BD"/>
              </w:rPr>
            </w:pPr>
            <w:r w:rsidRPr="00907097">
              <w:rPr>
                <w:rFonts w:ascii="Arial" w:hAnsi="Arial" w:cs="Arial"/>
                <w:bCs/>
                <w:sz w:val="12"/>
                <w:szCs w:val="12"/>
              </w:rPr>
              <w:t>Target</w:t>
            </w:r>
          </w:p>
        </w:tc>
        <w:tc>
          <w:tcPr>
            <w:tcW w:w="630" w:type="dxa"/>
            <w:tcBorders>
              <w:top w:val="single" w:sz="4" w:space="0" w:color="auto"/>
              <w:left w:val="single" w:sz="4" w:space="0" w:color="auto"/>
              <w:bottom w:val="single" w:sz="4" w:space="0" w:color="auto"/>
              <w:right w:val="single" w:sz="4" w:space="0" w:color="auto"/>
            </w:tcBorders>
            <w:vAlign w:val="center"/>
          </w:tcPr>
          <w:p w14:paraId="7AB90840" w14:textId="3C7C3ADE" w:rsidR="002A436B" w:rsidRPr="00907097" w:rsidRDefault="002A436B" w:rsidP="002A436B">
            <w:pPr>
              <w:spacing w:before="40" w:after="40" w:line="264" w:lineRule="auto"/>
              <w:ind w:left="-93" w:right="-99"/>
              <w:jc w:val="center"/>
              <w:rPr>
                <w:rFonts w:ascii="Arial" w:hAnsi="Arial" w:cs="Arial"/>
                <w:bCs/>
                <w:sz w:val="12"/>
                <w:szCs w:val="12"/>
              </w:rPr>
            </w:pPr>
            <w:r w:rsidRPr="00907097">
              <w:rPr>
                <w:rFonts w:ascii="Arial" w:hAnsi="Arial" w:cs="Arial"/>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277E709E" w14:textId="4D933E60" w:rsidR="002A436B" w:rsidRPr="00907097" w:rsidRDefault="002A436B" w:rsidP="002A436B">
            <w:pPr>
              <w:spacing w:before="40" w:after="40" w:line="264" w:lineRule="auto"/>
              <w:ind w:left="-93" w:right="-99"/>
              <w:jc w:val="center"/>
              <w:rPr>
                <w:rFonts w:ascii="Arial" w:hAnsi="Arial" w:cs="Arial"/>
                <w:bCs/>
                <w:sz w:val="12"/>
                <w:szCs w:val="12"/>
                <w:lang w:bidi="bn-BD"/>
              </w:rPr>
            </w:pPr>
            <w:r w:rsidRPr="00907097">
              <w:rPr>
                <w:rFonts w:ascii="Arial" w:hAnsi="Arial" w:cs="Arial"/>
                <w:bCs/>
                <w:sz w:val="12"/>
                <w:szCs w:val="12"/>
              </w:rPr>
              <w:t>Target</w:t>
            </w:r>
          </w:p>
        </w:tc>
        <w:tc>
          <w:tcPr>
            <w:tcW w:w="630" w:type="dxa"/>
            <w:tcBorders>
              <w:top w:val="single" w:sz="4" w:space="0" w:color="auto"/>
              <w:left w:val="single" w:sz="4" w:space="0" w:color="auto"/>
              <w:bottom w:val="single" w:sz="4" w:space="0" w:color="auto"/>
              <w:right w:val="single" w:sz="4" w:space="0" w:color="auto"/>
            </w:tcBorders>
            <w:vAlign w:val="center"/>
          </w:tcPr>
          <w:p w14:paraId="38B3307F" w14:textId="5EB2B403" w:rsidR="002A436B" w:rsidRPr="00907097" w:rsidRDefault="002A436B" w:rsidP="002A436B">
            <w:pPr>
              <w:spacing w:before="40" w:after="40" w:line="264" w:lineRule="auto"/>
              <w:ind w:left="-93" w:right="-99"/>
              <w:jc w:val="center"/>
              <w:rPr>
                <w:rFonts w:ascii="Arial" w:hAnsi="Arial" w:cs="Arial"/>
                <w:bCs/>
                <w:sz w:val="12"/>
                <w:szCs w:val="12"/>
                <w:lang w:bidi="bn-BD"/>
              </w:rPr>
            </w:pPr>
            <w:r w:rsidRPr="00907097">
              <w:rPr>
                <w:rFonts w:ascii="Arial" w:hAnsi="Arial" w:cs="Arial"/>
                <w:bCs/>
                <w:sz w:val="12"/>
                <w:szCs w:val="12"/>
              </w:rPr>
              <w:t>Revised Target</w:t>
            </w:r>
          </w:p>
        </w:tc>
        <w:tc>
          <w:tcPr>
            <w:tcW w:w="1935" w:type="dxa"/>
            <w:gridSpan w:val="3"/>
            <w:tcBorders>
              <w:top w:val="single" w:sz="4" w:space="0" w:color="auto"/>
              <w:left w:val="single" w:sz="4" w:space="0" w:color="auto"/>
              <w:bottom w:val="single" w:sz="4" w:space="0" w:color="auto"/>
              <w:right w:val="single" w:sz="4" w:space="0" w:color="auto"/>
            </w:tcBorders>
            <w:vAlign w:val="center"/>
          </w:tcPr>
          <w:p w14:paraId="4D583C79" w14:textId="00AB07AB" w:rsidR="002A436B" w:rsidRPr="00907097" w:rsidRDefault="002A436B" w:rsidP="002A436B">
            <w:pPr>
              <w:spacing w:before="40" w:after="40" w:line="264" w:lineRule="auto"/>
              <w:ind w:left="-93" w:right="-99"/>
              <w:jc w:val="center"/>
              <w:rPr>
                <w:rFonts w:ascii="Arial" w:hAnsi="Arial" w:cs="Arial"/>
                <w:bCs/>
                <w:sz w:val="12"/>
                <w:szCs w:val="12"/>
              </w:rPr>
            </w:pPr>
            <w:r w:rsidRPr="00907097">
              <w:rPr>
                <w:rFonts w:ascii="Arial" w:hAnsi="Arial" w:cs="Arial"/>
                <w:bCs/>
                <w:sz w:val="12"/>
                <w:szCs w:val="12"/>
              </w:rPr>
              <w:t>Medium Term Targets</w:t>
            </w:r>
          </w:p>
        </w:tc>
      </w:tr>
      <w:tr w:rsidR="00907097" w:rsidRPr="00907097" w14:paraId="5B8C6F9D" w14:textId="77777777" w:rsidTr="00503C7C">
        <w:trPr>
          <w:tblHeader/>
        </w:trPr>
        <w:tc>
          <w:tcPr>
            <w:tcW w:w="2430" w:type="dxa"/>
            <w:vMerge/>
            <w:tcBorders>
              <w:top w:val="single" w:sz="4" w:space="0" w:color="auto"/>
              <w:left w:val="single" w:sz="4" w:space="0" w:color="auto"/>
              <w:bottom w:val="single" w:sz="4" w:space="0" w:color="auto"/>
              <w:right w:val="single" w:sz="4" w:space="0" w:color="auto"/>
            </w:tcBorders>
            <w:vAlign w:val="center"/>
          </w:tcPr>
          <w:p w14:paraId="2F47C58B" w14:textId="77777777" w:rsidR="00907097" w:rsidRPr="00907097" w:rsidRDefault="00907097" w:rsidP="006E69C3">
            <w:pPr>
              <w:spacing w:before="40" w:after="40" w:line="264" w:lineRule="auto"/>
              <w:ind w:right="-86"/>
              <w:jc w:val="center"/>
              <w:rPr>
                <w:rFonts w:ascii="Arial" w:hAnsi="Arial" w:cs="Arial"/>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6F723B49" w14:textId="77777777" w:rsidR="00907097" w:rsidRPr="00907097" w:rsidRDefault="00907097" w:rsidP="006E69C3">
            <w:pPr>
              <w:spacing w:before="40" w:after="40" w:line="264" w:lineRule="auto"/>
              <w:ind w:left="-93" w:right="-99"/>
              <w:jc w:val="center"/>
              <w:rPr>
                <w:rFonts w:ascii="Arial" w:hAnsi="Arial" w:cs="Arial"/>
                <w:bCs/>
                <w:sz w:val="12"/>
                <w:szCs w:val="12"/>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0C595EE7" w14:textId="77777777" w:rsidR="00907097" w:rsidRPr="00907097" w:rsidRDefault="00907097" w:rsidP="006E69C3">
            <w:pPr>
              <w:spacing w:before="40" w:after="40" w:line="264" w:lineRule="auto"/>
              <w:ind w:left="-93" w:right="-99"/>
              <w:jc w:val="center"/>
              <w:rPr>
                <w:rFonts w:ascii="Arial" w:hAnsi="Arial" w:cs="Arial"/>
                <w:bCs/>
                <w:sz w:val="12"/>
                <w:szCs w:val="12"/>
              </w:rPr>
            </w:pPr>
          </w:p>
        </w:tc>
        <w:tc>
          <w:tcPr>
            <w:tcW w:w="1287" w:type="dxa"/>
            <w:gridSpan w:val="2"/>
            <w:tcBorders>
              <w:top w:val="single" w:sz="4" w:space="0" w:color="auto"/>
              <w:left w:val="single" w:sz="4" w:space="0" w:color="auto"/>
              <w:bottom w:val="single" w:sz="4" w:space="0" w:color="auto"/>
              <w:right w:val="single" w:sz="4" w:space="0" w:color="auto"/>
            </w:tcBorders>
            <w:vAlign w:val="center"/>
          </w:tcPr>
          <w:p w14:paraId="5B9A6F4D" w14:textId="51386693" w:rsidR="00907097" w:rsidRPr="00907097" w:rsidRDefault="00907097" w:rsidP="006E69C3">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EACBD54" w14:textId="294D51B6" w:rsidR="00907097" w:rsidRPr="00907097" w:rsidRDefault="00907097" w:rsidP="006E69C3">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30" w:type="dxa"/>
            <w:tcBorders>
              <w:top w:val="single" w:sz="4" w:space="0" w:color="auto"/>
              <w:left w:val="single" w:sz="4" w:space="0" w:color="auto"/>
              <w:bottom w:val="single" w:sz="4" w:space="0" w:color="auto"/>
              <w:right w:val="single" w:sz="4" w:space="0" w:color="auto"/>
            </w:tcBorders>
            <w:vAlign w:val="center"/>
          </w:tcPr>
          <w:p w14:paraId="53E82FFB" w14:textId="5C0085C8" w:rsidR="00907097" w:rsidRPr="00907097" w:rsidRDefault="00907097" w:rsidP="006E69C3">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0D85A2AD" w14:textId="3142307A" w:rsidR="00907097" w:rsidRPr="00907097" w:rsidRDefault="00907097" w:rsidP="006E69C3">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75" w:type="dxa"/>
            <w:tcBorders>
              <w:top w:val="single" w:sz="4" w:space="0" w:color="auto"/>
              <w:left w:val="single" w:sz="4" w:space="0" w:color="auto"/>
              <w:bottom w:val="single" w:sz="4" w:space="0" w:color="auto"/>
              <w:right w:val="single" w:sz="4" w:space="0" w:color="auto"/>
            </w:tcBorders>
            <w:vAlign w:val="center"/>
          </w:tcPr>
          <w:p w14:paraId="5ABE8F4D" w14:textId="6F9977C5" w:rsidR="00907097" w:rsidRPr="00907097" w:rsidRDefault="00907097" w:rsidP="006E69C3">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B7505" w:rsidRPr="00907097" w14:paraId="0B6F8737" w14:textId="77777777" w:rsidTr="004512D6">
        <w:trPr>
          <w:trHeight w:val="70"/>
          <w:tblHeader/>
        </w:trPr>
        <w:tc>
          <w:tcPr>
            <w:tcW w:w="2430" w:type="dxa"/>
            <w:tcBorders>
              <w:top w:val="single" w:sz="4" w:space="0" w:color="auto"/>
              <w:left w:val="single" w:sz="4" w:space="0" w:color="auto"/>
              <w:bottom w:val="single" w:sz="4" w:space="0" w:color="auto"/>
              <w:right w:val="single" w:sz="4" w:space="0" w:color="auto"/>
            </w:tcBorders>
            <w:vAlign w:val="center"/>
          </w:tcPr>
          <w:p w14:paraId="35A2B06E" w14:textId="77777777" w:rsidR="00EB7505" w:rsidRPr="00907097" w:rsidRDefault="00EB7505" w:rsidP="00A76C94">
            <w:pPr>
              <w:spacing w:before="40" w:after="40" w:line="264" w:lineRule="auto"/>
              <w:ind w:left="198"/>
              <w:jc w:val="center"/>
              <w:rPr>
                <w:rFonts w:ascii="Arial" w:hAnsi="Arial" w:cs="Arial"/>
                <w:bCs/>
                <w:sz w:val="12"/>
                <w:szCs w:val="12"/>
              </w:rPr>
            </w:pPr>
            <w:r w:rsidRPr="00907097">
              <w:rPr>
                <w:rFonts w:ascii="Arial" w:hAnsi="Arial" w:cs="Arial"/>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3D572FFF" w14:textId="77777777" w:rsidR="00EB7505" w:rsidRPr="00907097" w:rsidRDefault="00EB7505" w:rsidP="00A76C94">
            <w:pPr>
              <w:spacing w:before="40" w:after="40" w:line="264" w:lineRule="auto"/>
              <w:ind w:left="-93" w:right="-99"/>
              <w:jc w:val="center"/>
              <w:rPr>
                <w:rFonts w:ascii="Arial" w:hAnsi="Arial" w:cs="Arial"/>
                <w:bCs/>
                <w:sz w:val="12"/>
                <w:szCs w:val="12"/>
              </w:rPr>
            </w:pPr>
            <w:r w:rsidRPr="00907097">
              <w:rPr>
                <w:rFonts w:ascii="Arial" w:hAnsi="Arial" w:cs="Arial"/>
                <w:bCs/>
                <w:sz w:val="12"/>
                <w:szCs w:val="12"/>
              </w:rPr>
              <w:t>2</w:t>
            </w:r>
          </w:p>
        </w:tc>
        <w:tc>
          <w:tcPr>
            <w:tcW w:w="693" w:type="dxa"/>
            <w:tcBorders>
              <w:top w:val="single" w:sz="4" w:space="0" w:color="auto"/>
              <w:left w:val="single" w:sz="4" w:space="0" w:color="auto"/>
              <w:bottom w:val="single" w:sz="4" w:space="0" w:color="auto"/>
              <w:right w:val="single" w:sz="4" w:space="0" w:color="auto"/>
            </w:tcBorders>
            <w:vAlign w:val="center"/>
          </w:tcPr>
          <w:p w14:paraId="54D920C7" w14:textId="77777777" w:rsidR="00EB7505" w:rsidRPr="00907097" w:rsidRDefault="00EB7505" w:rsidP="00A76C94">
            <w:pPr>
              <w:spacing w:before="40" w:after="40" w:line="264" w:lineRule="auto"/>
              <w:ind w:left="-93" w:right="-99"/>
              <w:jc w:val="center"/>
              <w:rPr>
                <w:rFonts w:ascii="Arial" w:hAnsi="Arial" w:cs="Arial"/>
                <w:bCs/>
                <w:sz w:val="12"/>
                <w:szCs w:val="12"/>
              </w:rPr>
            </w:pPr>
            <w:r w:rsidRPr="00907097">
              <w:rPr>
                <w:rFonts w:ascii="Arial" w:hAnsi="Arial" w:cs="Arial"/>
                <w:bCs/>
                <w:sz w:val="12"/>
                <w:szCs w:val="12"/>
              </w:rPr>
              <w:t>3</w:t>
            </w:r>
          </w:p>
        </w:tc>
        <w:tc>
          <w:tcPr>
            <w:tcW w:w="657" w:type="dxa"/>
            <w:tcBorders>
              <w:top w:val="single" w:sz="4" w:space="0" w:color="auto"/>
              <w:left w:val="single" w:sz="4" w:space="0" w:color="auto"/>
              <w:bottom w:val="single" w:sz="4" w:space="0" w:color="auto"/>
              <w:right w:val="single" w:sz="4" w:space="0" w:color="auto"/>
            </w:tcBorders>
            <w:vAlign w:val="center"/>
          </w:tcPr>
          <w:p w14:paraId="28CB55A6" w14:textId="77777777" w:rsidR="00EB7505" w:rsidRPr="00907097" w:rsidRDefault="00EB7505" w:rsidP="002E31B5">
            <w:pPr>
              <w:spacing w:before="40" w:after="40" w:line="264" w:lineRule="auto"/>
              <w:ind w:left="-93" w:right="-99"/>
              <w:jc w:val="center"/>
              <w:rPr>
                <w:rFonts w:ascii="Arial" w:hAnsi="Arial" w:cs="Arial"/>
                <w:bCs/>
                <w:sz w:val="12"/>
                <w:szCs w:val="12"/>
              </w:rPr>
            </w:pPr>
            <w:r w:rsidRPr="00907097">
              <w:rPr>
                <w:rFonts w:ascii="Arial" w:hAnsi="Arial" w:cs="Arial"/>
                <w:bCs/>
                <w:sz w:val="12"/>
                <w:szCs w:val="12"/>
              </w:rPr>
              <w:t>4</w:t>
            </w:r>
          </w:p>
        </w:tc>
        <w:tc>
          <w:tcPr>
            <w:tcW w:w="630" w:type="dxa"/>
            <w:tcBorders>
              <w:top w:val="single" w:sz="4" w:space="0" w:color="auto"/>
              <w:left w:val="single" w:sz="4" w:space="0" w:color="auto"/>
              <w:bottom w:val="single" w:sz="4" w:space="0" w:color="auto"/>
              <w:right w:val="single" w:sz="4" w:space="0" w:color="auto"/>
            </w:tcBorders>
            <w:vAlign w:val="center"/>
          </w:tcPr>
          <w:p w14:paraId="1BA1959A" w14:textId="77777777" w:rsidR="00EB7505" w:rsidRPr="00907097" w:rsidRDefault="00EB7505" w:rsidP="002E31B5">
            <w:pPr>
              <w:spacing w:before="40" w:after="40" w:line="264" w:lineRule="auto"/>
              <w:ind w:left="-93" w:right="-99"/>
              <w:jc w:val="center"/>
              <w:rPr>
                <w:rFonts w:ascii="Arial" w:hAnsi="Arial" w:cs="Arial"/>
                <w:bCs/>
                <w:sz w:val="12"/>
                <w:szCs w:val="12"/>
              </w:rPr>
            </w:pPr>
            <w:r w:rsidRPr="00907097">
              <w:rPr>
                <w:rFonts w:ascii="Arial" w:hAnsi="Arial" w:cs="Arial"/>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20F4F5B0" w14:textId="77777777" w:rsidR="00EB7505" w:rsidRPr="00907097" w:rsidRDefault="00EB7505" w:rsidP="002E31B5">
            <w:pPr>
              <w:spacing w:before="40" w:after="40" w:line="264" w:lineRule="auto"/>
              <w:ind w:left="-93" w:right="-99"/>
              <w:jc w:val="center"/>
              <w:rPr>
                <w:rFonts w:ascii="Arial" w:hAnsi="Arial" w:cs="Arial"/>
                <w:bCs/>
                <w:sz w:val="12"/>
                <w:szCs w:val="12"/>
              </w:rPr>
            </w:pPr>
            <w:r w:rsidRPr="00907097">
              <w:rPr>
                <w:rFonts w:ascii="Arial" w:hAnsi="Arial" w:cs="Arial"/>
                <w:bCs/>
                <w:sz w:val="12"/>
                <w:szCs w:val="12"/>
              </w:rPr>
              <w:t>6</w:t>
            </w:r>
          </w:p>
        </w:tc>
        <w:tc>
          <w:tcPr>
            <w:tcW w:w="630" w:type="dxa"/>
            <w:tcBorders>
              <w:top w:val="single" w:sz="4" w:space="0" w:color="auto"/>
              <w:left w:val="single" w:sz="4" w:space="0" w:color="auto"/>
              <w:bottom w:val="single" w:sz="4" w:space="0" w:color="auto"/>
              <w:right w:val="single" w:sz="4" w:space="0" w:color="auto"/>
            </w:tcBorders>
            <w:vAlign w:val="center"/>
          </w:tcPr>
          <w:p w14:paraId="70821203" w14:textId="77777777" w:rsidR="00EB7505" w:rsidRPr="00907097" w:rsidRDefault="00EB7505" w:rsidP="002E31B5">
            <w:pPr>
              <w:spacing w:before="40" w:after="40" w:line="264" w:lineRule="auto"/>
              <w:ind w:left="-93" w:right="-99"/>
              <w:jc w:val="center"/>
              <w:rPr>
                <w:rFonts w:ascii="Arial" w:hAnsi="Arial" w:cs="Arial"/>
                <w:bCs/>
                <w:sz w:val="12"/>
                <w:szCs w:val="12"/>
              </w:rPr>
            </w:pPr>
            <w:r w:rsidRPr="00907097">
              <w:rPr>
                <w:rFonts w:ascii="Arial" w:hAnsi="Arial" w:cs="Arial"/>
                <w:bCs/>
                <w:sz w:val="12"/>
                <w:szCs w:val="12"/>
              </w:rPr>
              <w:t>7</w:t>
            </w:r>
          </w:p>
        </w:tc>
        <w:tc>
          <w:tcPr>
            <w:tcW w:w="630" w:type="dxa"/>
            <w:tcBorders>
              <w:top w:val="single" w:sz="4" w:space="0" w:color="auto"/>
              <w:left w:val="single" w:sz="4" w:space="0" w:color="auto"/>
              <w:bottom w:val="single" w:sz="4" w:space="0" w:color="auto"/>
              <w:right w:val="single" w:sz="4" w:space="0" w:color="auto"/>
            </w:tcBorders>
            <w:vAlign w:val="center"/>
          </w:tcPr>
          <w:p w14:paraId="48F9FC51" w14:textId="77777777" w:rsidR="00EB7505" w:rsidRPr="00907097" w:rsidRDefault="00EB7505" w:rsidP="002E31B5">
            <w:pPr>
              <w:spacing w:before="40" w:after="40" w:line="264" w:lineRule="auto"/>
              <w:ind w:left="-93" w:right="-99"/>
              <w:jc w:val="center"/>
              <w:rPr>
                <w:rFonts w:ascii="Arial" w:hAnsi="Arial" w:cs="Arial"/>
                <w:bCs/>
                <w:sz w:val="12"/>
                <w:szCs w:val="12"/>
              </w:rPr>
            </w:pPr>
            <w:r w:rsidRPr="00907097">
              <w:rPr>
                <w:rFonts w:ascii="Arial" w:hAnsi="Arial" w:cs="Arial"/>
                <w:bCs/>
                <w:sz w:val="12"/>
                <w:szCs w:val="12"/>
              </w:rPr>
              <w:t>8</w:t>
            </w:r>
          </w:p>
        </w:tc>
        <w:tc>
          <w:tcPr>
            <w:tcW w:w="630" w:type="dxa"/>
            <w:tcBorders>
              <w:top w:val="single" w:sz="4" w:space="0" w:color="auto"/>
              <w:left w:val="single" w:sz="4" w:space="0" w:color="auto"/>
              <w:bottom w:val="single" w:sz="4" w:space="0" w:color="auto"/>
              <w:right w:val="single" w:sz="4" w:space="0" w:color="auto"/>
            </w:tcBorders>
            <w:vAlign w:val="center"/>
          </w:tcPr>
          <w:p w14:paraId="395199C0" w14:textId="77777777" w:rsidR="00EB7505" w:rsidRPr="00907097" w:rsidRDefault="00EB7505" w:rsidP="002E31B5">
            <w:pPr>
              <w:spacing w:before="40" w:after="40" w:line="264" w:lineRule="auto"/>
              <w:ind w:left="-93" w:right="-99"/>
              <w:jc w:val="center"/>
              <w:rPr>
                <w:rFonts w:ascii="Arial" w:hAnsi="Arial" w:cs="Arial"/>
                <w:bCs/>
                <w:sz w:val="12"/>
                <w:szCs w:val="12"/>
              </w:rPr>
            </w:pPr>
            <w:r w:rsidRPr="00907097">
              <w:rPr>
                <w:rFonts w:ascii="Arial" w:hAnsi="Arial" w:cs="Arial"/>
                <w:bCs/>
                <w:sz w:val="12"/>
                <w:szCs w:val="12"/>
              </w:rPr>
              <w:t>9</w:t>
            </w:r>
          </w:p>
        </w:tc>
        <w:tc>
          <w:tcPr>
            <w:tcW w:w="675" w:type="dxa"/>
            <w:tcBorders>
              <w:top w:val="single" w:sz="4" w:space="0" w:color="auto"/>
              <w:left w:val="single" w:sz="4" w:space="0" w:color="auto"/>
              <w:bottom w:val="single" w:sz="4" w:space="0" w:color="auto"/>
              <w:right w:val="single" w:sz="4" w:space="0" w:color="auto"/>
            </w:tcBorders>
            <w:vAlign w:val="center"/>
          </w:tcPr>
          <w:p w14:paraId="0A842AED" w14:textId="77777777" w:rsidR="00EB7505" w:rsidRPr="00907097" w:rsidRDefault="00EB7505" w:rsidP="002E31B5">
            <w:pPr>
              <w:spacing w:before="40" w:after="40" w:line="264" w:lineRule="auto"/>
              <w:ind w:left="-93" w:right="-99"/>
              <w:jc w:val="center"/>
              <w:rPr>
                <w:rFonts w:ascii="Arial" w:hAnsi="Arial" w:cs="Arial"/>
                <w:bCs/>
                <w:sz w:val="12"/>
                <w:szCs w:val="12"/>
              </w:rPr>
            </w:pPr>
            <w:r w:rsidRPr="00907097">
              <w:rPr>
                <w:rFonts w:ascii="Arial" w:hAnsi="Arial" w:cs="Arial"/>
                <w:bCs/>
                <w:sz w:val="12"/>
                <w:szCs w:val="12"/>
              </w:rPr>
              <w:t>10</w:t>
            </w:r>
          </w:p>
        </w:tc>
      </w:tr>
      <w:tr w:rsidR="00A13F28" w:rsidRPr="00907097" w14:paraId="14BF6E58" w14:textId="77777777" w:rsidTr="004512D6">
        <w:trPr>
          <w:trHeight w:val="70"/>
        </w:trPr>
        <w:tc>
          <w:tcPr>
            <w:tcW w:w="2430" w:type="dxa"/>
            <w:tcBorders>
              <w:top w:val="single" w:sz="4" w:space="0" w:color="auto"/>
              <w:left w:val="single" w:sz="4" w:space="0" w:color="auto"/>
              <w:bottom w:val="single" w:sz="4" w:space="0" w:color="auto"/>
              <w:right w:val="single" w:sz="4" w:space="0" w:color="auto"/>
            </w:tcBorders>
            <w:vAlign w:val="center"/>
          </w:tcPr>
          <w:p w14:paraId="50A2F689" w14:textId="6EBAFE13" w:rsidR="00A13F28" w:rsidRPr="00907097" w:rsidRDefault="00A13F28" w:rsidP="00BC0309">
            <w:pPr>
              <w:spacing w:before="40" w:after="40" w:line="300" w:lineRule="auto"/>
              <w:ind w:left="162" w:hanging="162"/>
              <w:rPr>
                <w:rFonts w:ascii="Arial" w:hAnsi="Arial" w:cs="Arial"/>
                <w:bCs/>
                <w:sz w:val="12"/>
                <w:szCs w:val="12"/>
              </w:rPr>
            </w:pPr>
            <w:permStart w:id="660219239" w:edGrp="everyone" w:colFirst="0" w:colLast="0"/>
            <w:permStart w:id="1620137628" w:edGrp="everyone" w:colFirst="1" w:colLast="1"/>
            <w:permStart w:id="553086089" w:edGrp="everyone" w:colFirst="2" w:colLast="2"/>
            <w:permStart w:id="211119278" w:edGrp="everyone" w:colFirst="3" w:colLast="3"/>
            <w:permStart w:id="1976717293" w:edGrp="everyone" w:colFirst="4" w:colLast="4"/>
            <w:permStart w:id="369768388" w:edGrp="everyone" w:colFirst="5" w:colLast="5"/>
            <w:permStart w:id="610089157" w:edGrp="everyone" w:colFirst="6" w:colLast="6"/>
            <w:permStart w:id="1336036515" w:edGrp="everyone" w:colFirst="7" w:colLast="7"/>
            <w:permStart w:id="1027291888" w:edGrp="everyone" w:colFirst="8" w:colLast="8"/>
            <w:permStart w:id="1990212601" w:edGrp="everyone" w:colFirst="9" w:colLast="9"/>
            <w:r w:rsidRPr="00907097">
              <w:rPr>
                <w:rFonts w:ascii="Arial" w:eastAsia="Arial" w:hAnsi="Arial" w:cs="Arial"/>
                <w:sz w:val="12"/>
              </w:rPr>
              <w:t xml:space="preserve">1. </w:t>
            </w:r>
            <w:r w:rsidRPr="00907097">
              <w:rPr>
                <w:rFonts w:ascii="Arial" w:eastAsia="Arial" w:hAnsi="Arial" w:cs="Arial"/>
                <w:sz w:val="12"/>
              </w:rPr>
              <w:tab/>
              <w:t>Case disposal rate of the Supreme Court</w:t>
            </w:r>
          </w:p>
        </w:tc>
        <w:tc>
          <w:tcPr>
            <w:tcW w:w="720" w:type="dxa"/>
            <w:tcBorders>
              <w:top w:val="single" w:sz="4" w:space="0" w:color="auto"/>
              <w:left w:val="single" w:sz="4" w:space="0" w:color="auto"/>
              <w:bottom w:val="single" w:sz="4" w:space="0" w:color="auto"/>
              <w:right w:val="single" w:sz="4" w:space="0" w:color="auto"/>
            </w:tcBorders>
            <w:vAlign w:val="center"/>
          </w:tcPr>
          <w:p w14:paraId="16D8D065" w14:textId="77777777" w:rsidR="00A13F28" w:rsidRPr="00907097" w:rsidRDefault="00A13F28" w:rsidP="00A76C94">
            <w:pPr>
              <w:pStyle w:val="Heading5"/>
              <w:tabs>
                <w:tab w:val="num" w:pos="-18"/>
              </w:tabs>
              <w:spacing w:before="40" w:after="40"/>
              <w:ind w:left="-72" w:right="-72" w:firstLine="0"/>
              <w:jc w:val="center"/>
              <w:rPr>
                <w:rFonts w:ascii="Arial" w:hAnsi="Arial" w:cs="Arial"/>
                <w:bCs/>
                <w:sz w:val="12"/>
                <w:szCs w:val="12"/>
              </w:rPr>
            </w:pPr>
          </w:p>
        </w:tc>
        <w:tc>
          <w:tcPr>
            <w:tcW w:w="693" w:type="dxa"/>
            <w:tcBorders>
              <w:top w:val="single" w:sz="4" w:space="0" w:color="auto"/>
              <w:left w:val="single" w:sz="4" w:space="0" w:color="auto"/>
              <w:bottom w:val="single" w:sz="4" w:space="0" w:color="auto"/>
              <w:right w:val="single" w:sz="4" w:space="0" w:color="auto"/>
            </w:tcBorders>
            <w:vAlign w:val="center"/>
          </w:tcPr>
          <w:p w14:paraId="16BF7861" w14:textId="77777777" w:rsidR="00A13F28" w:rsidRPr="00907097" w:rsidRDefault="00A13F28" w:rsidP="00A76C94">
            <w:pPr>
              <w:pStyle w:val="Heading5"/>
              <w:tabs>
                <w:tab w:val="num" w:pos="-18"/>
              </w:tabs>
              <w:spacing w:before="40" w:after="40"/>
              <w:ind w:left="-72" w:right="-72" w:firstLine="0"/>
              <w:jc w:val="center"/>
              <w:rPr>
                <w:rFonts w:ascii="Arial" w:hAnsi="Arial" w:cs="Arial"/>
                <w:sz w:val="12"/>
                <w:szCs w:val="12"/>
                <w:lang w:bidi="bn-IN"/>
              </w:rPr>
            </w:pPr>
          </w:p>
        </w:tc>
        <w:tc>
          <w:tcPr>
            <w:tcW w:w="657" w:type="dxa"/>
            <w:tcBorders>
              <w:top w:val="single" w:sz="4" w:space="0" w:color="auto"/>
              <w:left w:val="single" w:sz="4" w:space="0" w:color="auto"/>
              <w:bottom w:val="single" w:sz="4" w:space="0" w:color="auto"/>
              <w:right w:val="single" w:sz="4" w:space="0" w:color="auto"/>
            </w:tcBorders>
            <w:vAlign w:val="center"/>
          </w:tcPr>
          <w:p w14:paraId="4A79D1DE" w14:textId="77777777" w:rsidR="00A13F28" w:rsidRPr="00907097" w:rsidRDefault="00A13F28" w:rsidP="002E31B5">
            <w:pPr>
              <w:spacing w:before="40" w:after="40" w:line="264" w:lineRule="auto"/>
              <w:ind w:left="-93" w:right="-99"/>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E750711" w14:textId="77777777" w:rsidR="00A13F28" w:rsidRPr="00907097" w:rsidRDefault="00A13F28" w:rsidP="002E31B5">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2A9CF3B7" w14:textId="77777777" w:rsidR="00A13F28" w:rsidRPr="00907097" w:rsidRDefault="00A13F28" w:rsidP="002E31B5">
            <w:pPr>
              <w:pStyle w:val="Heading5"/>
              <w:tabs>
                <w:tab w:val="num" w:pos="-18"/>
              </w:tabs>
              <w:spacing w:before="40" w:after="40"/>
              <w:ind w:left="-93" w:right="-99" w:firstLine="0"/>
              <w:jc w:val="center"/>
              <w:rPr>
                <w:rFonts w:ascii="Arial" w:hAnsi="Arial" w:cs="Arial"/>
                <w:bCs/>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623E7378" w14:textId="77777777" w:rsidR="00A13F28" w:rsidRPr="00907097" w:rsidRDefault="00A13F28" w:rsidP="002E31B5">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0E0A115" w14:textId="77777777" w:rsidR="00A13F28" w:rsidRPr="00907097" w:rsidRDefault="00A13F28" w:rsidP="002E31B5">
            <w:pPr>
              <w:pStyle w:val="Heading5"/>
              <w:tabs>
                <w:tab w:val="num" w:pos="-18"/>
              </w:tabs>
              <w:spacing w:before="40" w:after="40"/>
              <w:ind w:left="-93" w:right="-99" w:firstLine="0"/>
              <w:jc w:val="center"/>
              <w:rPr>
                <w:rFonts w:ascii="Arial" w:hAnsi="Arial" w:cs="Arial"/>
                <w:bCs/>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149057FB" w14:textId="77777777" w:rsidR="00A13F28" w:rsidRPr="00907097" w:rsidRDefault="00A13F28" w:rsidP="002E31B5">
            <w:pPr>
              <w:pStyle w:val="Heading5"/>
              <w:tabs>
                <w:tab w:val="num" w:pos="-18"/>
              </w:tabs>
              <w:spacing w:before="40" w:after="40"/>
              <w:ind w:left="-93" w:right="-99" w:firstLine="0"/>
              <w:jc w:val="center"/>
              <w:rPr>
                <w:rFonts w:ascii="Arial" w:hAnsi="Arial" w:cs="Arial"/>
                <w:bCs/>
                <w:sz w:val="12"/>
                <w:szCs w:val="12"/>
                <w:lang w:bidi="bn-IN"/>
              </w:rPr>
            </w:pPr>
          </w:p>
        </w:tc>
        <w:tc>
          <w:tcPr>
            <w:tcW w:w="675" w:type="dxa"/>
            <w:tcBorders>
              <w:top w:val="single" w:sz="4" w:space="0" w:color="auto"/>
              <w:left w:val="single" w:sz="4" w:space="0" w:color="auto"/>
              <w:bottom w:val="single" w:sz="4" w:space="0" w:color="auto"/>
              <w:right w:val="single" w:sz="4" w:space="0" w:color="auto"/>
            </w:tcBorders>
            <w:vAlign w:val="center"/>
          </w:tcPr>
          <w:p w14:paraId="008BF840" w14:textId="77777777" w:rsidR="00A13F28" w:rsidRPr="00907097" w:rsidRDefault="00A13F28" w:rsidP="002E31B5">
            <w:pPr>
              <w:spacing w:before="40" w:after="40"/>
              <w:ind w:left="-93" w:right="-99"/>
              <w:jc w:val="center"/>
              <w:rPr>
                <w:rFonts w:ascii="Arial" w:hAnsi="Arial" w:cs="Arial"/>
                <w:sz w:val="12"/>
                <w:szCs w:val="12"/>
              </w:rPr>
            </w:pPr>
          </w:p>
        </w:tc>
      </w:tr>
      <w:tr w:rsidR="00907097" w:rsidRPr="00907097" w14:paraId="29A9E0C6" w14:textId="77777777" w:rsidTr="004512D6">
        <w:trPr>
          <w:trHeight w:val="70"/>
        </w:trPr>
        <w:tc>
          <w:tcPr>
            <w:tcW w:w="2430" w:type="dxa"/>
            <w:tcBorders>
              <w:top w:val="single" w:sz="4" w:space="0" w:color="auto"/>
              <w:left w:val="single" w:sz="4" w:space="0" w:color="auto"/>
              <w:bottom w:val="single" w:sz="4" w:space="0" w:color="auto"/>
              <w:right w:val="single" w:sz="4" w:space="0" w:color="auto"/>
            </w:tcBorders>
            <w:vAlign w:val="center"/>
          </w:tcPr>
          <w:p w14:paraId="0EF8D733" w14:textId="16B2227B" w:rsidR="00907097" w:rsidRPr="00907097" w:rsidRDefault="00907097" w:rsidP="00C0020A">
            <w:pPr>
              <w:pStyle w:val="BodyText"/>
              <w:numPr>
                <w:ilvl w:val="0"/>
                <w:numId w:val="13"/>
              </w:numPr>
              <w:spacing w:before="40" w:after="40" w:line="300" w:lineRule="auto"/>
              <w:ind w:left="342" w:hanging="180"/>
              <w:rPr>
                <w:rFonts w:ascii="Arial" w:hAnsi="Arial" w:cs="Arial"/>
                <w:bCs w:val="0"/>
                <w:sz w:val="12"/>
                <w:szCs w:val="12"/>
              </w:rPr>
            </w:pPr>
            <w:permStart w:id="1352738743" w:edGrp="everyone" w:colFirst="0" w:colLast="0"/>
            <w:permStart w:id="39912691" w:edGrp="everyone" w:colFirst="1" w:colLast="1"/>
            <w:permStart w:id="494698481" w:edGrp="everyone" w:colFirst="2" w:colLast="2"/>
            <w:permStart w:id="1661030173" w:edGrp="everyone" w:colFirst="3" w:colLast="3"/>
            <w:permStart w:id="979262534" w:edGrp="everyone" w:colFirst="4" w:colLast="4"/>
            <w:permStart w:id="1417177990" w:edGrp="everyone" w:colFirst="5" w:colLast="5"/>
            <w:permStart w:id="1694190482" w:edGrp="everyone" w:colFirst="6" w:colLast="6"/>
            <w:permStart w:id="330582788" w:edGrp="everyone" w:colFirst="7" w:colLast="7"/>
            <w:permStart w:id="77534966" w:edGrp="everyone" w:colFirst="8" w:colLast="8"/>
            <w:permStart w:id="1438450409" w:edGrp="everyone" w:colFirst="9" w:colLast="9"/>
            <w:permEnd w:id="660219239"/>
            <w:permEnd w:id="1620137628"/>
            <w:permEnd w:id="553086089"/>
            <w:permEnd w:id="211119278"/>
            <w:permEnd w:id="1976717293"/>
            <w:permEnd w:id="369768388"/>
            <w:permEnd w:id="610089157"/>
            <w:permEnd w:id="1336036515"/>
            <w:permEnd w:id="1027291888"/>
            <w:permEnd w:id="1990212601"/>
            <w:r w:rsidRPr="00907097">
              <w:rPr>
                <w:rFonts w:ascii="Arial" w:eastAsia="Arial" w:hAnsi="Arial" w:cs="Arial"/>
                <w:sz w:val="12"/>
              </w:rPr>
              <w:t>Based on the number of newly filed cases*</w:t>
            </w:r>
          </w:p>
        </w:tc>
        <w:tc>
          <w:tcPr>
            <w:tcW w:w="720" w:type="dxa"/>
            <w:vMerge w:val="restart"/>
            <w:tcBorders>
              <w:top w:val="single" w:sz="4" w:space="0" w:color="auto"/>
              <w:left w:val="single" w:sz="4" w:space="0" w:color="auto"/>
              <w:right w:val="single" w:sz="4" w:space="0" w:color="auto"/>
            </w:tcBorders>
            <w:vAlign w:val="center"/>
          </w:tcPr>
          <w:p w14:paraId="7B648B77" w14:textId="4AE17AA9" w:rsidR="00907097" w:rsidRPr="00907097" w:rsidRDefault="00907097" w:rsidP="00C0020A">
            <w:pPr>
              <w:pStyle w:val="BodyText"/>
              <w:spacing w:before="40" w:after="40" w:line="300" w:lineRule="auto"/>
              <w:ind w:left="-90" w:right="-108"/>
              <w:jc w:val="center"/>
              <w:rPr>
                <w:rFonts w:ascii="Arial" w:hAnsi="Arial" w:cs="Arial"/>
                <w:bCs w:val="0"/>
                <w:sz w:val="12"/>
                <w:szCs w:val="12"/>
              </w:rPr>
            </w:pPr>
            <w:r w:rsidRPr="00907097">
              <w:rPr>
                <w:rFonts w:ascii="Arial" w:eastAsia="Arial" w:hAnsi="Arial" w:cs="Arial"/>
                <w:sz w:val="12"/>
              </w:rPr>
              <w:t>1,2</w:t>
            </w:r>
          </w:p>
        </w:tc>
        <w:tc>
          <w:tcPr>
            <w:tcW w:w="693" w:type="dxa"/>
            <w:vMerge w:val="restart"/>
            <w:tcBorders>
              <w:top w:val="single" w:sz="4" w:space="0" w:color="auto"/>
              <w:left w:val="single" w:sz="4" w:space="0" w:color="auto"/>
              <w:right w:val="single" w:sz="4" w:space="0" w:color="auto"/>
            </w:tcBorders>
            <w:vAlign w:val="center"/>
          </w:tcPr>
          <w:p w14:paraId="5B4744CF" w14:textId="472B8527" w:rsidR="00907097" w:rsidRPr="00907097" w:rsidRDefault="00907097" w:rsidP="00C0020A">
            <w:pPr>
              <w:pStyle w:val="BodyText"/>
              <w:spacing w:before="40" w:after="40" w:line="300" w:lineRule="auto"/>
              <w:ind w:left="-90" w:right="-108"/>
              <w:jc w:val="center"/>
              <w:rPr>
                <w:rFonts w:ascii="Arial" w:hAnsi="Arial" w:cs="Arial"/>
                <w:bCs w:val="0"/>
                <w:sz w:val="12"/>
                <w:szCs w:val="12"/>
              </w:rPr>
            </w:pPr>
            <w:r w:rsidRPr="00907097">
              <w:rPr>
                <w:rFonts w:ascii="Arial" w:eastAsia="Arial" w:hAnsi="Arial" w:cs="Arial"/>
                <w:sz w:val="12"/>
              </w:rPr>
              <w:t>%</w:t>
            </w:r>
          </w:p>
        </w:tc>
        <w:tc>
          <w:tcPr>
            <w:tcW w:w="657" w:type="dxa"/>
            <w:tcBorders>
              <w:top w:val="single" w:sz="4" w:space="0" w:color="auto"/>
              <w:left w:val="single" w:sz="4" w:space="0" w:color="auto"/>
              <w:bottom w:val="single" w:sz="4" w:space="0" w:color="auto"/>
              <w:right w:val="single" w:sz="4" w:space="0" w:color="auto"/>
            </w:tcBorders>
            <w:vAlign w:val="center"/>
          </w:tcPr>
          <w:p w14:paraId="5827A312" w14:textId="2C8599D7" w:rsidR="00907097" w:rsidRPr="00907097" w:rsidRDefault="00907097" w:rsidP="00C0020A">
            <w:pPr>
              <w:pStyle w:val="NoSpacing"/>
              <w:spacing w:before="40" w:after="40" w:line="288" w:lineRule="auto"/>
              <w:ind w:left="-93" w:right="-99"/>
              <w:jc w:val="center"/>
              <w:rPr>
                <w:rFonts w:ascii="Arial" w:hAnsi="Arial" w:cs="Arial"/>
                <w:sz w:val="12"/>
                <w:szCs w:val="12"/>
              </w:rPr>
            </w:pPr>
            <w:r w:rsidRPr="00907097">
              <w:rPr>
                <w:rFonts w:ascii="Arial" w:eastAsia="Arial" w:hAnsi="Arial" w:cs="Arial"/>
                <w:sz w:val="12"/>
              </w:rPr>
              <w:t>70</w:t>
            </w:r>
          </w:p>
        </w:tc>
        <w:tc>
          <w:tcPr>
            <w:tcW w:w="630" w:type="dxa"/>
            <w:tcBorders>
              <w:top w:val="single" w:sz="4" w:space="0" w:color="auto"/>
              <w:left w:val="single" w:sz="4" w:space="0" w:color="auto"/>
              <w:bottom w:val="single" w:sz="4" w:space="0" w:color="auto"/>
              <w:right w:val="single" w:sz="4" w:space="0" w:color="auto"/>
            </w:tcBorders>
            <w:vAlign w:val="center"/>
          </w:tcPr>
          <w:p w14:paraId="03A7DCA2" w14:textId="6818E59B" w:rsidR="00907097" w:rsidRPr="00907097" w:rsidRDefault="00907097" w:rsidP="00C0020A">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59C7E653" w14:textId="38811DBD" w:rsidR="00907097" w:rsidRPr="00907097" w:rsidRDefault="00907097" w:rsidP="00C0020A">
            <w:pPr>
              <w:spacing w:before="40" w:after="40"/>
              <w:ind w:left="-93" w:right="-99"/>
              <w:jc w:val="center"/>
              <w:rPr>
                <w:rFonts w:ascii="Arial" w:hAnsi="Arial" w:cs="Arial"/>
                <w:sz w:val="12"/>
                <w:szCs w:val="12"/>
              </w:rPr>
            </w:pPr>
            <w:r w:rsidRPr="00907097">
              <w:rPr>
                <w:rFonts w:ascii="Arial" w:eastAsia="Arial" w:hAnsi="Arial" w:cs="Arial"/>
                <w:sz w:val="12"/>
              </w:rPr>
              <w:t>70</w:t>
            </w:r>
          </w:p>
        </w:tc>
        <w:tc>
          <w:tcPr>
            <w:tcW w:w="630" w:type="dxa"/>
            <w:tcBorders>
              <w:top w:val="single" w:sz="4" w:space="0" w:color="auto"/>
              <w:left w:val="single" w:sz="4" w:space="0" w:color="auto"/>
              <w:bottom w:val="single" w:sz="4" w:space="0" w:color="auto"/>
              <w:right w:val="single" w:sz="4" w:space="0" w:color="auto"/>
            </w:tcBorders>
            <w:vAlign w:val="center"/>
          </w:tcPr>
          <w:p w14:paraId="64DBF62F" w14:textId="57E0EA72" w:rsidR="00907097" w:rsidRPr="00907097" w:rsidRDefault="00907097" w:rsidP="00C0020A">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58068D3" w14:textId="3BF44A5A" w:rsidR="00907097" w:rsidRPr="00907097" w:rsidRDefault="00907097" w:rsidP="00C0020A">
            <w:pPr>
              <w:spacing w:before="40" w:after="40"/>
              <w:ind w:left="-93" w:right="-99"/>
              <w:jc w:val="center"/>
              <w:rPr>
                <w:rFonts w:ascii="Arial" w:hAnsi="Arial" w:cs="Arial"/>
                <w:sz w:val="12"/>
                <w:szCs w:val="12"/>
              </w:rPr>
            </w:pPr>
            <w:r w:rsidRPr="00907097">
              <w:rPr>
                <w:rFonts w:ascii="Arial" w:eastAsia="Arial" w:hAnsi="Arial" w:cs="Arial"/>
                <w:sz w:val="12"/>
              </w:rPr>
              <w:t>75</w:t>
            </w:r>
          </w:p>
        </w:tc>
        <w:tc>
          <w:tcPr>
            <w:tcW w:w="630" w:type="dxa"/>
            <w:tcBorders>
              <w:top w:val="single" w:sz="4" w:space="0" w:color="auto"/>
              <w:left w:val="single" w:sz="4" w:space="0" w:color="auto"/>
              <w:bottom w:val="single" w:sz="4" w:space="0" w:color="auto"/>
              <w:right w:val="single" w:sz="4" w:space="0" w:color="auto"/>
            </w:tcBorders>
            <w:vAlign w:val="center"/>
          </w:tcPr>
          <w:p w14:paraId="0A425B3F" w14:textId="25D53B3C" w:rsidR="00907097" w:rsidRPr="00907097" w:rsidRDefault="00907097" w:rsidP="00C0020A">
            <w:pPr>
              <w:spacing w:before="40" w:after="40"/>
              <w:ind w:left="-93" w:right="-99"/>
              <w:jc w:val="center"/>
              <w:rPr>
                <w:rFonts w:ascii="Arial" w:hAnsi="Arial" w:cs="Arial"/>
                <w:sz w:val="12"/>
                <w:szCs w:val="12"/>
              </w:rPr>
            </w:pPr>
            <w:r w:rsidRPr="00907097">
              <w:rPr>
                <w:rFonts w:ascii="Arial" w:eastAsia="Arial" w:hAnsi="Arial" w:cs="Arial"/>
                <w:sz w:val="12"/>
              </w:rPr>
              <w:t>75</w:t>
            </w:r>
          </w:p>
        </w:tc>
        <w:tc>
          <w:tcPr>
            <w:tcW w:w="675" w:type="dxa"/>
            <w:tcBorders>
              <w:top w:val="single" w:sz="4" w:space="0" w:color="auto"/>
              <w:left w:val="single" w:sz="4" w:space="0" w:color="auto"/>
              <w:bottom w:val="single" w:sz="4" w:space="0" w:color="auto"/>
              <w:right w:val="single" w:sz="4" w:space="0" w:color="auto"/>
            </w:tcBorders>
            <w:vAlign w:val="center"/>
          </w:tcPr>
          <w:p w14:paraId="2EB32547" w14:textId="329FD99D" w:rsidR="00907097" w:rsidRPr="00907097" w:rsidRDefault="00907097" w:rsidP="00C0020A">
            <w:pPr>
              <w:spacing w:before="40" w:after="40"/>
              <w:ind w:left="-93" w:right="-99"/>
              <w:jc w:val="center"/>
              <w:rPr>
                <w:rFonts w:ascii="Arial" w:hAnsi="Arial" w:cs="Arial"/>
                <w:sz w:val="12"/>
                <w:szCs w:val="12"/>
              </w:rPr>
            </w:pPr>
          </w:p>
        </w:tc>
      </w:tr>
      <w:tr w:rsidR="00907097" w:rsidRPr="00907097" w14:paraId="62AE4303" w14:textId="77777777" w:rsidTr="004512D6">
        <w:trPr>
          <w:trHeight w:val="70"/>
        </w:trPr>
        <w:tc>
          <w:tcPr>
            <w:tcW w:w="2430" w:type="dxa"/>
            <w:tcBorders>
              <w:top w:val="single" w:sz="4" w:space="0" w:color="auto"/>
              <w:left w:val="single" w:sz="4" w:space="0" w:color="auto"/>
              <w:bottom w:val="single" w:sz="4" w:space="0" w:color="auto"/>
              <w:right w:val="single" w:sz="4" w:space="0" w:color="auto"/>
            </w:tcBorders>
            <w:vAlign w:val="center"/>
          </w:tcPr>
          <w:p w14:paraId="7520C672" w14:textId="4B74FE56" w:rsidR="00907097" w:rsidRPr="00907097" w:rsidRDefault="00907097" w:rsidP="00C0020A">
            <w:pPr>
              <w:pStyle w:val="BodyText"/>
              <w:numPr>
                <w:ilvl w:val="0"/>
                <w:numId w:val="13"/>
              </w:numPr>
              <w:spacing w:before="40" w:after="40" w:line="300" w:lineRule="auto"/>
              <w:ind w:left="342" w:hanging="180"/>
              <w:rPr>
                <w:rFonts w:ascii="Arial" w:hAnsi="Arial" w:cs="Arial"/>
                <w:bCs w:val="0"/>
                <w:sz w:val="12"/>
                <w:szCs w:val="12"/>
              </w:rPr>
            </w:pPr>
            <w:permStart w:id="814809899" w:edGrp="everyone" w:colFirst="0" w:colLast="0"/>
            <w:permStart w:id="2055496136" w:edGrp="everyone" w:colFirst="3" w:colLast="3"/>
            <w:permStart w:id="133067343" w:edGrp="everyone" w:colFirst="4" w:colLast="4"/>
            <w:permStart w:id="296708023" w:edGrp="everyone" w:colFirst="5" w:colLast="5"/>
            <w:permStart w:id="28841648" w:edGrp="everyone" w:colFirst="6" w:colLast="6"/>
            <w:permStart w:id="947851462" w:edGrp="everyone" w:colFirst="7" w:colLast="7"/>
            <w:permStart w:id="826873668" w:edGrp="everyone" w:colFirst="8" w:colLast="8"/>
            <w:permStart w:id="995101390" w:edGrp="everyone" w:colFirst="9" w:colLast="9"/>
            <w:permEnd w:id="1352738743"/>
            <w:permEnd w:id="39912691"/>
            <w:permEnd w:id="494698481"/>
            <w:permEnd w:id="1661030173"/>
            <w:permEnd w:id="979262534"/>
            <w:permEnd w:id="1417177990"/>
            <w:permEnd w:id="1694190482"/>
            <w:permEnd w:id="330582788"/>
            <w:permEnd w:id="77534966"/>
            <w:permEnd w:id="1438450409"/>
            <w:r w:rsidRPr="00907097">
              <w:rPr>
                <w:rFonts w:ascii="Arial" w:eastAsia="Arial" w:hAnsi="Arial" w:cs="Arial"/>
                <w:sz w:val="12"/>
              </w:rPr>
              <w:t>Based on the number of pending cases**</w:t>
            </w:r>
          </w:p>
        </w:tc>
        <w:tc>
          <w:tcPr>
            <w:tcW w:w="720" w:type="dxa"/>
            <w:vMerge/>
            <w:tcBorders>
              <w:left w:val="single" w:sz="4" w:space="0" w:color="auto"/>
              <w:bottom w:val="single" w:sz="4" w:space="0" w:color="auto"/>
              <w:right w:val="single" w:sz="4" w:space="0" w:color="auto"/>
            </w:tcBorders>
            <w:vAlign w:val="center"/>
          </w:tcPr>
          <w:p w14:paraId="0569FE4D" w14:textId="77777777" w:rsidR="00907097" w:rsidRPr="00907097" w:rsidRDefault="00907097" w:rsidP="00C0020A">
            <w:pPr>
              <w:pStyle w:val="BodyText"/>
              <w:spacing w:before="40" w:after="40" w:line="300" w:lineRule="auto"/>
              <w:ind w:left="-90" w:right="-108"/>
              <w:jc w:val="center"/>
              <w:rPr>
                <w:rFonts w:ascii="Arial" w:hAnsi="Arial" w:cs="Arial"/>
                <w:bCs w:val="0"/>
                <w:sz w:val="12"/>
                <w:szCs w:val="12"/>
              </w:rPr>
            </w:pPr>
          </w:p>
        </w:tc>
        <w:tc>
          <w:tcPr>
            <w:tcW w:w="693" w:type="dxa"/>
            <w:vMerge/>
            <w:tcBorders>
              <w:left w:val="single" w:sz="4" w:space="0" w:color="auto"/>
              <w:bottom w:val="single" w:sz="4" w:space="0" w:color="auto"/>
              <w:right w:val="single" w:sz="4" w:space="0" w:color="auto"/>
            </w:tcBorders>
            <w:vAlign w:val="center"/>
          </w:tcPr>
          <w:p w14:paraId="4E4D7F40" w14:textId="77777777" w:rsidR="00907097" w:rsidRPr="00907097" w:rsidRDefault="00907097" w:rsidP="00C0020A">
            <w:pPr>
              <w:pStyle w:val="BodyText"/>
              <w:spacing w:before="40" w:after="40" w:line="300" w:lineRule="auto"/>
              <w:ind w:left="-90" w:right="-108"/>
              <w:jc w:val="center"/>
              <w:rPr>
                <w:rFonts w:ascii="Arial" w:hAnsi="Arial" w:cs="Arial"/>
                <w:bCs w:val="0"/>
                <w:sz w:val="12"/>
                <w:szCs w:val="12"/>
              </w:rPr>
            </w:pPr>
          </w:p>
        </w:tc>
        <w:tc>
          <w:tcPr>
            <w:tcW w:w="657" w:type="dxa"/>
            <w:tcBorders>
              <w:top w:val="single" w:sz="4" w:space="0" w:color="auto"/>
              <w:left w:val="single" w:sz="4" w:space="0" w:color="auto"/>
              <w:bottom w:val="single" w:sz="4" w:space="0" w:color="auto"/>
              <w:right w:val="single" w:sz="4" w:space="0" w:color="auto"/>
            </w:tcBorders>
            <w:vAlign w:val="center"/>
          </w:tcPr>
          <w:p w14:paraId="0E17ABB2" w14:textId="1C6B9EB4" w:rsidR="00907097" w:rsidRPr="00907097" w:rsidRDefault="00907097" w:rsidP="00C0020A">
            <w:pPr>
              <w:pStyle w:val="NoSpacing"/>
              <w:spacing w:before="40" w:after="40" w:line="288" w:lineRule="auto"/>
              <w:ind w:left="-93" w:right="-99"/>
              <w:jc w:val="center"/>
              <w:rPr>
                <w:rFonts w:ascii="Arial" w:hAnsi="Arial" w:cs="Arial"/>
                <w:sz w:val="12"/>
                <w:szCs w:val="12"/>
              </w:rPr>
            </w:pPr>
            <w:r w:rsidRPr="00907097">
              <w:rPr>
                <w:rFonts w:ascii="Arial" w:eastAsia="Arial" w:hAnsi="Arial" w:cs="Arial"/>
                <w:sz w:val="12"/>
              </w:rPr>
              <w:t>40</w:t>
            </w:r>
          </w:p>
        </w:tc>
        <w:tc>
          <w:tcPr>
            <w:tcW w:w="630" w:type="dxa"/>
            <w:tcBorders>
              <w:top w:val="single" w:sz="4" w:space="0" w:color="auto"/>
              <w:left w:val="single" w:sz="4" w:space="0" w:color="auto"/>
              <w:bottom w:val="single" w:sz="4" w:space="0" w:color="auto"/>
              <w:right w:val="single" w:sz="4" w:space="0" w:color="auto"/>
            </w:tcBorders>
            <w:vAlign w:val="center"/>
          </w:tcPr>
          <w:p w14:paraId="3D227F4A" w14:textId="675443D6" w:rsidR="00907097" w:rsidRPr="00907097" w:rsidRDefault="00907097" w:rsidP="00C0020A">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F7A197D" w14:textId="4C5EAE9B" w:rsidR="00907097" w:rsidRPr="00907097" w:rsidRDefault="00907097" w:rsidP="00C0020A">
            <w:pPr>
              <w:spacing w:before="40" w:after="40"/>
              <w:ind w:left="-93" w:right="-99"/>
              <w:jc w:val="center"/>
              <w:rPr>
                <w:rFonts w:ascii="Arial" w:hAnsi="Arial" w:cs="Arial"/>
                <w:sz w:val="12"/>
                <w:szCs w:val="12"/>
              </w:rPr>
            </w:pPr>
            <w:r w:rsidRPr="00907097">
              <w:rPr>
                <w:rFonts w:ascii="Arial" w:eastAsia="Arial" w:hAnsi="Arial" w:cs="Arial"/>
                <w:sz w:val="12"/>
              </w:rPr>
              <w:t>50</w:t>
            </w:r>
          </w:p>
        </w:tc>
        <w:tc>
          <w:tcPr>
            <w:tcW w:w="630" w:type="dxa"/>
            <w:tcBorders>
              <w:top w:val="single" w:sz="4" w:space="0" w:color="auto"/>
              <w:left w:val="single" w:sz="4" w:space="0" w:color="auto"/>
              <w:bottom w:val="single" w:sz="4" w:space="0" w:color="auto"/>
              <w:right w:val="single" w:sz="4" w:space="0" w:color="auto"/>
            </w:tcBorders>
            <w:vAlign w:val="center"/>
          </w:tcPr>
          <w:p w14:paraId="3A30C7EC" w14:textId="6A8F0F13" w:rsidR="00907097" w:rsidRPr="00907097" w:rsidRDefault="00907097" w:rsidP="00C0020A">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C7277C8" w14:textId="004E2CCA" w:rsidR="00907097" w:rsidRPr="00907097" w:rsidRDefault="00907097" w:rsidP="00C0020A">
            <w:pPr>
              <w:spacing w:before="40" w:after="40"/>
              <w:ind w:left="-93" w:right="-99"/>
              <w:jc w:val="center"/>
              <w:rPr>
                <w:rFonts w:ascii="Arial" w:hAnsi="Arial" w:cs="Arial"/>
                <w:sz w:val="12"/>
                <w:szCs w:val="12"/>
              </w:rPr>
            </w:pPr>
            <w:r w:rsidRPr="00907097">
              <w:rPr>
                <w:rFonts w:ascii="Arial" w:eastAsia="Arial" w:hAnsi="Arial" w:cs="Arial"/>
                <w:sz w:val="12"/>
              </w:rPr>
              <w:t>55</w:t>
            </w:r>
          </w:p>
        </w:tc>
        <w:tc>
          <w:tcPr>
            <w:tcW w:w="630" w:type="dxa"/>
            <w:tcBorders>
              <w:top w:val="single" w:sz="4" w:space="0" w:color="auto"/>
              <w:left w:val="single" w:sz="4" w:space="0" w:color="auto"/>
              <w:bottom w:val="single" w:sz="4" w:space="0" w:color="auto"/>
              <w:right w:val="single" w:sz="4" w:space="0" w:color="auto"/>
            </w:tcBorders>
            <w:vAlign w:val="center"/>
          </w:tcPr>
          <w:p w14:paraId="4E6A25B2" w14:textId="5218F981" w:rsidR="00907097" w:rsidRPr="00907097" w:rsidRDefault="00907097" w:rsidP="00C0020A">
            <w:pPr>
              <w:spacing w:before="40" w:after="40"/>
              <w:ind w:left="-93" w:right="-99"/>
              <w:jc w:val="center"/>
              <w:rPr>
                <w:rFonts w:ascii="Arial" w:hAnsi="Arial" w:cs="Arial"/>
                <w:sz w:val="12"/>
                <w:szCs w:val="12"/>
              </w:rPr>
            </w:pPr>
            <w:r w:rsidRPr="00907097">
              <w:rPr>
                <w:rFonts w:ascii="Arial" w:eastAsia="Arial" w:hAnsi="Arial" w:cs="Arial"/>
                <w:sz w:val="12"/>
              </w:rPr>
              <w:t>55</w:t>
            </w:r>
          </w:p>
        </w:tc>
        <w:tc>
          <w:tcPr>
            <w:tcW w:w="675" w:type="dxa"/>
            <w:tcBorders>
              <w:top w:val="single" w:sz="4" w:space="0" w:color="auto"/>
              <w:left w:val="single" w:sz="4" w:space="0" w:color="auto"/>
              <w:bottom w:val="single" w:sz="4" w:space="0" w:color="auto"/>
              <w:right w:val="single" w:sz="4" w:space="0" w:color="auto"/>
            </w:tcBorders>
            <w:vAlign w:val="center"/>
          </w:tcPr>
          <w:p w14:paraId="5935092F" w14:textId="460626F3" w:rsidR="00907097" w:rsidRPr="00907097" w:rsidRDefault="00907097" w:rsidP="00C0020A">
            <w:pPr>
              <w:spacing w:before="40" w:after="40"/>
              <w:ind w:left="-93" w:right="-99"/>
              <w:jc w:val="center"/>
              <w:rPr>
                <w:rFonts w:ascii="Arial" w:hAnsi="Arial" w:cs="Arial"/>
                <w:sz w:val="12"/>
                <w:szCs w:val="12"/>
              </w:rPr>
            </w:pPr>
          </w:p>
        </w:tc>
      </w:tr>
      <w:tr w:rsidR="00907097" w:rsidRPr="00907097" w14:paraId="33C9C975" w14:textId="77777777" w:rsidTr="004512D6">
        <w:trPr>
          <w:trHeight w:val="70"/>
        </w:trPr>
        <w:tc>
          <w:tcPr>
            <w:tcW w:w="2430" w:type="dxa"/>
            <w:tcBorders>
              <w:top w:val="single" w:sz="4" w:space="0" w:color="auto"/>
              <w:left w:val="single" w:sz="4" w:space="0" w:color="auto"/>
              <w:bottom w:val="single" w:sz="4" w:space="0" w:color="auto"/>
              <w:right w:val="single" w:sz="4" w:space="0" w:color="auto"/>
            </w:tcBorders>
            <w:vAlign w:val="center"/>
          </w:tcPr>
          <w:p w14:paraId="524DBC5B" w14:textId="27D9FAFB" w:rsidR="00907097" w:rsidRPr="00907097" w:rsidRDefault="00907097" w:rsidP="00907097">
            <w:pPr>
              <w:spacing w:before="40" w:after="40" w:line="300" w:lineRule="auto"/>
              <w:ind w:left="162" w:hanging="162"/>
              <w:rPr>
                <w:rFonts w:ascii="Arial" w:hAnsi="Arial" w:cs="Arial"/>
                <w:bCs/>
                <w:sz w:val="12"/>
                <w:szCs w:val="12"/>
                <w:lang w:val="pt-BR"/>
              </w:rPr>
            </w:pPr>
            <w:permStart w:id="180566012" w:edGrp="everyone" w:colFirst="0" w:colLast="0"/>
            <w:permStart w:id="222366937" w:edGrp="everyone" w:colFirst="1" w:colLast="1"/>
            <w:permStart w:id="658848061" w:edGrp="everyone" w:colFirst="2" w:colLast="2"/>
            <w:permStart w:id="1062616819" w:edGrp="everyone" w:colFirst="3" w:colLast="3"/>
            <w:permStart w:id="329646099" w:edGrp="everyone" w:colFirst="4" w:colLast="4"/>
            <w:permStart w:id="786330709" w:edGrp="everyone" w:colFirst="5" w:colLast="5"/>
            <w:permStart w:id="1790329972" w:edGrp="everyone" w:colFirst="6" w:colLast="6"/>
            <w:permStart w:id="176363124" w:edGrp="everyone" w:colFirst="7" w:colLast="7"/>
            <w:permStart w:id="1299349123" w:edGrp="everyone" w:colFirst="8" w:colLast="8"/>
            <w:permStart w:id="1280463799" w:edGrp="everyone" w:colFirst="9" w:colLast="9"/>
            <w:permEnd w:id="814809899"/>
            <w:permEnd w:id="2055496136"/>
            <w:permEnd w:id="133067343"/>
            <w:permEnd w:id="296708023"/>
            <w:permEnd w:id="28841648"/>
            <w:permEnd w:id="947851462"/>
            <w:permEnd w:id="826873668"/>
            <w:permEnd w:id="995101390"/>
            <w:r w:rsidRPr="00907097">
              <w:rPr>
                <w:rFonts w:ascii="Arial" w:eastAsia="Arial" w:hAnsi="Arial" w:cs="Arial"/>
                <w:sz w:val="12"/>
              </w:rPr>
              <w:t>2.  Disposal of cases of the Subordinate Court</w:t>
            </w:r>
          </w:p>
        </w:tc>
        <w:tc>
          <w:tcPr>
            <w:tcW w:w="720" w:type="dxa"/>
            <w:tcBorders>
              <w:top w:val="single" w:sz="4" w:space="0" w:color="auto"/>
              <w:left w:val="single" w:sz="4" w:space="0" w:color="auto"/>
              <w:bottom w:val="single" w:sz="4" w:space="0" w:color="auto"/>
              <w:right w:val="single" w:sz="4" w:space="0" w:color="auto"/>
            </w:tcBorders>
            <w:vAlign w:val="center"/>
          </w:tcPr>
          <w:p w14:paraId="0B3FC8FA" w14:textId="77777777" w:rsidR="00907097" w:rsidRPr="00907097" w:rsidRDefault="00907097" w:rsidP="00907097">
            <w:pPr>
              <w:spacing w:line="300" w:lineRule="auto"/>
              <w:jc w:val="center"/>
              <w:rPr>
                <w:rFonts w:ascii="Arial" w:hAnsi="Arial" w:cs="Arial"/>
                <w:sz w:val="12"/>
                <w:szCs w:val="12"/>
              </w:rPr>
            </w:pPr>
          </w:p>
        </w:tc>
        <w:tc>
          <w:tcPr>
            <w:tcW w:w="693" w:type="dxa"/>
            <w:tcBorders>
              <w:top w:val="single" w:sz="4" w:space="0" w:color="auto"/>
              <w:left w:val="single" w:sz="4" w:space="0" w:color="auto"/>
              <w:bottom w:val="single" w:sz="4" w:space="0" w:color="auto"/>
              <w:right w:val="single" w:sz="4" w:space="0" w:color="auto"/>
            </w:tcBorders>
            <w:vAlign w:val="center"/>
          </w:tcPr>
          <w:p w14:paraId="290DD119" w14:textId="77777777" w:rsidR="00907097" w:rsidRPr="00907097" w:rsidRDefault="00907097" w:rsidP="00907097">
            <w:pPr>
              <w:pStyle w:val="BodyText"/>
              <w:spacing w:before="40" w:after="40" w:line="300" w:lineRule="auto"/>
              <w:ind w:left="-90" w:right="-108"/>
              <w:jc w:val="center"/>
              <w:rPr>
                <w:rFonts w:ascii="Arial" w:hAnsi="Arial" w:cs="Arial"/>
                <w:bCs w:val="0"/>
                <w:sz w:val="12"/>
                <w:szCs w:val="12"/>
              </w:rPr>
            </w:pPr>
          </w:p>
        </w:tc>
        <w:tc>
          <w:tcPr>
            <w:tcW w:w="657" w:type="dxa"/>
            <w:tcBorders>
              <w:top w:val="single" w:sz="4" w:space="0" w:color="auto"/>
              <w:left w:val="single" w:sz="4" w:space="0" w:color="auto"/>
              <w:bottom w:val="single" w:sz="4" w:space="0" w:color="auto"/>
              <w:right w:val="single" w:sz="4" w:space="0" w:color="auto"/>
            </w:tcBorders>
            <w:vAlign w:val="center"/>
          </w:tcPr>
          <w:p w14:paraId="121B815B" w14:textId="77777777" w:rsidR="00907097" w:rsidRPr="00907097" w:rsidRDefault="00907097" w:rsidP="00907097">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43E284C" w14:textId="77777777" w:rsidR="00907097" w:rsidRPr="00907097" w:rsidRDefault="00907097" w:rsidP="00907097">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F9CB3D8" w14:textId="77777777" w:rsidR="00907097" w:rsidRPr="00907097" w:rsidRDefault="00907097" w:rsidP="00907097">
            <w:pPr>
              <w:spacing w:before="40" w:after="40"/>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59AC1CD7" w14:textId="77777777" w:rsidR="00907097" w:rsidRPr="00907097" w:rsidRDefault="00907097" w:rsidP="00907097">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3ADB46DD" w14:textId="77777777" w:rsidR="00907097" w:rsidRPr="00907097" w:rsidRDefault="00907097" w:rsidP="00907097">
            <w:pPr>
              <w:spacing w:before="40" w:after="40"/>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093A4F33" w14:textId="77777777" w:rsidR="00907097" w:rsidRPr="00907097" w:rsidRDefault="00907097" w:rsidP="00907097">
            <w:pPr>
              <w:spacing w:before="40" w:after="40"/>
              <w:ind w:left="-93" w:right="-99"/>
              <w:jc w:val="center"/>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14:paraId="1CFD12DF" w14:textId="77777777" w:rsidR="00907097" w:rsidRPr="00907097" w:rsidRDefault="00907097" w:rsidP="00907097">
            <w:pPr>
              <w:spacing w:before="40" w:after="40"/>
              <w:ind w:left="-93" w:right="-99"/>
              <w:jc w:val="center"/>
              <w:rPr>
                <w:rFonts w:ascii="Arial" w:hAnsi="Arial" w:cs="Arial"/>
                <w:sz w:val="12"/>
                <w:szCs w:val="12"/>
              </w:rPr>
            </w:pPr>
          </w:p>
        </w:tc>
      </w:tr>
      <w:tr w:rsidR="00907097" w:rsidRPr="00907097" w14:paraId="7B21EDD3" w14:textId="77777777" w:rsidTr="004512D6">
        <w:trPr>
          <w:trHeight w:val="70"/>
        </w:trPr>
        <w:tc>
          <w:tcPr>
            <w:tcW w:w="2430" w:type="dxa"/>
            <w:tcBorders>
              <w:top w:val="single" w:sz="4" w:space="0" w:color="auto"/>
              <w:left w:val="single" w:sz="4" w:space="0" w:color="auto"/>
              <w:bottom w:val="single" w:sz="4" w:space="0" w:color="auto"/>
              <w:right w:val="single" w:sz="4" w:space="0" w:color="auto"/>
            </w:tcBorders>
            <w:vAlign w:val="center"/>
          </w:tcPr>
          <w:p w14:paraId="5F425C2D" w14:textId="707E42CD" w:rsidR="00907097" w:rsidRPr="00907097" w:rsidRDefault="00907097" w:rsidP="00C0020A">
            <w:pPr>
              <w:pStyle w:val="BodyText"/>
              <w:numPr>
                <w:ilvl w:val="0"/>
                <w:numId w:val="14"/>
              </w:numPr>
              <w:spacing w:before="40" w:after="40" w:line="300" w:lineRule="auto"/>
              <w:ind w:left="342" w:hanging="180"/>
              <w:rPr>
                <w:rFonts w:ascii="Arial" w:hAnsi="Arial" w:cs="Arial"/>
                <w:bCs w:val="0"/>
                <w:sz w:val="12"/>
                <w:szCs w:val="12"/>
              </w:rPr>
            </w:pPr>
            <w:permStart w:id="1854219171" w:edGrp="everyone" w:colFirst="0" w:colLast="0"/>
            <w:permStart w:id="1019029614" w:edGrp="everyone" w:colFirst="1" w:colLast="1"/>
            <w:permStart w:id="1499817062" w:edGrp="everyone" w:colFirst="2" w:colLast="2"/>
            <w:permStart w:id="1542601607" w:edGrp="everyone" w:colFirst="3" w:colLast="3"/>
            <w:permStart w:id="940379721" w:edGrp="everyone" w:colFirst="4" w:colLast="4"/>
            <w:permStart w:id="1417676298" w:edGrp="everyone" w:colFirst="5" w:colLast="5"/>
            <w:permStart w:id="1806728426" w:edGrp="everyone" w:colFirst="6" w:colLast="6"/>
            <w:permStart w:id="1274349786" w:edGrp="everyone" w:colFirst="7" w:colLast="7"/>
            <w:permStart w:id="762719802" w:edGrp="everyone" w:colFirst="8" w:colLast="8"/>
            <w:permStart w:id="1833981176" w:edGrp="everyone" w:colFirst="9" w:colLast="9"/>
            <w:permEnd w:id="180566012"/>
            <w:permEnd w:id="222366937"/>
            <w:permEnd w:id="658848061"/>
            <w:permEnd w:id="1062616819"/>
            <w:permEnd w:id="329646099"/>
            <w:permEnd w:id="786330709"/>
            <w:permEnd w:id="1790329972"/>
            <w:permEnd w:id="176363124"/>
            <w:permEnd w:id="1299349123"/>
            <w:permEnd w:id="1280463799"/>
            <w:r w:rsidRPr="00907097">
              <w:rPr>
                <w:rFonts w:ascii="Arial" w:eastAsia="Arial" w:hAnsi="Arial" w:cs="Arial"/>
                <w:sz w:val="12"/>
              </w:rPr>
              <w:t>Based on the number of newly filed cases*</w:t>
            </w:r>
          </w:p>
        </w:tc>
        <w:tc>
          <w:tcPr>
            <w:tcW w:w="720" w:type="dxa"/>
            <w:vMerge w:val="restart"/>
            <w:tcBorders>
              <w:top w:val="single" w:sz="4" w:space="0" w:color="auto"/>
              <w:left w:val="single" w:sz="4" w:space="0" w:color="auto"/>
              <w:right w:val="single" w:sz="4" w:space="0" w:color="auto"/>
            </w:tcBorders>
            <w:vAlign w:val="center"/>
          </w:tcPr>
          <w:p w14:paraId="0FD71FEA" w14:textId="36D5A796" w:rsidR="00907097" w:rsidRPr="00907097" w:rsidRDefault="00907097" w:rsidP="00C0020A">
            <w:pPr>
              <w:pStyle w:val="BodyText"/>
              <w:spacing w:before="40" w:after="40" w:line="300" w:lineRule="auto"/>
              <w:ind w:left="-90" w:right="-108"/>
              <w:jc w:val="center"/>
              <w:rPr>
                <w:rFonts w:ascii="Arial" w:hAnsi="Arial" w:cs="Arial"/>
                <w:bCs w:val="0"/>
                <w:sz w:val="12"/>
                <w:szCs w:val="12"/>
              </w:rPr>
            </w:pPr>
            <w:r w:rsidRPr="00907097">
              <w:rPr>
                <w:rFonts w:ascii="Arial" w:eastAsia="Arial" w:hAnsi="Arial" w:cs="Arial"/>
                <w:sz w:val="12"/>
              </w:rPr>
              <w:t>1</w:t>
            </w:r>
          </w:p>
        </w:tc>
        <w:tc>
          <w:tcPr>
            <w:tcW w:w="693" w:type="dxa"/>
            <w:vMerge w:val="restart"/>
            <w:tcBorders>
              <w:top w:val="single" w:sz="4" w:space="0" w:color="auto"/>
              <w:left w:val="single" w:sz="4" w:space="0" w:color="auto"/>
              <w:right w:val="single" w:sz="4" w:space="0" w:color="auto"/>
            </w:tcBorders>
            <w:vAlign w:val="center"/>
          </w:tcPr>
          <w:p w14:paraId="4AF00742" w14:textId="3D8AFBBC" w:rsidR="00907097" w:rsidRPr="00907097" w:rsidRDefault="00907097" w:rsidP="00C0020A">
            <w:pPr>
              <w:pStyle w:val="BodyText"/>
              <w:spacing w:before="40" w:after="40" w:line="300" w:lineRule="auto"/>
              <w:ind w:left="-90" w:right="-108"/>
              <w:jc w:val="center"/>
              <w:rPr>
                <w:rFonts w:ascii="Arial" w:hAnsi="Arial" w:cs="Arial"/>
                <w:bCs w:val="0"/>
                <w:sz w:val="12"/>
                <w:szCs w:val="12"/>
              </w:rPr>
            </w:pPr>
            <w:r w:rsidRPr="00907097">
              <w:rPr>
                <w:rFonts w:ascii="Arial" w:eastAsia="Arial" w:hAnsi="Arial" w:cs="Arial"/>
                <w:sz w:val="12"/>
              </w:rPr>
              <w:t>%</w:t>
            </w:r>
          </w:p>
        </w:tc>
        <w:tc>
          <w:tcPr>
            <w:tcW w:w="657" w:type="dxa"/>
            <w:tcBorders>
              <w:top w:val="single" w:sz="4" w:space="0" w:color="auto"/>
              <w:left w:val="single" w:sz="4" w:space="0" w:color="auto"/>
              <w:bottom w:val="single" w:sz="4" w:space="0" w:color="auto"/>
              <w:right w:val="single" w:sz="4" w:space="0" w:color="auto"/>
            </w:tcBorders>
            <w:vAlign w:val="center"/>
          </w:tcPr>
          <w:p w14:paraId="7553521B" w14:textId="67B431CF" w:rsidR="00907097" w:rsidRPr="00907097" w:rsidRDefault="00907097" w:rsidP="00C0020A">
            <w:pPr>
              <w:pStyle w:val="NoSpacing"/>
              <w:spacing w:before="40" w:after="40" w:line="288" w:lineRule="auto"/>
              <w:ind w:left="-93" w:right="-99"/>
              <w:jc w:val="center"/>
              <w:rPr>
                <w:rFonts w:ascii="Arial" w:hAnsi="Arial" w:cs="Arial"/>
                <w:sz w:val="12"/>
                <w:szCs w:val="12"/>
              </w:rPr>
            </w:pPr>
            <w:r w:rsidRPr="00907097">
              <w:rPr>
                <w:rFonts w:ascii="Arial" w:eastAsia="Arial" w:hAnsi="Arial" w:cs="Arial"/>
                <w:sz w:val="12"/>
              </w:rPr>
              <w:t>85</w:t>
            </w:r>
          </w:p>
        </w:tc>
        <w:tc>
          <w:tcPr>
            <w:tcW w:w="630" w:type="dxa"/>
            <w:tcBorders>
              <w:top w:val="single" w:sz="4" w:space="0" w:color="auto"/>
              <w:left w:val="single" w:sz="4" w:space="0" w:color="auto"/>
              <w:bottom w:val="single" w:sz="4" w:space="0" w:color="auto"/>
              <w:right w:val="single" w:sz="4" w:space="0" w:color="auto"/>
            </w:tcBorders>
            <w:vAlign w:val="center"/>
          </w:tcPr>
          <w:p w14:paraId="1881BB90" w14:textId="36006E60" w:rsidR="00907097" w:rsidRPr="00907097" w:rsidRDefault="00907097" w:rsidP="00C0020A">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4055090" w14:textId="675D4D11" w:rsidR="00907097" w:rsidRPr="00907097" w:rsidRDefault="00907097" w:rsidP="00C0020A">
            <w:pPr>
              <w:spacing w:before="40" w:after="40"/>
              <w:ind w:left="-93" w:right="-99"/>
              <w:jc w:val="center"/>
              <w:rPr>
                <w:rFonts w:ascii="Arial" w:hAnsi="Arial" w:cs="Arial"/>
                <w:sz w:val="12"/>
                <w:szCs w:val="12"/>
              </w:rPr>
            </w:pPr>
            <w:r w:rsidRPr="00907097">
              <w:rPr>
                <w:rFonts w:ascii="Arial" w:eastAsia="Arial" w:hAnsi="Arial" w:cs="Arial"/>
                <w:sz w:val="12"/>
              </w:rPr>
              <w:t>90</w:t>
            </w:r>
          </w:p>
        </w:tc>
        <w:tc>
          <w:tcPr>
            <w:tcW w:w="630" w:type="dxa"/>
            <w:tcBorders>
              <w:top w:val="single" w:sz="4" w:space="0" w:color="auto"/>
              <w:left w:val="single" w:sz="4" w:space="0" w:color="auto"/>
              <w:bottom w:val="single" w:sz="4" w:space="0" w:color="auto"/>
              <w:right w:val="single" w:sz="4" w:space="0" w:color="auto"/>
            </w:tcBorders>
            <w:vAlign w:val="center"/>
          </w:tcPr>
          <w:p w14:paraId="1AF08892" w14:textId="0D4228D1" w:rsidR="00907097" w:rsidRPr="00907097" w:rsidRDefault="00907097" w:rsidP="00C0020A">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8B3FDDE" w14:textId="2328A594" w:rsidR="00907097" w:rsidRPr="00907097" w:rsidRDefault="00907097" w:rsidP="00C0020A">
            <w:pPr>
              <w:spacing w:before="40" w:after="40"/>
              <w:ind w:left="-93" w:right="-99"/>
              <w:jc w:val="center"/>
              <w:rPr>
                <w:rFonts w:ascii="Arial" w:hAnsi="Arial" w:cs="Arial"/>
                <w:sz w:val="12"/>
                <w:szCs w:val="12"/>
              </w:rPr>
            </w:pPr>
            <w:r w:rsidRPr="00907097">
              <w:rPr>
                <w:rFonts w:ascii="Arial" w:eastAsia="Arial" w:hAnsi="Arial" w:cs="Arial"/>
                <w:sz w:val="12"/>
              </w:rPr>
              <w:t>90</w:t>
            </w:r>
          </w:p>
        </w:tc>
        <w:tc>
          <w:tcPr>
            <w:tcW w:w="630" w:type="dxa"/>
            <w:tcBorders>
              <w:top w:val="single" w:sz="4" w:space="0" w:color="auto"/>
              <w:left w:val="single" w:sz="4" w:space="0" w:color="auto"/>
              <w:bottom w:val="single" w:sz="4" w:space="0" w:color="auto"/>
              <w:right w:val="single" w:sz="4" w:space="0" w:color="auto"/>
            </w:tcBorders>
            <w:vAlign w:val="center"/>
          </w:tcPr>
          <w:p w14:paraId="4C1EE34C" w14:textId="6964ED37" w:rsidR="00907097" w:rsidRPr="00907097" w:rsidRDefault="00907097" w:rsidP="00C0020A">
            <w:pPr>
              <w:spacing w:before="40" w:after="40"/>
              <w:ind w:left="-93" w:right="-99"/>
              <w:jc w:val="center"/>
              <w:rPr>
                <w:rFonts w:ascii="Arial" w:hAnsi="Arial" w:cs="Arial"/>
                <w:sz w:val="12"/>
                <w:szCs w:val="12"/>
              </w:rPr>
            </w:pPr>
            <w:r w:rsidRPr="00907097">
              <w:rPr>
                <w:rFonts w:ascii="Arial" w:eastAsia="Arial" w:hAnsi="Arial" w:cs="Arial"/>
                <w:sz w:val="12"/>
              </w:rPr>
              <w:t>90</w:t>
            </w:r>
          </w:p>
        </w:tc>
        <w:tc>
          <w:tcPr>
            <w:tcW w:w="675" w:type="dxa"/>
            <w:tcBorders>
              <w:top w:val="single" w:sz="4" w:space="0" w:color="auto"/>
              <w:left w:val="single" w:sz="4" w:space="0" w:color="auto"/>
              <w:bottom w:val="single" w:sz="4" w:space="0" w:color="auto"/>
              <w:right w:val="single" w:sz="4" w:space="0" w:color="auto"/>
            </w:tcBorders>
            <w:vAlign w:val="center"/>
          </w:tcPr>
          <w:p w14:paraId="5802B68C" w14:textId="285BB851" w:rsidR="00907097" w:rsidRPr="00907097" w:rsidRDefault="00907097" w:rsidP="00C0020A">
            <w:pPr>
              <w:spacing w:before="40" w:after="40"/>
              <w:ind w:left="-93" w:right="-99"/>
              <w:jc w:val="center"/>
              <w:rPr>
                <w:rFonts w:ascii="Arial" w:hAnsi="Arial" w:cs="Arial"/>
                <w:sz w:val="12"/>
                <w:szCs w:val="12"/>
              </w:rPr>
            </w:pPr>
          </w:p>
        </w:tc>
      </w:tr>
      <w:tr w:rsidR="00907097" w:rsidRPr="00907097" w14:paraId="534AE726" w14:textId="77777777" w:rsidTr="004512D6">
        <w:trPr>
          <w:trHeight w:val="70"/>
        </w:trPr>
        <w:tc>
          <w:tcPr>
            <w:tcW w:w="2430" w:type="dxa"/>
            <w:tcBorders>
              <w:top w:val="single" w:sz="4" w:space="0" w:color="auto"/>
              <w:left w:val="single" w:sz="4" w:space="0" w:color="auto"/>
              <w:bottom w:val="single" w:sz="4" w:space="0" w:color="auto"/>
              <w:right w:val="single" w:sz="4" w:space="0" w:color="auto"/>
            </w:tcBorders>
            <w:vAlign w:val="center"/>
          </w:tcPr>
          <w:p w14:paraId="5FADB71B" w14:textId="6B590A9A" w:rsidR="00907097" w:rsidRPr="00907097" w:rsidRDefault="00907097" w:rsidP="00C0020A">
            <w:pPr>
              <w:pStyle w:val="BodyText3"/>
              <w:numPr>
                <w:ilvl w:val="0"/>
                <w:numId w:val="14"/>
              </w:numPr>
              <w:spacing w:before="40" w:after="40" w:line="300" w:lineRule="auto"/>
              <w:ind w:left="342" w:hanging="180"/>
              <w:jc w:val="left"/>
              <w:rPr>
                <w:rFonts w:ascii="Arial" w:eastAsia="Arial" w:hAnsi="Arial" w:cs="Arial"/>
                <w:b w:val="0"/>
                <w:sz w:val="12"/>
                <w:lang w:val="en-US"/>
              </w:rPr>
            </w:pPr>
            <w:permStart w:id="764957922" w:edGrp="everyone" w:colFirst="0" w:colLast="0"/>
            <w:permStart w:id="1697663343" w:edGrp="everyone" w:colFirst="3" w:colLast="3"/>
            <w:permStart w:id="515386367" w:edGrp="everyone" w:colFirst="4" w:colLast="4"/>
            <w:permStart w:id="619594383" w:edGrp="everyone" w:colFirst="5" w:colLast="5"/>
            <w:permStart w:id="486304662" w:edGrp="everyone" w:colFirst="6" w:colLast="6"/>
            <w:permStart w:id="1547574609" w:edGrp="everyone" w:colFirst="7" w:colLast="7"/>
            <w:permStart w:id="844136434" w:edGrp="everyone" w:colFirst="8" w:colLast="8"/>
            <w:permStart w:id="181490009" w:edGrp="everyone" w:colFirst="9" w:colLast="9"/>
            <w:permEnd w:id="1854219171"/>
            <w:permEnd w:id="1019029614"/>
            <w:permEnd w:id="1499817062"/>
            <w:permEnd w:id="1542601607"/>
            <w:permEnd w:id="940379721"/>
            <w:permEnd w:id="1417676298"/>
            <w:permEnd w:id="1806728426"/>
            <w:permEnd w:id="1274349786"/>
            <w:permEnd w:id="762719802"/>
            <w:permEnd w:id="1833981176"/>
            <w:r w:rsidRPr="00907097">
              <w:rPr>
                <w:rFonts w:ascii="Arial" w:eastAsia="Arial" w:hAnsi="Arial" w:cs="Arial"/>
                <w:b w:val="0"/>
                <w:sz w:val="12"/>
                <w:lang w:val="en-US"/>
              </w:rPr>
              <w:t>Based on the number of pending Cases**</w:t>
            </w:r>
          </w:p>
        </w:tc>
        <w:tc>
          <w:tcPr>
            <w:tcW w:w="720" w:type="dxa"/>
            <w:vMerge/>
            <w:tcBorders>
              <w:left w:val="single" w:sz="4" w:space="0" w:color="auto"/>
              <w:bottom w:val="single" w:sz="4" w:space="0" w:color="auto"/>
              <w:right w:val="single" w:sz="4" w:space="0" w:color="auto"/>
            </w:tcBorders>
            <w:vAlign w:val="center"/>
          </w:tcPr>
          <w:p w14:paraId="26565F9A" w14:textId="77777777" w:rsidR="00907097" w:rsidRPr="00907097" w:rsidRDefault="00907097" w:rsidP="00C0020A">
            <w:pPr>
              <w:pStyle w:val="BodyText"/>
              <w:spacing w:before="40" w:after="40" w:line="300" w:lineRule="auto"/>
              <w:ind w:left="-90" w:right="-108"/>
              <w:jc w:val="center"/>
              <w:rPr>
                <w:rFonts w:ascii="Arial" w:hAnsi="Arial" w:cs="Arial"/>
                <w:bCs w:val="0"/>
                <w:sz w:val="12"/>
                <w:szCs w:val="12"/>
              </w:rPr>
            </w:pPr>
          </w:p>
        </w:tc>
        <w:tc>
          <w:tcPr>
            <w:tcW w:w="693" w:type="dxa"/>
            <w:vMerge/>
            <w:tcBorders>
              <w:left w:val="single" w:sz="4" w:space="0" w:color="auto"/>
              <w:bottom w:val="single" w:sz="4" w:space="0" w:color="auto"/>
              <w:right w:val="single" w:sz="4" w:space="0" w:color="auto"/>
            </w:tcBorders>
            <w:vAlign w:val="center"/>
          </w:tcPr>
          <w:p w14:paraId="5A9E53C9" w14:textId="77777777" w:rsidR="00907097" w:rsidRPr="00907097" w:rsidRDefault="00907097" w:rsidP="00C0020A">
            <w:pPr>
              <w:pStyle w:val="BodyText"/>
              <w:spacing w:before="40" w:after="40" w:line="300" w:lineRule="auto"/>
              <w:ind w:left="-90" w:right="-108"/>
              <w:jc w:val="center"/>
              <w:rPr>
                <w:rFonts w:ascii="Arial" w:hAnsi="Arial" w:cs="Arial"/>
                <w:bCs w:val="0"/>
                <w:sz w:val="12"/>
                <w:szCs w:val="12"/>
              </w:rPr>
            </w:pPr>
          </w:p>
        </w:tc>
        <w:tc>
          <w:tcPr>
            <w:tcW w:w="657" w:type="dxa"/>
            <w:tcBorders>
              <w:top w:val="single" w:sz="4" w:space="0" w:color="auto"/>
              <w:left w:val="single" w:sz="4" w:space="0" w:color="auto"/>
              <w:bottom w:val="single" w:sz="4" w:space="0" w:color="auto"/>
              <w:right w:val="single" w:sz="4" w:space="0" w:color="auto"/>
            </w:tcBorders>
            <w:vAlign w:val="center"/>
          </w:tcPr>
          <w:p w14:paraId="070132BF" w14:textId="06E7CAEA" w:rsidR="00907097" w:rsidRPr="00907097" w:rsidRDefault="00907097" w:rsidP="00C0020A">
            <w:pPr>
              <w:pStyle w:val="NoSpacing"/>
              <w:spacing w:before="40" w:after="40" w:line="288" w:lineRule="auto"/>
              <w:ind w:left="-93" w:right="-99"/>
              <w:jc w:val="center"/>
              <w:rPr>
                <w:rFonts w:ascii="Arial" w:hAnsi="Arial" w:cs="Arial"/>
                <w:sz w:val="12"/>
                <w:szCs w:val="12"/>
              </w:rPr>
            </w:pPr>
            <w:r w:rsidRPr="00907097">
              <w:rPr>
                <w:rFonts w:ascii="Arial" w:eastAsia="Arial" w:hAnsi="Arial" w:cs="Arial"/>
                <w:sz w:val="12"/>
              </w:rPr>
              <w:t>60</w:t>
            </w:r>
          </w:p>
        </w:tc>
        <w:tc>
          <w:tcPr>
            <w:tcW w:w="630" w:type="dxa"/>
            <w:tcBorders>
              <w:top w:val="single" w:sz="4" w:space="0" w:color="auto"/>
              <w:left w:val="single" w:sz="4" w:space="0" w:color="auto"/>
              <w:bottom w:val="single" w:sz="4" w:space="0" w:color="auto"/>
              <w:right w:val="single" w:sz="4" w:space="0" w:color="auto"/>
            </w:tcBorders>
            <w:vAlign w:val="center"/>
          </w:tcPr>
          <w:p w14:paraId="54046C01" w14:textId="4EC66DE7" w:rsidR="00907097" w:rsidRPr="00907097" w:rsidRDefault="00907097" w:rsidP="00C0020A">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8B0390E" w14:textId="01628070" w:rsidR="00907097" w:rsidRPr="00907097" w:rsidRDefault="00907097" w:rsidP="00C0020A">
            <w:pPr>
              <w:spacing w:before="40" w:after="40"/>
              <w:ind w:left="-93" w:right="-99"/>
              <w:jc w:val="center"/>
              <w:rPr>
                <w:rFonts w:ascii="Arial" w:hAnsi="Arial" w:cs="Arial"/>
                <w:sz w:val="12"/>
                <w:szCs w:val="12"/>
              </w:rPr>
            </w:pPr>
            <w:r w:rsidRPr="00907097">
              <w:rPr>
                <w:rFonts w:ascii="Arial" w:eastAsia="Arial" w:hAnsi="Arial" w:cs="Arial"/>
                <w:sz w:val="12"/>
              </w:rPr>
              <w:t>65</w:t>
            </w:r>
          </w:p>
        </w:tc>
        <w:tc>
          <w:tcPr>
            <w:tcW w:w="630" w:type="dxa"/>
            <w:tcBorders>
              <w:top w:val="single" w:sz="4" w:space="0" w:color="auto"/>
              <w:left w:val="single" w:sz="4" w:space="0" w:color="auto"/>
              <w:bottom w:val="single" w:sz="4" w:space="0" w:color="auto"/>
              <w:right w:val="single" w:sz="4" w:space="0" w:color="auto"/>
            </w:tcBorders>
            <w:vAlign w:val="center"/>
          </w:tcPr>
          <w:p w14:paraId="2B89ADFF" w14:textId="3E249665" w:rsidR="00907097" w:rsidRPr="00907097" w:rsidRDefault="00907097" w:rsidP="00C0020A">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5BE4D64B" w14:textId="5FED37A3" w:rsidR="00907097" w:rsidRPr="00907097" w:rsidRDefault="00907097" w:rsidP="00C0020A">
            <w:pPr>
              <w:spacing w:before="40" w:after="40"/>
              <w:ind w:left="-93" w:right="-99"/>
              <w:jc w:val="center"/>
              <w:rPr>
                <w:rFonts w:ascii="Arial" w:hAnsi="Arial" w:cs="Arial"/>
                <w:sz w:val="12"/>
                <w:szCs w:val="12"/>
              </w:rPr>
            </w:pPr>
            <w:r w:rsidRPr="00907097">
              <w:rPr>
                <w:rFonts w:ascii="Arial" w:eastAsia="Arial" w:hAnsi="Arial" w:cs="Arial"/>
                <w:sz w:val="12"/>
              </w:rPr>
              <w:t>70</w:t>
            </w:r>
          </w:p>
        </w:tc>
        <w:tc>
          <w:tcPr>
            <w:tcW w:w="630" w:type="dxa"/>
            <w:tcBorders>
              <w:top w:val="single" w:sz="4" w:space="0" w:color="auto"/>
              <w:left w:val="single" w:sz="4" w:space="0" w:color="auto"/>
              <w:bottom w:val="single" w:sz="4" w:space="0" w:color="auto"/>
              <w:right w:val="single" w:sz="4" w:space="0" w:color="auto"/>
            </w:tcBorders>
            <w:vAlign w:val="center"/>
          </w:tcPr>
          <w:p w14:paraId="74FDE019" w14:textId="2A7C4E32" w:rsidR="00907097" w:rsidRPr="00907097" w:rsidRDefault="00907097" w:rsidP="00C0020A">
            <w:pPr>
              <w:spacing w:before="40" w:after="40"/>
              <w:ind w:left="-93" w:right="-99"/>
              <w:jc w:val="center"/>
              <w:rPr>
                <w:rFonts w:ascii="Arial" w:hAnsi="Arial" w:cs="Arial"/>
                <w:sz w:val="12"/>
                <w:szCs w:val="12"/>
              </w:rPr>
            </w:pPr>
            <w:r w:rsidRPr="00907097">
              <w:rPr>
                <w:rFonts w:ascii="Arial" w:eastAsia="Arial" w:hAnsi="Arial" w:cs="Arial"/>
                <w:sz w:val="12"/>
              </w:rPr>
              <w:t>70</w:t>
            </w:r>
          </w:p>
        </w:tc>
        <w:tc>
          <w:tcPr>
            <w:tcW w:w="675" w:type="dxa"/>
            <w:tcBorders>
              <w:top w:val="single" w:sz="4" w:space="0" w:color="auto"/>
              <w:left w:val="single" w:sz="4" w:space="0" w:color="auto"/>
              <w:bottom w:val="single" w:sz="4" w:space="0" w:color="auto"/>
              <w:right w:val="single" w:sz="4" w:space="0" w:color="auto"/>
            </w:tcBorders>
            <w:vAlign w:val="center"/>
          </w:tcPr>
          <w:p w14:paraId="4A8B0BA7" w14:textId="55D3F78C" w:rsidR="00907097" w:rsidRPr="00907097" w:rsidRDefault="00907097" w:rsidP="00C0020A">
            <w:pPr>
              <w:spacing w:before="40" w:after="40"/>
              <w:ind w:left="-93" w:right="-99"/>
              <w:jc w:val="center"/>
              <w:rPr>
                <w:rFonts w:ascii="Arial" w:hAnsi="Arial" w:cs="Arial"/>
                <w:sz w:val="12"/>
                <w:szCs w:val="12"/>
              </w:rPr>
            </w:pPr>
          </w:p>
        </w:tc>
      </w:tr>
      <w:tr w:rsidR="00907097" w:rsidRPr="00907097" w14:paraId="36F7532C" w14:textId="77777777" w:rsidTr="004512D6">
        <w:trPr>
          <w:trHeight w:val="70"/>
        </w:trPr>
        <w:tc>
          <w:tcPr>
            <w:tcW w:w="2430" w:type="dxa"/>
            <w:tcBorders>
              <w:top w:val="single" w:sz="4" w:space="0" w:color="auto"/>
              <w:left w:val="single" w:sz="4" w:space="0" w:color="auto"/>
              <w:bottom w:val="single" w:sz="4" w:space="0" w:color="auto"/>
              <w:right w:val="single" w:sz="4" w:space="0" w:color="auto"/>
            </w:tcBorders>
            <w:vAlign w:val="center"/>
          </w:tcPr>
          <w:p w14:paraId="7B9282B4" w14:textId="77D38DCC" w:rsidR="00907097" w:rsidRPr="00907097" w:rsidRDefault="00907097" w:rsidP="00C0020A">
            <w:pPr>
              <w:pStyle w:val="BodyText3"/>
              <w:spacing w:before="40" w:after="40" w:line="300" w:lineRule="auto"/>
              <w:ind w:left="162" w:hanging="162"/>
              <w:jc w:val="left"/>
              <w:rPr>
                <w:rFonts w:ascii="Arial" w:eastAsia="Arial" w:hAnsi="Arial" w:cs="Arial"/>
                <w:b w:val="0"/>
                <w:sz w:val="12"/>
                <w:lang w:val="en-US"/>
              </w:rPr>
            </w:pPr>
            <w:permStart w:id="1500344903" w:edGrp="everyone" w:colFirst="0" w:colLast="0"/>
            <w:permStart w:id="582837385" w:edGrp="everyone" w:colFirst="1" w:colLast="1"/>
            <w:permStart w:id="927692141" w:edGrp="everyone" w:colFirst="2" w:colLast="2"/>
            <w:permStart w:id="1368356366" w:edGrp="everyone" w:colFirst="3" w:colLast="3"/>
            <w:permStart w:id="595012070" w:edGrp="everyone" w:colFirst="4" w:colLast="4"/>
            <w:permStart w:id="1935364137" w:edGrp="everyone" w:colFirst="5" w:colLast="5"/>
            <w:permStart w:id="1054028861" w:edGrp="everyone" w:colFirst="6" w:colLast="6"/>
            <w:permStart w:id="2018597883" w:edGrp="everyone" w:colFirst="7" w:colLast="7"/>
            <w:permStart w:id="1209405929" w:edGrp="everyone" w:colFirst="8" w:colLast="8"/>
            <w:permStart w:id="683423144" w:edGrp="everyone" w:colFirst="9" w:colLast="9"/>
            <w:permStart w:id="400125939" w:edGrp="everyone" w:colFirst="10" w:colLast="10"/>
            <w:permEnd w:id="764957922"/>
            <w:permEnd w:id="1697663343"/>
            <w:permEnd w:id="515386367"/>
            <w:permEnd w:id="619594383"/>
            <w:permEnd w:id="486304662"/>
            <w:permEnd w:id="1547574609"/>
            <w:permEnd w:id="844136434"/>
            <w:permEnd w:id="181490009"/>
            <w:r w:rsidRPr="00907097">
              <w:rPr>
                <w:rFonts w:ascii="Arial" w:eastAsia="Arial" w:hAnsi="Arial" w:cs="Arial"/>
                <w:b w:val="0"/>
                <w:sz w:val="12"/>
                <w:lang w:val="en-US"/>
              </w:rPr>
              <w:t>3. Based on the inspection of Subordinate Courts</w:t>
            </w:r>
          </w:p>
        </w:tc>
        <w:tc>
          <w:tcPr>
            <w:tcW w:w="720" w:type="dxa"/>
            <w:tcBorders>
              <w:top w:val="single" w:sz="4" w:space="0" w:color="auto"/>
              <w:left w:val="single" w:sz="4" w:space="0" w:color="auto"/>
              <w:bottom w:val="single" w:sz="4" w:space="0" w:color="auto"/>
              <w:right w:val="single" w:sz="4" w:space="0" w:color="auto"/>
            </w:tcBorders>
            <w:vAlign w:val="center"/>
          </w:tcPr>
          <w:p w14:paraId="3EAD34CB" w14:textId="09F3C612" w:rsidR="00907097" w:rsidRPr="00907097" w:rsidRDefault="00907097" w:rsidP="00C0020A">
            <w:pPr>
              <w:tabs>
                <w:tab w:val="num" w:pos="1080"/>
              </w:tabs>
              <w:spacing w:before="40" w:after="40" w:line="300" w:lineRule="auto"/>
              <w:ind w:left="-90" w:right="-108"/>
              <w:jc w:val="center"/>
              <w:rPr>
                <w:rFonts w:ascii="Arial" w:hAnsi="Arial" w:cs="Arial"/>
                <w:sz w:val="12"/>
                <w:szCs w:val="12"/>
              </w:rPr>
            </w:pPr>
            <w:r w:rsidRPr="00907097">
              <w:rPr>
                <w:rFonts w:ascii="Arial" w:eastAsia="Arial" w:hAnsi="Arial" w:cs="Arial"/>
                <w:sz w:val="12"/>
              </w:rPr>
              <w:t>1</w:t>
            </w:r>
          </w:p>
        </w:tc>
        <w:tc>
          <w:tcPr>
            <w:tcW w:w="693" w:type="dxa"/>
            <w:tcBorders>
              <w:top w:val="single" w:sz="4" w:space="0" w:color="auto"/>
              <w:left w:val="single" w:sz="4" w:space="0" w:color="auto"/>
              <w:bottom w:val="single" w:sz="4" w:space="0" w:color="auto"/>
              <w:right w:val="single" w:sz="4" w:space="0" w:color="auto"/>
            </w:tcBorders>
            <w:vAlign w:val="center"/>
          </w:tcPr>
          <w:p w14:paraId="15CF1DE6" w14:textId="680256DC" w:rsidR="00907097" w:rsidRPr="00907097" w:rsidRDefault="00907097" w:rsidP="00C0020A">
            <w:pPr>
              <w:tabs>
                <w:tab w:val="num" w:pos="1080"/>
              </w:tabs>
              <w:spacing w:before="40" w:after="40" w:line="300" w:lineRule="auto"/>
              <w:ind w:left="-90" w:right="-108"/>
              <w:jc w:val="center"/>
              <w:rPr>
                <w:rFonts w:ascii="Arial" w:hAnsi="Arial" w:cs="Arial"/>
                <w:sz w:val="12"/>
                <w:szCs w:val="12"/>
                <w:lang w:val="pt-BR"/>
              </w:rPr>
            </w:pPr>
            <w:r w:rsidRPr="00907097">
              <w:rPr>
                <w:rFonts w:ascii="Arial" w:eastAsia="Arial" w:hAnsi="Arial" w:cs="Arial"/>
                <w:sz w:val="12"/>
              </w:rPr>
              <w:t>%</w:t>
            </w:r>
          </w:p>
        </w:tc>
        <w:tc>
          <w:tcPr>
            <w:tcW w:w="657" w:type="dxa"/>
            <w:tcBorders>
              <w:top w:val="single" w:sz="4" w:space="0" w:color="auto"/>
              <w:left w:val="single" w:sz="4" w:space="0" w:color="auto"/>
              <w:bottom w:val="single" w:sz="4" w:space="0" w:color="auto"/>
              <w:right w:val="single" w:sz="4" w:space="0" w:color="auto"/>
            </w:tcBorders>
            <w:vAlign w:val="center"/>
          </w:tcPr>
          <w:p w14:paraId="45BAC557" w14:textId="05601807" w:rsidR="00907097" w:rsidRPr="00907097" w:rsidRDefault="00907097" w:rsidP="00C0020A">
            <w:pPr>
              <w:pStyle w:val="NoSpacing"/>
              <w:spacing w:before="40" w:after="40" w:line="288" w:lineRule="auto"/>
              <w:ind w:left="-93" w:right="-99"/>
              <w:jc w:val="center"/>
              <w:rPr>
                <w:rFonts w:ascii="Arial" w:hAnsi="Arial" w:cs="Arial"/>
                <w:sz w:val="12"/>
                <w:szCs w:val="12"/>
              </w:rPr>
            </w:pPr>
            <w:r w:rsidRPr="00907097">
              <w:rPr>
                <w:rFonts w:ascii="Arial" w:eastAsia="Arial" w:hAnsi="Arial" w:cs="Arial"/>
                <w:sz w:val="12"/>
              </w:rPr>
              <w:t>35</w:t>
            </w:r>
          </w:p>
        </w:tc>
        <w:tc>
          <w:tcPr>
            <w:tcW w:w="630" w:type="dxa"/>
            <w:tcBorders>
              <w:top w:val="single" w:sz="4" w:space="0" w:color="auto"/>
              <w:left w:val="single" w:sz="4" w:space="0" w:color="auto"/>
              <w:bottom w:val="single" w:sz="4" w:space="0" w:color="auto"/>
              <w:right w:val="single" w:sz="4" w:space="0" w:color="auto"/>
            </w:tcBorders>
            <w:vAlign w:val="center"/>
          </w:tcPr>
          <w:p w14:paraId="29316AB5" w14:textId="42EC97E0" w:rsidR="00907097" w:rsidRPr="00907097" w:rsidRDefault="00907097" w:rsidP="00C0020A">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7D75BE5" w14:textId="3AE5F472" w:rsidR="00907097" w:rsidRPr="00907097" w:rsidRDefault="00907097" w:rsidP="00C0020A">
            <w:pPr>
              <w:spacing w:before="40" w:after="40"/>
              <w:ind w:left="-93" w:right="-99"/>
              <w:jc w:val="center"/>
              <w:rPr>
                <w:rFonts w:ascii="Arial" w:hAnsi="Arial" w:cs="Arial"/>
                <w:sz w:val="12"/>
                <w:szCs w:val="12"/>
              </w:rPr>
            </w:pPr>
            <w:r w:rsidRPr="00907097">
              <w:rPr>
                <w:rFonts w:ascii="Arial" w:eastAsia="Arial" w:hAnsi="Arial" w:cs="Arial"/>
                <w:sz w:val="12"/>
              </w:rPr>
              <w:t>45</w:t>
            </w:r>
          </w:p>
        </w:tc>
        <w:tc>
          <w:tcPr>
            <w:tcW w:w="630" w:type="dxa"/>
            <w:tcBorders>
              <w:top w:val="single" w:sz="4" w:space="0" w:color="auto"/>
              <w:left w:val="single" w:sz="4" w:space="0" w:color="auto"/>
              <w:bottom w:val="single" w:sz="4" w:space="0" w:color="auto"/>
              <w:right w:val="single" w:sz="4" w:space="0" w:color="auto"/>
            </w:tcBorders>
            <w:vAlign w:val="center"/>
          </w:tcPr>
          <w:p w14:paraId="4BED5E98" w14:textId="1CAA6A93" w:rsidR="00907097" w:rsidRPr="00907097" w:rsidRDefault="00907097" w:rsidP="00C0020A">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C52D777" w14:textId="7DD08FCE" w:rsidR="00907097" w:rsidRPr="00907097" w:rsidRDefault="00907097" w:rsidP="00C0020A">
            <w:pPr>
              <w:spacing w:before="40" w:after="40"/>
              <w:ind w:left="-93" w:right="-99"/>
              <w:jc w:val="center"/>
              <w:rPr>
                <w:rFonts w:ascii="Arial" w:hAnsi="Arial" w:cs="Arial"/>
                <w:sz w:val="12"/>
                <w:szCs w:val="12"/>
              </w:rPr>
            </w:pPr>
            <w:r w:rsidRPr="00907097">
              <w:rPr>
                <w:rFonts w:ascii="Arial" w:eastAsia="Arial" w:hAnsi="Arial" w:cs="Arial"/>
                <w:sz w:val="12"/>
              </w:rPr>
              <w:t>50</w:t>
            </w:r>
          </w:p>
        </w:tc>
        <w:tc>
          <w:tcPr>
            <w:tcW w:w="630" w:type="dxa"/>
            <w:tcBorders>
              <w:top w:val="single" w:sz="4" w:space="0" w:color="auto"/>
              <w:left w:val="single" w:sz="4" w:space="0" w:color="auto"/>
              <w:bottom w:val="single" w:sz="4" w:space="0" w:color="auto"/>
              <w:right w:val="single" w:sz="4" w:space="0" w:color="auto"/>
            </w:tcBorders>
            <w:vAlign w:val="center"/>
          </w:tcPr>
          <w:p w14:paraId="4120DFCD" w14:textId="4529C227" w:rsidR="00907097" w:rsidRPr="00907097" w:rsidRDefault="00907097" w:rsidP="00C0020A">
            <w:pPr>
              <w:spacing w:before="40" w:after="40"/>
              <w:ind w:left="-93" w:right="-99"/>
              <w:jc w:val="center"/>
              <w:rPr>
                <w:rFonts w:ascii="Arial" w:hAnsi="Arial" w:cs="Arial"/>
                <w:sz w:val="12"/>
                <w:szCs w:val="12"/>
              </w:rPr>
            </w:pPr>
            <w:r w:rsidRPr="00907097">
              <w:rPr>
                <w:rFonts w:ascii="Arial" w:eastAsia="Arial" w:hAnsi="Arial" w:cs="Arial"/>
                <w:sz w:val="12"/>
              </w:rPr>
              <w:t>50</w:t>
            </w:r>
          </w:p>
        </w:tc>
        <w:tc>
          <w:tcPr>
            <w:tcW w:w="675" w:type="dxa"/>
            <w:tcBorders>
              <w:top w:val="single" w:sz="4" w:space="0" w:color="auto"/>
              <w:left w:val="single" w:sz="4" w:space="0" w:color="auto"/>
              <w:bottom w:val="single" w:sz="4" w:space="0" w:color="auto"/>
              <w:right w:val="single" w:sz="4" w:space="0" w:color="auto"/>
            </w:tcBorders>
            <w:vAlign w:val="center"/>
          </w:tcPr>
          <w:p w14:paraId="253680C9" w14:textId="29FBA64C" w:rsidR="00907097" w:rsidRPr="00907097" w:rsidRDefault="00907097" w:rsidP="00C0020A">
            <w:pPr>
              <w:spacing w:before="40" w:after="40"/>
              <w:ind w:left="-93" w:right="-99"/>
              <w:jc w:val="center"/>
              <w:rPr>
                <w:rFonts w:ascii="Arial" w:hAnsi="Arial" w:cs="Arial"/>
                <w:sz w:val="12"/>
                <w:szCs w:val="12"/>
              </w:rPr>
            </w:pPr>
          </w:p>
        </w:tc>
      </w:tr>
    </w:tbl>
    <w:p w14:paraId="3A666308" w14:textId="548EFC29" w:rsidR="00A13F28" w:rsidRPr="002B05B0" w:rsidRDefault="00A13F28" w:rsidP="00A13F28">
      <w:pPr>
        <w:spacing w:before="40" w:after="40"/>
        <w:ind w:right="-99"/>
        <w:rPr>
          <w:rFonts w:ascii="Arial" w:eastAsia="Arial" w:hAnsi="Arial" w:cs="Arial"/>
          <w:sz w:val="12"/>
        </w:rPr>
      </w:pPr>
      <w:permStart w:id="365628680" w:edGrp="everyone"/>
      <w:permEnd w:id="1500344903"/>
      <w:permEnd w:id="582837385"/>
      <w:permEnd w:id="927692141"/>
      <w:permEnd w:id="1368356366"/>
      <w:permEnd w:id="595012070"/>
      <w:permEnd w:id="1935364137"/>
      <w:permEnd w:id="1054028861"/>
      <w:permEnd w:id="2018597883"/>
      <w:permEnd w:id="1209405929"/>
      <w:permEnd w:id="683423144"/>
      <w:permEnd w:id="400125939"/>
      <w:r w:rsidRPr="002B05B0">
        <w:rPr>
          <w:rFonts w:ascii="Arial" w:eastAsia="Arial" w:hAnsi="Arial" w:cs="Arial"/>
          <w:sz w:val="12"/>
        </w:rPr>
        <w:t>* Percentage of disposed cases out of the total cases filed in the respective year.</w:t>
      </w:r>
    </w:p>
    <w:p w14:paraId="04F20AA5" w14:textId="76511DE3" w:rsidR="00A13F28" w:rsidRPr="002B05B0" w:rsidRDefault="00A13F28" w:rsidP="00A13F28">
      <w:pPr>
        <w:spacing w:before="120" w:after="120" w:line="300" w:lineRule="auto"/>
        <w:jc w:val="both"/>
        <w:rPr>
          <w:rFonts w:ascii="Arial" w:eastAsia="Arial" w:hAnsi="Arial" w:cs="Arial"/>
          <w:b/>
          <w:sz w:val="20"/>
        </w:rPr>
      </w:pPr>
      <w:r w:rsidRPr="002B05B0">
        <w:rPr>
          <w:rFonts w:ascii="Arial" w:eastAsia="Arial" w:hAnsi="Arial" w:cs="Arial"/>
          <w:sz w:val="12"/>
        </w:rPr>
        <w:t>** Percentage of disposed cases out of total pending cases filed till previous year.</w:t>
      </w:r>
    </w:p>
    <w:permEnd w:id="365628680"/>
    <w:p w14:paraId="493E82A5" w14:textId="77777777" w:rsidR="00EB7505" w:rsidRPr="002B05B0" w:rsidRDefault="00EB7505" w:rsidP="00A76C94">
      <w:pPr>
        <w:spacing w:before="120" w:after="120" w:line="300" w:lineRule="auto"/>
        <w:ind w:left="720" w:hanging="720"/>
        <w:jc w:val="both"/>
        <w:rPr>
          <w:rFonts w:ascii="Arial" w:hAnsi="Arial" w:cs="Arial"/>
          <w:b/>
          <w:sz w:val="20"/>
          <w:szCs w:val="20"/>
        </w:rPr>
      </w:pPr>
      <w:r w:rsidRPr="002B05B0">
        <w:rPr>
          <w:rFonts w:ascii="Arial" w:hAnsi="Arial" w:cs="Arial"/>
          <w:b/>
          <w:sz w:val="20"/>
          <w:szCs w:val="20"/>
        </w:rPr>
        <w:t>6.0</w:t>
      </w:r>
      <w:r w:rsidRPr="002B05B0">
        <w:rPr>
          <w:rFonts w:ascii="Arial" w:hAnsi="Arial" w:cs="Arial"/>
          <w:b/>
          <w:sz w:val="20"/>
          <w:szCs w:val="20"/>
        </w:rPr>
        <w:tab/>
        <w:t>Recent Achievements, Activities, Output Indicators,</w:t>
      </w:r>
      <w:r w:rsidR="0022305A" w:rsidRPr="002B05B0">
        <w:rPr>
          <w:rFonts w:ascii="Arial" w:hAnsi="Arial" w:cs="Arial"/>
          <w:b/>
          <w:sz w:val="20"/>
          <w:szCs w:val="20"/>
        </w:rPr>
        <w:t xml:space="preserve"> </w:t>
      </w:r>
      <w:r w:rsidRPr="002B05B0">
        <w:rPr>
          <w:rFonts w:ascii="Arial" w:hAnsi="Arial" w:cs="Arial"/>
          <w:b/>
          <w:sz w:val="20"/>
          <w:szCs w:val="20"/>
        </w:rPr>
        <w:t>Targets and Expenditure Estimates of the Departments/Agencies</w:t>
      </w:r>
    </w:p>
    <w:p w14:paraId="7E26CE9A" w14:textId="77777777" w:rsidR="00EB7505" w:rsidRPr="002B05B0" w:rsidRDefault="00EB7505" w:rsidP="00A76C94">
      <w:pPr>
        <w:spacing w:before="120" w:after="120" w:line="300" w:lineRule="auto"/>
        <w:rPr>
          <w:rFonts w:ascii="Arial" w:hAnsi="Arial" w:cs="Arial"/>
          <w:b/>
          <w:sz w:val="18"/>
          <w:szCs w:val="18"/>
        </w:rPr>
      </w:pPr>
      <w:r w:rsidRPr="002B05B0">
        <w:rPr>
          <w:rFonts w:ascii="Arial" w:hAnsi="Arial" w:cs="Arial"/>
          <w:b/>
          <w:sz w:val="18"/>
          <w:szCs w:val="18"/>
          <w:lang w:val="en-GB"/>
        </w:rPr>
        <w:t>6.1</w:t>
      </w:r>
      <w:r w:rsidRPr="002B05B0">
        <w:rPr>
          <w:rFonts w:ascii="Arial" w:hAnsi="Arial" w:cs="Arial"/>
          <w:b/>
          <w:sz w:val="18"/>
          <w:szCs w:val="18"/>
          <w:lang w:val="en-GB"/>
        </w:rPr>
        <w:tab/>
      </w:r>
      <w:r w:rsidRPr="002B05B0">
        <w:rPr>
          <w:rFonts w:ascii="Arial" w:hAnsi="Arial" w:cs="Arial"/>
          <w:b/>
          <w:sz w:val="18"/>
          <w:szCs w:val="18"/>
        </w:rPr>
        <w:t xml:space="preserve">Bangladesh Supreme Court </w:t>
      </w:r>
    </w:p>
    <w:p w14:paraId="31D0E1E8" w14:textId="0CDE1BCE" w:rsidR="009C4B26" w:rsidRPr="002B05B0" w:rsidRDefault="00EB7505" w:rsidP="00B42AD8">
      <w:pPr>
        <w:pStyle w:val="NoSpacing"/>
        <w:spacing w:before="120" w:after="120" w:line="300" w:lineRule="auto"/>
        <w:ind w:left="720" w:hanging="720"/>
        <w:jc w:val="both"/>
        <w:rPr>
          <w:rFonts w:ascii="Arial" w:hAnsi="Arial" w:cs="Arial"/>
          <w:sz w:val="14"/>
          <w:szCs w:val="16"/>
        </w:rPr>
      </w:pPr>
      <w:r w:rsidRPr="002B05B0">
        <w:rPr>
          <w:rFonts w:ascii="Arial" w:hAnsi="Arial" w:cs="Arial"/>
          <w:b/>
          <w:sz w:val="16"/>
          <w:szCs w:val="16"/>
        </w:rPr>
        <w:t>6.1.1</w:t>
      </w:r>
      <w:r w:rsidRPr="002B05B0">
        <w:rPr>
          <w:rFonts w:ascii="Arial" w:hAnsi="Arial" w:cs="Arial"/>
        </w:rPr>
        <w:tab/>
      </w:r>
      <w:r w:rsidRPr="002B05B0">
        <w:rPr>
          <w:rFonts w:ascii="Arial" w:hAnsi="Arial" w:cs="Arial"/>
          <w:b/>
          <w:sz w:val="16"/>
          <w:szCs w:val="16"/>
        </w:rPr>
        <w:t>Recent Achievements</w:t>
      </w:r>
      <w:r w:rsidRPr="002B05B0">
        <w:rPr>
          <w:rFonts w:ascii="Arial" w:hAnsi="Arial" w:cs="Arial"/>
          <w:sz w:val="16"/>
          <w:szCs w:val="16"/>
        </w:rPr>
        <w:t>:</w:t>
      </w:r>
      <w:r w:rsidR="00566B5A" w:rsidRPr="002B05B0">
        <w:rPr>
          <w:rFonts w:ascii="Arial" w:eastAsiaTheme="minorEastAsia" w:hAnsi="Arial" w:cs="Arial"/>
          <w:sz w:val="16"/>
          <w:szCs w:val="16"/>
        </w:rPr>
        <w:t xml:space="preserve"> </w:t>
      </w:r>
      <w:permStart w:id="729954782" w:edGrp="everyone"/>
      <w:r w:rsidR="00A13F28" w:rsidRPr="002B05B0">
        <w:rPr>
          <w:rFonts w:ascii="Arial" w:eastAsia="Arial" w:hAnsi="Arial" w:cs="Arial"/>
          <w:color w:val="202124"/>
          <w:sz w:val="16"/>
          <w:shd w:val="clear" w:color="auto" w:fill="F8F9FA"/>
        </w:rPr>
        <w:t>Bangladesh Supreme Court disposed of 1,72,934 cases in the last 3 years. Under the active supervision of the Supreme Court, 11,76,802 cases were disposed of in the subordinate courts last year. The Honorable Chief Justice of Bangladesh has constituted 8 monitoring committees consisting of 8 honorable judges of the High Court Division to supervise the courts of 8 divisions across the country. Therefore, disposal rate of the subordinate courts has been increased manifold. A web application service has been launched to initiate the process of filing (e-filing) cases of both divisions of Bangladesh Supreme Court. A state-of-the-art data center has been established at the Supreme Court. A restroom called '</w:t>
      </w:r>
      <w:proofErr w:type="spellStart"/>
      <w:r w:rsidR="00A13F28" w:rsidRPr="002B05B0">
        <w:rPr>
          <w:rFonts w:ascii="Arial" w:eastAsia="Arial" w:hAnsi="Arial" w:cs="Arial"/>
          <w:color w:val="202124"/>
          <w:sz w:val="16"/>
          <w:shd w:val="clear" w:color="auto" w:fill="F8F9FA"/>
        </w:rPr>
        <w:t>Nayakunja</w:t>
      </w:r>
      <w:proofErr w:type="spellEnd"/>
      <w:r w:rsidR="00A13F28" w:rsidRPr="002B05B0">
        <w:rPr>
          <w:rFonts w:ascii="Arial" w:eastAsia="Arial" w:hAnsi="Arial" w:cs="Arial"/>
          <w:color w:val="202124"/>
          <w:sz w:val="16"/>
          <w:shd w:val="clear" w:color="auto" w:fill="F8F9FA"/>
        </w:rPr>
        <w:t xml:space="preserve">' with all facilities has been established in the Supreme Court premises for the rest of the people seeking </w:t>
      </w:r>
      <w:proofErr w:type="spellStart"/>
      <w:r w:rsidR="00A13F28" w:rsidRPr="002B05B0">
        <w:rPr>
          <w:rFonts w:ascii="Arial" w:eastAsia="Arial" w:hAnsi="Arial" w:cs="Arial"/>
          <w:color w:val="202124"/>
          <w:sz w:val="16"/>
          <w:shd w:val="clear" w:color="auto" w:fill="F8F9FA"/>
        </w:rPr>
        <w:t>justice.In</w:t>
      </w:r>
      <w:proofErr w:type="spellEnd"/>
      <w:r w:rsidR="00A13F28" w:rsidRPr="002B05B0">
        <w:rPr>
          <w:rFonts w:ascii="Arial" w:eastAsia="Arial" w:hAnsi="Arial" w:cs="Arial"/>
          <w:color w:val="202124"/>
          <w:sz w:val="16"/>
          <w:shd w:val="clear" w:color="auto" w:fill="F8F9FA"/>
        </w:rPr>
        <w:t xml:space="preserve"> order to ensure the use of information technology to increase the speed of judicial proceedings, 6 court technologies have been recently developed by the Supreme Court, which are reporting tools for the monitoring committee on the online platform, activities related to the digital copy of the Appellate Division of the Supreme Court, Access to Appellate Division, Online Publication of </w:t>
      </w:r>
      <w:r w:rsidR="00A13F28" w:rsidRPr="002B05B0">
        <w:rPr>
          <w:rFonts w:ascii="Arial" w:eastAsia="Arial" w:hAnsi="Arial" w:cs="Arial"/>
          <w:color w:val="202124"/>
          <w:sz w:val="16"/>
          <w:shd w:val="clear" w:color="auto" w:fill="F8F9FA"/>
        </w:rPr>
        <w:lastRenderedPageBreak/>
        <w:t>Subordinate Court Judgments and Orders, Report Entry Platform for Children Courts and Supreme Court Mobile App which are playing an important role in facilitating access to justice</w:t>
      </w:r>
      <w:r w:rsidR="00566B5A" w:rsidRPr="002B05B0">
        <w:rPr>
          <w:rFonts w:ascii="Arial" w:hAnsi="Arial" w:cs="Arial"/>
          <w:sz w:val="16"/>
          <w:szCs w:val="16"/>
        </w:rPr>
        <w:t>.</w:t>
      </w:r>
    </w:p>
    <w:permEnd w:id="729954782"/>
    <w:p w14:paraId="357753C7" w14:textId="77777777" w:rsidR="00EB7505" w:rsidRPr="002B05B0" w:rsidRDefault="00EB7505" w:rsidP="00A76C94">
      <w:pPr>
        <w:spacing w:before="120" w:after="120" w:line="300" w:lineRule="auto"/>
        <w:ind w:left="720" w:hanging="720"/>
        <w:jc w:val="both"/>
        <w:rPr>
          <w:rFonts w:ascii="Arial" w:hAnsi="Arial" w:cs="Arial"/>
          <w:b/>
          <w:sz w:val="16"/>
          <w:szCs w:val="16"/>
        </w:rPr>
      </w:pPr>
      <w:r w:rsidRPr="002B05B0">
        <w:rPr>
          <w:rFonts w:ascii="Arial" w:hAnsi="Arial" w:cs="Arial"/>
          <w:b/>
          <w:sz w:val="16"/>
          <w:szCs w:val="16"/>
          <w:lang w:val="en-GB"/>
        </w:rPr>
        <w:t>6.1.2</w:t>
      </w:r>
      <w:r w:rsidRPr="002B05B0">
        <w:rPr>
          <w:rFonts w:ascii="Arial" w:hAnsi="Arial" w:cs="Arial"/>
          <w:b/>
          <w:sz w:val="16"/>
          <w:szCs w:val="16"/>
          <w:lang w:val="en-GB"/>
        </w:rPr>
        <w:tab/>
      </w:r>
      <w:r w:rsidRPr="002B05B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2A436B" w:rsidRPr="00907097" w14:paraId="203C47DC" w14:textId="77777777" w:rsidTr="002F1FFA">
        <w:trPr>
          <w:tblHeader/>
        </w:trPr>
        <w:tc>
          <w:tcPr>
            <w:tcW w:w="2151" w:type="dxa"/>
            <w:vMerge w:val="restart"/>
            <w:vAlign w:val="center"/>
          </w:tcPr>
          <w:p w14:paraId="3DD5D29C" w14:textId="79F928B5" w:rsidR="002A436B" w:rsidRPr="00907097" w:rsidRDefault="002A436B" w:rsidP="002A436B">
            <w:pPr>
              <w:spacing w:before="40" w:after="40" w:line="264" w:lineRule="auto"/>
              <w:jc w:val="center"/>
              <w:rPr>
                <w:rFonts w:ascii="Arial" w:hAnsi="Arial" w:cs="Arial"/>
                <w:bCs/>
                <w:sz w:val="12"/>
                <w:szCs w:val="12"/>
              </w:rPr>
            </w:pPr>
            <w:r w:rsidRPr="00907097">
              <w:rPr>
                <w:rFonts w:ascii="Arial" w:hAnsi="Arial" w:cs="Arial"/>
                <w:bCs/>
                <w:sz w:val="12"/>
                <w:szCs w:val="12"/>
              </w:rPr>
              <w:t>Activities</w:t>
            </w:r>
          </w:p>
        </w:tc>
        <w:tc>
          <w:tcPr>
            <w:tcW w:w="990" w:type="dxa"/>
            <w:vMerge w:val="restart"/>
            <w:vAlign w:val="center"/>
          </w:tcPr>
          <w:p w14:paraId="4EFD71EE" w14:textId="79179B52" w:rsidR="002A436B" w:rsidRPr="00907097" w:rsidRDefault="002A436B" w:rsidP="002A436B">
            <w:pPr>
              <w:spacing w:before="40" w:after="40" w:line="264" w:lineRule="auto"/>
              <w:jc w:val="center"/>
              <w:rPr>
                <w:rFonts w:ascii="Arial" w:hAnsi="Arial" w:cs="Arial"/>
                <w:bCs/>
                <w:sz w:val="12"/>
                <w:szCs w:val="12"/>
              </w:rPr>
            </w:pPr>
            <w:r w:rsidRPr="00907097">
              <w:rPr>
                <w:rFonts w:ascii="Arial" w:hAnsi="Arial" w:cs="Arial"/>
                <w:bCs/>
                <w:sz w:val="12"/>
                <w:szCs w:val="12"/>
              </w:rPr>
              <w:t>Output Indicator</w:t>
            </w:r>
          </w:p>
        </w:tc>
        <w:tc>
          <w:tcPr>
            <w:tcW w:w="630" w:type="dxa"/>
            <w:vMerge w:val="restart"/>
            <w:vAlign w:val="center"/>
          </w:tcPr>
          <w:p w14:paraId="6C088755" w14:textId="5A6C773A" w:rsidR="002A436B" w:rsidRPr="00907097" w:rsidRDefault="002A436B" w:rsidP="002A436B">
            <w:pPr>
              <w:spacing w:before="40" w:after="40" w:line="264" w:lineRule="auto"/>
              <w:ind w:left="-37" w:right="-43"/>
              <w:jc w:val="center"/>
              <w:rPr>
                <w:rFonts w:ascii="Arial" w:hAnsi="Arial" w:cs="Arial"/>
                <w:bCs/>
                <w:sz w:val="12"/>
                <w:szCs w:val="12"/>
              </w:rPr>
            </w:pPr>
            <w:r w:rsidRPr="00907097">
              <w:rPr>
                <w:rFonts w:ascii="Arial" w:hAnsi="Arial" w:cs="Arial"/>
                <w:bCs/>
                <w:sz w:val="12"/>
                <w:szCs w:val="12"/>
              </w:rPr>
              <w:t>Related Strategic Objectives</w:t>
            </w:r>
          </w:p>
        </w:tc>
        <w:tc>
          <w:tcPr>
            <w:tcW w:w="720" w:type="dxa"/>
            <w:vMerge w:val="restart"/>
            <w:vAlign w:val="center"/>
          </w:tcPr>
          <w:p w14:paraId="1E3CB9D9" w14:textId="04B93CD3" w:rsidR="002A436B" w:rsidRPr="00907097" w:rsidRDefault="002A436B" w:rsidP="002A436B">
            <w:pPr>
              <w:pStyle w:val="BodyText"/>
              <w:spacing w:before="40" w:after="40" w:line="264" w:lineRule="auto"/>
              <w:ind w:left="-108" w:right="-111"/>
              <w:jc w:val="center"/>
              <w:rPr>
                <w:rFonts w:ascii="Arial" w:hAnsi="Arial" w:cs="Arial"/>
                <w:sz w:val="12"/>
                <w:szCs w:val="12"/>
              </w:rPr>
            </w:pPr>
            <w:r w:rsidRPr="00907097">
              <w:rPr>
                <w:rFonts w:ascii="Arial" w:hAnsi="Arial" w:cs="Arial"/>
                <w:sz w:val="12"/>
                <w:szCs w:val="12"/>
              </w:rPr>
              <w:t>Unit</w:t>
            </w:r>
          </w:p>
        </w:tc>
        <w:tc>
          <w:tcPr>
            <w:tcW w:w="540" w:type="dxa"/>
            <w:shd w:val="clear" w:color="auto" w:fill="auto"/>
            <w:vAlign w:val="center"/>
          </w:tcPr>
          <w:p w14:paraId="1AB277F3" w14:textId="47619D30" w:rsidR="002A436B" w:rsidRPr="00907097" w:rsidRDefault="002A436B" w:rsidP="002A436B">
            <w:pPr>
              <w:spacing w:before="40" w:after="40" w:line="264" w:lineRule="auto"/>
              <w:ind w:left="-37" w:right="-30"/>
              <w:jc w:val="center"/>
              <w:rPr>
                <w:rFonts w:ascii="Arial" w:hAnsi="Arial" w:cs="Arial"/>
                <w:bCs/>
                <w:sz w:val="12"/>
                <w:szCs w:val="12"/>
              </w:rPr>
            </w:pPr>
            <w:r w:rsidRPr="00907097">
              <w:rPr>
                <w:rFonts w:ascii="Arial" w:hAnsi="Arial" w:cs="Arial"/>
                <w:bCs/>
                <w:sz w:val="12"/>
                <w:szCs w:val="12"/>
              </w:rPr>
              <w:t>Revised Target</w:t>
            </w:r>
          </w:p>
        </w:tc>
        <w:tc>
          <w:tcPr>
            <w:tcW w:w="540" w:type="dxa"/>
            <w:shd w:val="clear" w:color="auto" w:fill="auto"/>
            <w:vAlign w:val="center"/>
          </w:tcPr>
          <w:p w14:paraId="4BB06F02" w14:textId="2BC24BA1" w:rsidR="002A436B" w:rsidRPr="00907097" w:rsidRDefault="002A436B" w:rsidP="002A436B">
            <w:pPr>
              <w:spacing w:before="40" w:after="40" w:line="264" w:lineRule="auto"/>
              <w:ind w:left="-37" w:right="-30"/>
              <w:jc w:val="center"/>
              <w:rPr>
                <w:rFonts w:ascii="Arial" w:hAnsi="Arial" w:cs="Arial"/>
                <w:bCs/>
                <w:sz w:val="12"/>
                <w:szCs w:val="12"/>
                <w:rtl/>
                <w:cs/>
              </w:rPr>
            </w:pPr>
            <w:r w:rsidRPr="00907097">
              <w:rPr>
                <w:rFonts w:ascii="Arial" w:hAnsi="Arial" w:cs="Arial"/>
                <w:bCs/>
                <w:sz w:val="12"/>
                <w:szCs w:val="12"/>
              </w:rPr>
              <w:t>Actual</w:t>
            </w:r>
          </w:p>
        </w:tc>
        <w:tc>
          <w:tcPr>
            <w:tcW w:w="540" w:type="dxa"/>
            <w:shd w:val="clear" w:color="auto" w:fill="auto"/>
            <w:vAlign w:val="center"/>
          </w:tcPr>
          <w:p w14:paraId="4A9F6F60" w14:textId="33A79EAF" w:rsidR="002A436B" w:rsidRPr="00907097" w:rsidRDefault="002A436B" w:rsidP="002A436B">
            <w:pPr>
              <w:spacing w:before="40" w:after="40" w:line="264" w:lineRule="auto"/>
              <w:ind w:left="-37" w:right="-30"/>
              <w:jc w:val="center"/>
              <w:rPr>
                <w:rFonts w:ascii="Arial" w:eastAsia="Nikosh" w:hAnsi="Arial" w:cs="Arial"/>
                <w:bCs/>
                <w:sz w:val="12"/>
                <w:szCs w:val="12"/>
                <w:cs/>
                <w:lang w:bidi="bn-IN"/>
              </w:rPr>
            </w:pPr>
            <w:r w:rsidRPr="00907097">
              <w:rPr>
                <w:rFonts w:ascii="Arial" w:hAnsi="Arial" w:cs="Arial"/>
                <w:bCs/>
                <w:sz w:val="12"/>
                <w:szCs w:val="12"/>
              </w:rPr>
              <w:t>Target</w:t>
            </w:r>
          </w:p>
        </w:tc>
        <w:tc>
          <w:tcPr>
            <w:tcW w:w="540" w:type="dxa"/>
            <w:shd w:val="clear" w:color="auto" w:fill="auto"/>
            <w:vAlign w:val="center"/>
          </w:tcPr>
          <w:p w14:paraId="618092EF" w14:textId="744AD5B9" w:rsidR="002A436B" w:rsidRPr="00907097" w:rsidRDefault="002A436B" w:rsidP="002A436B">
            <w:pPr>
              <w:spacing w:before="40" w:after="40" w:line="264" w:lineRule="auto"/>
              <w:ind w:left="-37" w:right="-30"/>
              <w:jc w:val="center"/>
              <w:rPr>
                <w:rFonts w:ascii="Arial" w:eastAsia="Nikosh" w:hAnsi="Arial" w:cs="Arial"/>
                <w:bCs/>
                <w:sz w:val="12"/>
                <w:szCs w:val="12"/>
                <w:cs/>
                <w:lang w:bidi="bn-IN"/>
              </w:rPr>
            </w:pPr>
            <w:r w:rsidRPr="00907097">
              <w:rPr>
                <w:rFonts w:ascii="Arial" w:hAnsi="Arial" w:cs="Arial"/>
                <w:bCs/>
                <w:sz w:val="12"/>
                <w:szCs w:val="12"/>
              </w:rPr>
              <w:t>Revised Target</w:t>
            </w:r>
          </w:p>
        </w:tc>
        <w:tc>
          <w:tcPr>
            <w:tcW w:w="1665" w:type="dxa"/>
            <w:gridSpan w:val="3"/>
            <w:vAlign w:val="center"/>
          </w:tcPr>
          <w:p w14:paraId="1C91CB98" w14:textId="79F90700" w:rsidR="002A436B" w:rsidRPr="00907097" w:rsidRDefault="002A436B" w:rsidP="002A436B">
            <w:pPr>
              <w:spacing w:before="40" w:after="40" w:line="264" w:lineRule="auto"/>
              <w:ind w:left="-34" w:right="-25"/>
              <w:jc w:val="center"/>
              <w:rPr>
                <w:rFonts w:ascii="Arial" w:hAnsi="Arial" w:cs="Arial"/>
                <w:bCs/>
                <w:sz w:val="12"/>
                <w:szCs w:val="12"/>
              </w:rPr>
            </w:pPr>
            <w:r w:rsidRPr="00907097">
              <w:rPr>
                <w:rFonts w:ascii="Arial" w:hAnsi="Arial" w:cs="Arial"/>
                <w:bCs/>
                <w:sz w:val="12"/>
                <w:szCs w:val="12"/>
              </w:rPr>
              <w:t>Medium Term Targets</w:t>
            </w:r>
          </w:p>
        </w:tc>
      </w:tr>
      <w:tr w:rsidR="00907097" w:rsidRPr="00907097" w14:paraId="1EFA0AE6" w14:textId="77777777" w:rsidTr="002F1FFA">
        <w:trPr>
          <w:trHeight w:val="51"/>
          <w:tblHeader/>
        </w:trPr>
        <w:tc>
          <w:tcPr>
            <w:tcW w:w="2151" w:type="dxa"/>
            <w:vMerge/>
            <w:tcBorders>
              <w:bottom w:val="single" w:sz="4" w:space="0" w:color="auto"/>
            </w:tcBorders>
            <w:vAlign w:val="center"/>
          </w:tcPr>
          <w:p w14:paraId="439D7AE5" w14:textId="77777777" w:rsidR="00907097" w:rsidRPr="00907097" w:rsidRDefault="00907097" w:rsidP="006E69C3">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0B8070F8" w14:textId="77777777" w:rsidR="00907097" w:rsidRPr="00907097" w:rsidRDefault="00907097" w:rsidP="006E69C3">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597AA266" w14:textId="77777777" w:rsidR="00907097" w:rsidRPr="00907097" w:rsidRDefault="00907097" w:rsidP="006E69C3">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50B507C2" w14:textId="77777777" w:rsidR="00907097" w:rsidRPr="00907097" w:rsidRDefault="00907097" w:rsidP="006E69C3">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4BF77C1C" w14:textId="7B0A58F9" w:rsidR="00907097" w:rsidRPr="00907097" w:rsidRDefault="00907097" w:rsidP="006E69C3">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706127D1" w14:textId="5BCE7CD8" w:rsidR="00907097" w:rsidRPr="00907097" w:rsidRDefault="00907097" w:rsidP="006E69C3">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5A418179" w14:textId="3F279257" w:rsidR="00907097" w:rsidRPr="00907097" w:rsidRDefault="00907097" w:rsidP="006E69C3">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1E10E53D" w14:textId="06831B0C" w:rsidR="00907097" w:rsidRPr="00907097" w:rsidRDefault="00907097" w:rsidP="006E69C3">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09370651" w14:textId="2205069B" w:rsidR="00907097" w:rsidRPr="00907097" w:rsidRDefault="00907097" w:rsidP="006E69C3">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B7505" w:rsidRPr="00907097" w14:paraId="0E32722A" w14:textId="77777777" w:rsidTr="001B4C7F">
        <w:trPr>
          <w:trHeight w:val="51"/>
          <w:tblHeader/>
        </w:trPr>
        <w:tc>
          <w:tcPr>
            <w:tcW w:w="2151" w:type="dxa"/>
            <w:tcBorders>
              <w:bottom w:val="single" w:sz="4" w:space="0" w:color="auto"/>
            </w:tcBorders>
          </w:tcPr>
          <w:p w14:paraId="7980D93E" w14:textId="77777777" w:rsidR="00EB7505" w:rsidRPr="00907097" w:rsidRDefault="00EB7505" w:rsidP="00A76C94">
            <w:pPr>
              <w:spacing w:before="40" w:after="40" w:line="264" w:lineRule="auto"/>
              <w:ind w:right="-25"/>
              <w:jc w:val="center"/>
              <w:rPr>
                <w:rFonts w:ascii="Arial" w:hAnsi="Arial" w:cs="Arial"/>
                <w:bCs/>
                <w:sz w:val="12"/>
                <w:szCs w:val="12"/>
              </w:rPr>
            </w:pPr>
            <w:r w:rsidRPr="00907097">
              <w:rPr>
                <w:rFonts w:ascii="Arial" w:hAnsi="Arial" w:cs="Arial"/>
                <w:bCs/>
                <w:sz w:val="12"/>
                <w:szCs w:val="12"/>
              </w:rPr>
              <w:t>1</w:t>
            </w:r>
          </w:p>
        </w:tc>
        <w:tc>
          <w:tcPr>
            <w:tcW w:w="990" w:type="dxa"/>
            <w:tcBorders>
              <w:bottom w:val="single" w:sz="4" w:space="0" w:color="auto"/>
            </w:tcBorders>
          </w:tcPr>
          <w:p w14:paraId="5F1B087F" w14:textId="77777777" w:rsidR="00EB7505" w:rsidRPr="00907097" w:rsidRDefault="00EB7505" w:rsidP="00A76C94">
            <w:pPr>
              <w:spacing w:before="40" w:after="40" w:line="264" w:lineRule="auto"/>
              <w:ind w:left="-34" w:right="-25"/>
              <w:jc w:val="center"/>
              <w:rPr>
                <w:rFonts w:ascii="Arial" w:hAnsi="Arial" w:cs="Arial"/>
                <w:bCs/>
                <w:sz w:val="12"/>
                <w:szCs w:val="12"/>
              </w:rPr>
            </w:pPr>
            <w:r w:rsidRPr="00907097">
              <w:rPr>
                <w:rFonts w:ascii="Arial" w:hAnsi="Arial" w:cs="Arial"/>
                <w:bCs/>
                <w:sz w:val="12"/>
                <w:szCs w:val="12"/>
              </w:rPr>
              <w:t>2</w:t>
            </w:r>
          </w:p>
        </w:tc>
        <w:tc>
          <w:tcPr>
            <w:tcW w:w="630" w:type="dxa"/>
            <w:tcBorders>
              <w:bottom w:val="single" w:sz="4" w:space="0" w:color="auto"/>
            </w:tcBorders>
          </w:tcPr>
          <w:p w14:paraId="2B21DC69" w14:textId="77777777" w:rsidR="00EB7505" w:rsidRPr="00907097" w:rsidRDefault="00EB7505" w:rsidP="00A76C94">
            <w:pPr>
              <w:spacing w:before="40" w:after="40" w:line="264" w:lineRule="auto"/>
              <w:ind w:left="-34" w:right="-25"/>
              <w:jc w:val="center"/>
              <w:rPr>
                <w:rFonts w:ascii="Arial" w:hAnsi="Arial" w:cs="Arial"/>
                <w:bCs/>
                <w:sz w:val="12"/>
                <w:szCs w:val="12"/>
              </w:rPr>
            </w:pPr>
            <w:r w:rsidRPr="00907097">
              <w:rPr>
                <w:rFonts w:ascii="Arial" w:hAnsi="Arial" w:cs="Arial"/>
                <w:bCs/>
                <w:sz w:val="12"/>
                <w:szCs w:val="12"/>
              </w:rPr>
              <w:t>3</w:t>
            </w:r>
          </w:p>
        </w:tc>
        <w:tc>
          <w:tcPr>
            <w:tcW w:w="720" w:type="dxa"/>
            <w:tcBorders>
              <w:bottom w:val="single" w:sz="4" w:space="0" w:color="auto"/>
            </w:tcBorders>
          </w:tcPr>
          <w:p w14:paraId="4D116DAD" w14:textId="77777777" w:rsidR="00EB7505" w:rsidRPr="00907097" w:rsidRDefault="00EB7505" w:rsidP="00A76C94">
            <w:pPr>
              <w:spacing w:before="40" w:after="40" w:line="264" w:lineRule="auto"/>
              <w:ind w:left="-34" w:right="-25"/>
              <w:jc w:val="center"/>
              <w:rPr>
                <w:rFonts w:ascii="Arial" w:hAnsi="Arial" w:cs="Arial"/>
                <w:bCs/>
                <w:sz w:val="12"/>
                <w:szCs w:val="12"/>
              </w:rPr>
            </w:pPr>
            <w:r w:rsidRPr="00907097">
              <w:rPr>
                <w:rFonts w:ascii="Arial" w:hAnsi="Arial" w:cs="Arial"/>
                <w:bCs/>
                <w:sz w:val="12"/>
                <w:szCs w:val="12"/>
              </w:rPr>
              <w:t>4</w:t>
            </w:r>
          </w:p>
        </w:tc>
        <w:tc>
          <w:tcPr>
            <w:tcW w:w="540" w:type="dxa"/>
            <w:tcBorders>
              <w:bottom w:val="single" w:sz="4" w:space="0" w:color="auto"/>
            </w:tcBorders>
            <w:shd w:val="clear" w:color="auto" w:fill="auto"/>
          </w:tcPr>
          <w:p w14:paraId="30A97544" w14:textId="77777777" w:rsidR="00EB7505" w:rsidRPr="00907097" w:rsidRDefault="00EB7505" w:rsidP="00A76C94">
            <w:pPr>
              <w:spacing w:before="40" w:after="40" w:line="264" w:lineRule="auto"/>
              <w:ind w:left="-34" w:right="-25"/>
              <w:jc w:val="center"/>
              <w:rPr>
                <w:rFonts w:ascii="Arial" w:hAnsi="Arial" w:cs="Arial"/>
                <w:bCs/>
                <w:sz w:val="12"/>
                <w:szCs w:val="12"/>
                <w:lang w:bidi="bn-IN"/>
              </w:rPr>
            </w:pPr>
            <w:r w:rsidRPr="00907097">
              <w:rPr>
                <w:rFonts w:ascii="Arial" w:hAnsi="Arial" w:cs="Arial"/>
                <w:bCs/>
                <w:sz w:val="12"/>
                <w:szCs w:val="12"/>
                <w:lang w:bidi="bn-IN"/>
              </w:rPr>
              <w:t>5</w:t>
            </w:r>
          </w:p>
        </w:tc>
        <w:tc>
          <w:tcPr>
            <w:tcW w:w="540" w:type="dxa"/>
            <w:tcBorders>
              <w:bottom w:val="single" w:sz="4" w:space="0" w:color="auto"/>
            </w:tcBorders>
            <w:shd w:val="clear" w:color="auto" w:fill="auto"/>
          </w:tcPr>
          <w:p w14:paraId="70048F5C" w14:textId="77777777" w:rsidR="00EB7505" w:rsidRPr="00907097" w:rsidRDefault="00EB7505" w:rsidP="00A76C94">
            <w:pPr>
              <w:spacing w:before="40" w:after="40" w:line="264" w:lineRule="auto"/>
              <w:ind w:left="-34" w:right="-25"/>
              <w:jc w:val="center"/>
              <w:rPr>
                <w:rFonts w:ascii="Arial" w:hAnsi="Arial" w:cs="Arial"/>
                <w:bCs/>
                <w:sz w:val="12"/>
                <w:szCs w:val="12"/>
                <w:lang w:bidi="bn-IN"/>
              </w:rPr>
            </w:pPr>
            <w:r w:rsidRPr="00907097">
              <w:rPr>
                <w:rFonts w:ascii="Arial" w:hAnsi="Arial" w:cs="Arial"/>
                <w:bCs/>
                <w:sz w:val="12"/>
                <w:szCs w:val="12"/>
                <w:lang w:bidi="bn-IN"/>
              </w:rPr>
              <w:t>6</w:t>
            </w:r>
          </w:p>
        </w:tc>
        <w:tc>
          <w:tcPr>
            <w:tcW w:w="540" w:type="dxa"/>
            <w:tcBorders>
              <w:bottom w:val="single" w:sz="4" w:space="0" w:color="auto"/>
            </w:tcBorders>
            <w:shd w:val="clear" w:color="auto" w:fill="auto"/>
          </w:tcPr>
          <w:p w14:paraId="79FCBE92" w14:textId="77777777" w:rsidR="00EB7505" w:rsidRPr="00907097" w:rsidRDefault="00EB7505" w:rsidP="00A76C94">
            <w:pPr>
              <w:spacing w:before="40" w:after="40" w:line="264" w:lineRule="auto"/>
              <w:ind w:left="-34" w:right="-25"/>
              <w:jc w:val="center"/>
              <w:rPr>
                <w:rFonts w:ascii="Arial" w:hAnsi="Arial" w:cs="Arial"/>
                <w:bCs/>
                <w:sz w:val="12"/>
                <w:szCs w:val="12"/>
              </w:rPr>
            </w:pPr>
            <w:r w:rsidRPr="00907097">
              <w:rPr>
                <w:rFonts w:ascii="Arial" w:hAnsi="Arial" w:cs="Arial"/>
                <w:bCs/>
                <w:sz w:val="12"/>
                <w:szCs w:val="12"/>
              </w:rPr>
              <w:t>7</w:t>
            </w:r>
          </w:p>
        </w:tc>
        <w:tc>
          <w:tcPr>
            <w:tcW w:w="540" w:type="dxa"/>
            <w:tcBorders>
              <w:bottom w:val="single" w:sz="4" w:space="0" w:color="auto"/>
            </w:tcBorders>
            <w:shd w:val="clear" w:color="auto" w:fill="auto"/>
          </w:tcPr>
          <w:p w14:paraId="7027D482" w14:textId="77777777" w:rsidR="00EB7505" w:rsidRPr="00907097" w:rsidRDefault="00EB7505" w:rsidP="00A76C94">
            <w:pPr>
              <w:spacing w:before="40" w:after="40" w:line="264" w:lineRule="auto"/>
              <w:ind w:left="-34" w:right="-25"/>
              <w:jc w:val="center"/>
              <w:rPr>
                <w:rFonts w:ascii="Arial" w:hAnsi="Arial" w:cs="Arial"/>
                <w:bCs/>
                <w:sz w:val="12"/>
                <w:szCs w:val="12"/>
              </w:rPr>
            </w:pPr>
            <w:r w:rsidRPr="00907097">
              <w:rPr>
                <w:rFonts w:ascii="Arial" w:hAnsi="Arial" w:cs="Arial"/>
                <w:bCs/>
                <w:sz w:val="12"/>
                <w:szCs w:val="12"/>
              </w:rPr>
              <w:t>8</w:t>
            </w:r>
          </w:p>
        </w:tc>
        <w:tc>
          <w:tcPr>
            <w:tcW w:w="540" w:type="dxa"/>
            <w:tcBorders>
              <w:bottom w:val="single" w:sz="4" w:space="0" w:color="auto"/>
            </w:tcBorders>
          </w:tcPr>
          <w:p w14:paraId="4310679A" w14:textId="77777777" w:rsidR="00EB7505" w:rsidRPr="00907097" w:rsidRDefault="00EB7505" w:rsidP="00A76C94">
            <w:pPr>
              <w:spacing w:before="40" w:after="40" w:line="264" w:lineRule="auto"/>
              <w:ind w:left="-37" w:right="-30"/>
              <w:jc w:val="center"/>
              <w:rPr>
                <w:rFonts w:ascii="Arial" w:hAnsi="Arial" w:cs="Arial"/>
                <w:bCs/>
                <w:sz w:val="12"/>
                <w:szCs w:val="12"/>
              </w:rPr>
            </w:pPr>
            <w:r w:rsidRPr="00907097">
              <w:rPr>
                <w:rFonts w:ascii="Arial" w:hAnsi="Arial" w:cs="Arial"/>
                <w:bCs/>
                <w:sz w:val="12"/>
                <w:szCs w:val="12"/>
              </w:rPr>
              <w:t>9</w:t>
            </w:r>
          </w:p>
        </w:tc>
        <w:tc>
          <w:tcPr>
            <w:tcW w:w="540" w:type="dxa"/>
            <w:tcBorders>
              <w:bottom w:val="single" w:sz="4" w:space="0" w:color="auto"/>
            </w:tcBorders>
          </w:tcPr>
          <w:p w14:paraId="676359D5" w14:textId="77777777" w:rsidR="00EB7505" w:rsidRPr="00907097" w:rsidRDefault="00EB7505" w:rsidP="00A76C94">
            <w:pPr>
              <w:spacing w:before="40" w:after="40" w:line="264" w:lineRule="auto"/>
              <w:ind w:left="-37" w:right="-30"/>
              <w:jc w:val="center"/>
              <w:rPr>
                <w:rFonts w:ascii="Arial" w:hAnsi="Arial" w:cs="Arial"/>
                <w:bCs/>
                <w:sz w:val="12"/>
                <w:szCs w:val="12"/>
              </w:rPr>
            </w:pPr>
            <w:r w:rsidRPr="00907097">
              <w:rPr>
                <w:rFonts w:ascii="Arial" w:hAnsi="Arial" w:cs="Arial"/>
                <w:bCs/>
                <w:sz w:val="12"/>
                <w:szCs w:val="12"/>
              </w:rPr>
              <w:t>10</w:t>
            </w:r>
          </w:p>
        </w:tc>
        <w:tc>
          <w:tcPr>
            <w:tcW w:w="585" w:type="dxa"/>
            <w:tcBorders>
              <w:bottom w:val="single" w:sz="4" w:space="0" w:color="auto"/>
            </w:tcBorders>
          </w:tcPr>
          <w:p w14:paraId="697A26E1" w14:textId="77777777" w:rsidR="00EB7505" w:rsidRPr="00907097" w:rsidRDefault="00EB7505" w:rsidP="00A76C94">
            <w:pPr>
              <w:spacing w:before="40" w:after="40" w:line="264" w:lineRule="auto"/>
              <w:ind w:left="-37" w:right="-30"/>
              <w:jc w:val="center"/>
              <w:rPr>
                <w:rFonts w:ascii="Arial" w:hAnsi="Arial" w:cs="Arial"/>
                <w:bCs/>
                <w:sz w:val="12"/>
                <w:szCs w:val="12"/>
              </w:rPr>
            </w:pPr>
            <w:r w:rsidRPr="00907097">
              <w:rPr>
                <w:rFonts w:ascii="Arial" w:hAnsi="Arial" w:cs="Arial"/>
                <w:bCs/>
                <w:sz w:val="12"/>
                <w:szCs w:val="12"/>
              </w:rPr>
              <w:t>11</w:t>
            </w:r>
          </w:p>
        </w:tc>
      </w:tr>
      <w:tr w:rsidR="00907097" w:rsidRPr="00907097" w14:paraId="4A20321C" w14:textId="77777777" w:rsidTr="001B4C7F">
        <w:tc>
          <w:tcPr>
            <w:tcW w:w="2151" w:type="dxa"/>
          </w:tcPr>
          <w:p w14:paraId="4052625D" w14:textId="57A4D311" w:rsidR="00907097" w:rsidRPr="00907097" w:rsidRDefault="00907097" w:rsidP="00A13F28">
            <w:pPr>
              <w:numPr>
                <w:ilvl w:val="0"/>
                <w:numId w:val="15"/>
              </w:numPr>
              <w:spacing w:before="40" w:after="40" w:line="300" w:lineRule="auto"/>
              <w:ind w:left="191" w:hanging="171"/>
              <w:rPr>
                <w:rFonts w:ascii="Arial" w:hAnsi="Arial" w:cs="Arial"/>
                <w:bCs/>
                <w:sz w:val="12"/>
                <w:szCs w:val="16"/>
              </w:rPr>
            </w:pPr>
            <w:permStart w:id="1700792235" w:edGrp="everyone" w:colFirst="0" w:colLast="0"/>
            <w:permStart w:id="415984957" w:edGrp="everyone" w:colFirst="1" w:colLast="1"/>
            <w:permStart w:id="531390604" w:edGrp="everyone" w:colFirst="2" w:colLast="2"/>
            <w:permStart w:id="283398156" w:edGrp="everyone" w:colFirst="3" w:colLast="3"/>
            <w:permStart w:id="1541940091" w:edGrp="everyone" w:colFirst="4" w:colLast="4"/>
            <w:permStart w:id="371397559" w:edGrp="everyone" w:colFirst="5" w:colLast="5"/>
            <w:permStart w:id="499606398" w:edGrp="everyone" w:colFirst="6" w:colLast="6"/>
            <w:permStart w:id="593559902" w:edGrp="everyone" w:colFirst="7" w:colLast="7"/>
            <w:permStart w:id="60519491" w:edGrp="everyone" w:colFirst="8" w:colLast="8"/>
            <w:permStart w:id="1891071480" w:edGrp="everyone" w:colFirst="9" w:colLast="9"/>
            <w:permStart w:id="1850241287" w:edGrp="everyone" w:colFirst="10" w:colLast="10"/>
            <w:r w:rsidRPr="00907097">
              <w:rPr>
                <w:rFonts w:ascii="Arial" w:eastAsia="Arial" w:hAnsi="Arial" w:cs="Arial"/>
                <w:sz w:val="12"/>
                <w:szCs w:val="12"/>
              </w:rPr>
              <w:t>Leveraging ICT to simplify and streamline the judicial process</w:t>
            </w:r>
          </w:p>
        </w:tc>
        <w:tc>
          <w:tcPr>
            <w:tcW w:w="990" w:type="dxa"/>
            <w:vAlign w:val="center"/>
          </w:tcPr>
          <w:p w14:paraId="339470F6" w14:textId="69420C57" w:rsidR="00907097" w:rsidRPr="00907097" w:rsidRDefault="00907097" w:rsidP="00A13F28">
            <w:pPr>
              <w:autoSpaceDE w:val="0"/>
              <w:autoSpaceDN w:val="0"/>
              <w:adjustRightInd w:val="0"/>
              <w:spacing w:before="40" w:after="40" w:line="300" w:lineRule="auto"/>
              <w:ind w:left="-7" w:right="-16"/>
              <w:jc w:val="center"/>
              <w:rPr>
                <w:rFonts w:ascii="Arial" w:eastAsia="Arial" w:hAnsi="Arial" w:cs="Arial"/>
                <w:sz w:val="12"/>
                <w:szCs w:val="12"/>
              </w:rPr>
            </w:pPr>
            <w:r w:rsidRPr="00907097">
              <w:rPr>
                <w:rFonts w:ascii="Arial" w:eastAsia="Arial" w:hAnsi="Arial" w:cs="Arial"/>
                <w:sz w:val="12"/>
                <w:szCs w:val="12"/>
              </w:rPr>
              <w:t>Disposal of cases</w:t>
            </w:r>
          </w:p>
        </w:tc>
        <w:tc>
          <w:tcPr>
            <w:tcW w:w="630" w:type="dxa"/>
            <w:vAlign w:val="center"/>
          </w:tcPr>
          <w:p w14:paraId="60BE6BC6" w14:textId="25E0454A" w:rsidR="00907097" w:rsidRPr="00907097" w:rsidRDefault="00907097" w:rsidP="00A13F28">
            <w:pPr>
              <w:autoSpaceDE w:val="0"/>
              <w:autoSpaceDN w:val="0"/>
              <w:adjustRightInd w:val="0"/>
              <w:spacing w:before="40" w:after="40" w:line="300" w:lineRule="auto"/>
              <w:ind w:left="-25" w:right="-34"/>
              <w:jc w:val="center"/>
              <w:rPr>
                <w:rFonts w:ascii="Arial" w:eastAsia="Arial" w:hAnsi="Arial" w:cs="Arial"/>
                <w:sz w:val="12"/>
                <w:szCs w:val="12"/>
              </w:rPr>
            </w:pPr>
            <w:r w:rsidRPr="00907097">
              <w:rPr>
                <w:rFonts w:ascii="Arial" w:eastAsia="Arial" w:hAnsi="Arial" w:cs="Arial"/>
                <w:sz w:val="12"/>
                <w:szCs w:val="12"/>
              </w:rPr>
              <w:t>1,2</w:t>
            </w:r>
          </w:p>
        </w:tc>
        <w:tc>
          <w:tcPr>
            <w:tcW w:w="720" w:type="dxa"/>
            <w:vAlign w:val="center"/>
          </w:tcPr>
          <w:p w14:paraId="27CF0000" w14:textId="77777777" w:rsidR="00907097" w:rsidRPr="00907097" w:rsidRDefault="00907097" w:rsidP="00A13F28">
            <w:pPr>
              <w:tabs>
                <w:tab w:val="left" w:pos="1080"/>
              </w:tabs>
              <w:spacing w:before="40" w:after="40" w:line="300" w:lineRule="auto"/>
              <w:ind w:left="-25" w:right="-34"/>
              <w:jc w:val="center"/>
              <w:rPr>
                <w:rFonts w:ascii="Arial" w:eastAsia="Arial" w:hAnsi="Arial" w:cs="Arial"/>
                <w:sz w:val="12"/>
                <w:szCs w:val="12"/>
              </w:rPr>
            </w:pPr>
            <w:r w:rsidRPr="00907097">
              <w:rPr>
                <w:rFonts w:ascii="Arial" w:eastAsia="Arial" w:hAnsi="Arial" w:cs="Arial"/>
                <w:sz w:val="12"/>
                <w:szCs w:val="12"/>
              </w:rPr>
              <w:t>Number</w:t>
            </w:r>
          </w:p>
          <w:p w14:paraId="2DD7F1D2" w14:textId="4B3FCADA" w:rsidR="00907097" w:rsidRPr="00907097" w:rsidRDefault="00907097" w:rsidP="00A13F28">
            <w:pPr>
              <w:tabs>
                <w:tab w:val="num" w:pos="1080"/>
              </w:tabs>
              <w:spacing w:before="40" w:after="40" w:line="300" w:lineRule="auto"/>
              <w:ind w:left="-25" w:right="-34"/>
              <w:jc w:val="center"/>
              <w:rPr>
                <w:rFonts w:ascii="Arial" w:eastAsia="Arial" w:hAnsi="Arial" w:cs="Arial"/>
                <w:sz w:val="12"/>
                <w:szCs w:val="12"/>
              </w:rPr>
            </w:pPr>
            <w:r w:rsidRPr="00907097">
              <w:rPr>
                <w:rFonts w:ascii="Arial" w:eastAsia="Arial" w:hAnsi="Arial" w:cs="Arial"/>
                <w:sz w:val="12"/>
                <w:szCs w:val="12"/>
              </w:rPr>
              <w:t>(000)</w:t>
            </w:r>
          </w:p>
        </w:tc>
        <w:tc>
          <w:tcPr>
            <w:tcW w:w="540" w:type="dxa"/>
            <w:vAlign w:val="center"/>
          </w:tcPr>
          <w:p w14:paraId="5064C401" w14:textId="39D6CAD6" w:rsidR="00907097" w:rsidRPr="00907097" w:rsidRDefault="00907097" w:rsidP="00A13F28">
            <w:pPr>
              <w:pStyle w:val="NoSpacing"/>
              <w:spacing w:before="40" w:after="40" w:line="300" w:lineRule="auto"/>
              <w:ind w:left="-25" w:right="-34"/>
              <w:jc w:val="center"/>
              <w:rPr>
                <w:rFonts w:ascii="Arial" w:eastAsia="Arial" w:hAnsi="Arial" w:cs="Arial"/>
                <w:sz w:val="12"/>
                <w:szCs w:val="12"/>
              </w:rPr>
            </w:pPr>
            <w:r w:rsidRPr="00907097">
              <w:rPr>
                <w:rFonts w:ascii="Arial" w:eastAsia="Arial" w:hAnsi="Arial" w:cs="Arial"/>
                <w:sz w:val="12"/>
                <w:szCs w:val="12"/>
              </w:rPr>
              <w:t>70</w:t>
            </w:r>
          </w:p>
        </w:tc>
        <w:tc>
          <w:tcPr>
            <w:tcW w:w="540" w:type="dxa"/>
            <w:vAlign w:val="center"/>
          </w:tcPr>
          <w:p w14:paraId="44C0357A" w14:textId="723951F8" w:rsidR="00907097" w:rsidRPr="00907097" w:rsidRDefault="00907097" w:rsidP="00A13F28">
            <w:pPr>
              <w:pStyle w:val="NoSpacing"/>
              <w:spacing w:before="40" w:after="40" w:line="300" w:lineRule="auto"/>
              <w:ind w:left="-25" w:right="-34"/>
              <w:jc w:val="center"/>
              <w:rPr>
                <w:rFonts w:ascii="Arial" w:eastAsia="Arial" w:hAnsi="Arial" w:cs="Arial"/>
                <w:sz w:val="12"/>
                <w:szCs w:val="12"/>
              </w:rPr>
            </w:pPr>
          </w:p>
        </w:tc>
        <w:tc>
          <w:tcPr>
            <w:tcW w:w="540" w:type="dxa"/>
            <w:vAlign w:val="center"/>
          </w:tcPr>
          <w:p w14:paraId="1CD05E5E" w14:textId="4EAD5BEC" w:rsidR="00907097" w:rsidRPr="00907097" w:rsidRDefault="00907097" w:rsidP="00A13F28">
            <w:pPr>
              <w:spacing w:before="40" w:after="40" w:line="264" w:lineRule="auto"/>
              <w:jc w:val="center"/>
              <w:rPr>
                <w:rFonts w:ascii="Arial" w:eastAsia="Arial" w:hAnsi="Arial" w:cs="Arial"/>
                <w:sz w:val="12"/>
                <w:szCs w:val="12"/>
              </w:rPr>
            </w:pPr>
            <w:r w:rsidRPr="00907097">
              <w:rPr>
                <w:rFonts w:ascii="Arial" w:eastAsia="Arial" w:hAnsi="Arial" w:cs="Arial"/>
                <w:sz w:val="12"/>
                <w:szCs w:val="12"/>
              </w:rPr>
              <w:t>80</w:t>
            </w:r>
          </w:p>
        </w:tc>
        <w:tc>
          <w:tcPr>
            <w:tcW w:w="540" w:type="dxa"/>
            <w:vAlign w:val="center"/>
          </w:tcPr>
          <w:p w14:paraId="00C0F5D9" w14:textId="4638C8FA" w:rsidR="00907097" w:rsidRPr="00907097" w:rsidRDefault="00907097" w:rsidP="00A13F28">
            <w:pPr>
              <w:pStyle w:val="NoSpacing"/>
              <w:spacing w:before="40" w:after="40" w:line="300" w:lineRule="auto"/>
              <w:ind w:left="-25" w:right="-34"/>
              <w:jc w:val="center"/>
              <w:rPr>
                <w:rFonts w:ascii="Arial" w:eastAsia="Arial" w:hAnsi="Arial" w:cs="Arial"/>
                <w:sz w:val="12"/>
                <w:szCs w:val="12"/>
              </w:rPr>
            </w:pPr>
          </w:p>
        </w:tc>
        <w:tc>
          <w:tcPr>
            <w:tcW w:w="540" w:type="dxa"/>
            <w:vAlign w:val="center"/>
          </w:tcPr>
          <w:p w14:paraId="05A43411" w14:textId="6C8A2904" w:rsidR="00907097" w:rsidRPr="00907097" w:rsidRDefault="00907097" w:rsidP="00A13F28">
            <w:pPr>
              <w:spacing w:before="40" w:after="40" w:line="264" w:lineRule="auto"/>
              <w:jc w:val="center"/>
              <w:rPr>
                <w:rFonts w:ascii="Arial" w:eastAsia="Arial" w:hAnsi="Arial" w:cs="Arial"/>
                <w:sz w:val="12"/>
                <w:szCs w:val="12"/>
              </w:rPr>
            </w:pPr>
            <w:r w:rsidRPr="00907097">
              <w:rPr>
                <w:rFonts w:ascii="Arial" w:eastAsia="Arial" w:hAnsi="Arial" w:cs="Arial"/>
                <w:sz w:val="12"/>
                <w:szCs w:val="12"/>
              </w:rPr>
              <w:t>85</w:t>
            </w:r>
          </w:p>
        </w:tc>
        <w:tc>
          <w:tcPr>
            <w:tcW w:w="540" w:type="dxa"/>
            <w:vAlign w:val="center"/>
          </w:tcPr>
          <w:p w14:paraId="076E266E" w14:textId="0B547631" w:rsidR="00907097" w:rsidRPr="00907097" w:rsidRDefault="00907097" w:rsidP="00A13F28">
            <w:pPr>
              <w:spacing w:before="40" w:after="40" w:line="264" w:lineRule="auto"/>
              <w:jc w:val="center"/>
              <w:rPr>
                <w:rFonts w:ascii="Arial" w:eastAsia="Arial" w:hAnsi="Arial" w:cs="Arial"/>
                <w:sz w:val="12"/>
                <w:szCs w:val="12"/>
              </w:rPr>
            </w:pPr>
            <w:r w:rsidRPr="00907097">
              <w:rPr>
                <w:rFonts w:ascii="Arial" w:eastAsia="Arial" w:hAnsi="Arial" w:cs="Arial"/>
                <w:sz w:val="12"/>
                <w:szCs w:val="12"/>
              </w:rPr>
              <w:t>85</w:t>
            </w:r>
          </w:p>
        </w:tc>
        <w:tc>
          <w:tcPr>
            <w:tcW w:w="585" w:type="dxa"/>
            <w:vAlign w:val="center"/>
          </w:tcPr>
          <w:p w14:paraId="27C4F60E" w14:textId="1F1FD189" w:rsidR="00907097" w:rsidRPr="00907097" w:rsidRDefault="00907097" w:rsidP="00A13F28">
            <w:pPr>
              <w:spacing w:before="40" w:after="40" w:line="264" w:lineRule="auto"/>
              <w:jc w:val="center"/>
              <w:rPr>
                <w:rFonts w:ascii="Arial" w:eastAsia="Arial" w:hAnsi="Arial" w:cs="Arial"/>
                <w:sz w:val="12"/>
                <w:szCs w:val="12"/>
              </w:rPr>
            </w:pPr>
          </w:p>
        </w:tc>
      </w:tr>
      <w:tr w:rsidR="00907097" w:rsidRPr="00907097" w14:paraId="290D2EE0" w14:textId="77777777" w:rsidTr="001B4C7F">
        <w:tc>
          <w:tcPr>
            <w:tcW w:w="2151" w:type="dxa"/>
          </w:tcPr>
          <w:p w14:paraId="502F42F9" w14:textId="5D2BBC13" w:rsidR="00907097" w:rsidRPr="00907097" w:rsidRDefault="00907097" w:rsidP="00A13F28">
            <w:pPr>
              <w:pStyle w:val="BodyText"/>
              <w:numPr>
                <w:ilvl w:val="0"/>
                <w:numId w:val="15"/>
              </w:numPr>
              <w:spacing w:before="40" w:after="40" w:line="300" w:lineRule="auto"/>
              <w:ind w:left="191" w:hanging="171"/>
              <w:rPr>
                <w:rFonts w:ascii="Arial" w:hAnsi="Arial" w:cs="Arial"/>
                <w:sz w:val="12"/>
                <w:szCs w:val="16"/>
                <w:lang w:val="pl-PL"/>
              </w:rPr>
            </w:pPr>
            <w:permStart w:id="1152456780" w:edGrp="everyone" w:colFirst="0" w:colLast="0"/>
            <w:permStart w:id="1839623664" w:edGrp="everyone" w:colFirst="1" w:colLast="1"/>
            <w:permStart w:id="1956141761" w:edGrp="everyone" w:colFirst="2" w:colLast="2"/>
            <w:permStart w:id="925644851" w:edGrp="everyone" w:colFirst="3" w:colLast="3"/>
            <w:permStart w:id="702828630" w:edGrp="everyone" w:colFirst="4" w:colLast="4"/>
            <w:permStart w:id="4931394" w:edGrp="everyone" w:colFirst="5" w:colLast="5"/>
            <w:permStart w:id="381841315" w:edGrp="everyone" w:colFirst="6" w:colLast="6"/>
            <w:permStart w:id="1294551009" w:edGrp="everyone" w:colFirst="7" w:colLast="7"/>
            <w:permStart w:id="368799961" w:edGrp="everyone" w:colFirst="8" w:colLast="8"/>
            <w:permStart w:id="356087199" w:edGrp="everyone" w:colFirst="9" w:colLast="9"/>
            <w:permStart w:id="442326683" w:edGrp="everyone" w:colFirst="10" w:colLast="10"/>
            <w:permEnd w:id="1700792235"/>
            <w:permEnd w:id="415984957"/>
            <w:permEnd w:id="531390604"/>
            <w:permEnd w:id="283398156"/>
            <w:permEnd w:id="1541940091"/>
            <w:permEnd w:id="371397559"/>
            <w:permEnd w:id="499606398"/>
            <w:permEnd w:id="593559902"/>
            <w:permEnd w:id="60519491"/>
            <w:permEnd w:id="1891071480"/>
            <w:permEnd w:id="1850241287"/>
            <w:r w:rsidRPr="00907097">
              <w:rPr>
                <w:rFonts w:ascii="Arial" w:eastAsia="Arial" w:hAnsi="Arial" w:cs="Arial"/>
                <w:sz w:val="12"/>
                <w:szCs w:val="12"/>
              </w:rPr>
              <w:t>Development of necessary IT infrastructure-hardware, software and networking</w:t>
            </w:r>
          </w:p>
        </w:tc>
        <w:tc>
          <w:tcPr>
            <w:tcW w:w="990" w:type="dxa"/>
            <w:vAlign w:val="center"/>
          </w:tcPr>
          <w:p w14:paraId="40292C63" w14:textId="71DB1405" w:rsidR="00907097" w:rsidRPr="00907097" w:rsidRDefault="00907097" w:rsidP="00A13F28">
            <w:pPr>
              <w:autoSpaceDE w:val="0"/>
              <w:autoSpaceDN w:val="0"/>
              <w:adjustRightInd w:val="0"/>
              <w:spacing w:before="40" w:after="40" w:line="300" w:lineRule="auto"/>
              <w:ind w:left="-7" w:right="-16"/>
              <w:jc w:val="center"/>
              <w:rPr>
                <w:rFonts w:ascii="Arial" w:eastAsia="Arial" w:hAnsi="Arial" w:cs="Arial"/>
                <w:sz w:val="12"/>
                <w:szCs w:val="12"/>
              </w:rPr>
            </w:pPr>
            <w:r w:rsidRPr="00907097">
              <w:rPr>
                <w:rFonts w:ascii="Arial" w:eastAsia="Arial" w:hAnsi="Arial" w:cs="Arial"/>
                <w:sz w:val="12"/>
                <w:szCs w:val="12"/>
              </w:rPr>
              <w:t>Online connectivity established</w:t>
            </w:r>
          </w:p>
        </w:tc>
        <w:tc>
          <w:tcPr>
            <w:tcW w:w="630" w:type="dxa"/>
            <w:vAlign w:val="center"/>
          </w:tcPr>
          <w:p w14:paraId="0698BB51" w14:textId="7C9BEBF7" w:rsidR="00907097" w:rsidRPr="00907097" w:rsidRDefault="00907097" w:rsidP="00A13F28">
            <w:pPr>
              <w:autoSpaceDE w:val="0"/>
              <w:autoSpaceDN w:val="0"/>
              <w:adjustRightInd w:val="0"/>
              <w:spacing w:before="40" w:after="40" w:line="300" w:lineRule="auto"/>
              <w:ind w:left="-25" w:right="-34"/>
              <w:jc w:val="center"/>
              <w:rPr>
                <w:rFonts w:ascii="Arial" w:eastAsia="Arial" w:hAnsi="Arial" w:cs="Arial"/>
                <w:sz w:val="12"/>
                <w:szCs w:val="12"/>
              </w:rPr>
            </w:pPr>
            <w:r w:rsidRPr="00907097">
              <w:rPr>
                <w:rFonts w:ascii="Arial" w:eastAsia="Arial" w:hAnsi="Arial" w:cs="Arial"/>
                <w:sz w:val="12"/>
                <w:szCs w:val="12"/>
              </w:rPr>
              <w:t>1, 2</w:t>
            </w:r>
          </w:p>
        </w:tc>
        <w:tc>
          <w:tcPr>
            <w:tcW w:w="720" w:type="dxa"/>
            <w:vAlign w:val="center"/>
          </w:tcPr>
          <w:p w14:paraId="2C56D4BD" w14:textId="04B84F28" w:rsidR="00907097" w:rsidRPr="00907097" w:rsidRDefault="00907097" w:rsidP="00A13F28">
            <w:pPr>
              <w:spacing w:before="40" w:after="40" w:line="300" w:lineRule="auto"/>
              <w:ind w:left="-25" w:right="-34"/>
              <w:jc w:val="center"/>
              <w:rPr>
                <w:rFonts w:ascii="Arial" w:eastAsia="Arial" w:hAnsi="Arial" w:cs="Arial"/>
                <w:sz w:val="12"/>
                <w:szCs w:val="12"/>
              </w:rPr>
            </w:pPr>
            <w:r w:rsidRPr="00907097">
              <w:rPr>
                <w:rFonts w:ascii="Arial" w:eastAsia="Arial" w:hAnsi="Arial" w:cs="Arial"/>
                <w:sz w:val="12"/>
                <w:szCs w:val="12"/>
              </w:rPr>
              <w:t>%</w:t>
            </w:r>
          </w:p>
        </w:tc>
        <w:tc>
          <w:tcPr>
            <w:tcW w:w="540" w:type="dxa"/>
            <w:vAlign w:val="center"/>
          </w:tcPr>
          <w:p w14:paraId="1A2C26FC" w14:textId="003052AE" w:rsidR="00907097" w:rsidRPr="00907097" w:rsidRDefault="00907097" w:rsidP="00A13F28">
            <w:pPr>
              <w:pStyle w:val="NoSpacing"/>
              <w:spacing w:before="40" w:after="40" w:line="300" w:lineRule="auto"/>
              <w:ind w:left="-25" w:right="-34"/>
              <w:jc w:val="center"/>
              <w:rPr>
                <w:rFonts w:ascii="Arial" w:eastAsia="Arial" w:hAnsi="Arial" w:cs="Arial"/>
                <w:sz w:val="12"/>
                <w:szCs w:val="12"/>
              </w:rPr>
            </w:pPr>
            <w:r w:rsidRPr="00907097">
              <w:rPr>
                <w:rFonts w:ascii="Arial" w:eastAsia="Arial" w:hAnsi="Arial" w:cs="Arial"/>
                <w:sz w:val="12"/>
                <w:szCs w:val="12"/>
              </w:rPr>
              <w:t>65</w:t>
            </w:r>
          </w:p>
        </w:tc>
        <w:tc>
          <w:tcPr>
            <w:tcW w:w="540" w:type="dxa"/>
            <w:vAlign w:val="center"/>
          </w:tcPr>
          <w:p w14:paraId="2AE06099" w14:textId="0E17CA30" w:rsidR="00907097" w:rsidRPr="00907097" w:rsidRDefault="00907097" w:rsidP="00A13F28">
            <w:pPr>
              <w:pStyle w:val="NoSpacing"/>
              <w:spacing w:before="40" w:after="40" w:line="300" w:lineRule="auto"/>
              <w:ind w:left="-25" w:right="-34"/>
              <w:jc w:val="center"/>
              <w:rPr>
                <w:rFonts w:ascii="Arial" w:eastAsia="Arial" w:hAnsi="Arial" w:cs="Arial"/>
                <w:sz w:val="12"/>
                <w:szCs w:val="12"/>
              </w:rPr>
            </w:pPr>
          </w:p>
        </w:tc>
        <w:tc>
          <w:tcPr>
            <w:tcW w:w="540" w:type="dxa"/>
            <w:vAlign w:val="center"/>
          </w:tcPr>
          <w:p w14:paraId="7CE69942" w14:textId="6BAC515C" w:rsidR="00907097" w:rsidRPr="00907097" w:rsidRDefault="00907097" w:rsidP="00A13F28">
            <w:pPr>
              <w:spacing w:before="40" w:after="40" w:line="264" w:lineRule="auto"/>
              <w:jc w:val="center"/>
              <w:rPr>
                <w:rFonts w:ascii="Arial" w:eastAsia="Arial" w:hAnsi="Arial" w:cs="Arial"/>
                <w:sz w:val="12"/>
                <w:szCs w:val="12"/>
              </w:rPr>
            </w:pPr>
            <w:r w:rsidRPr="00907097">
              <w:rPr>
                <w:rFonts w:ascii="Arial" w:eastAsia="Arial" w:hAnsi="Arial" w:cs="Arial"/>
                <w:sz w:val="12"/>
                <w:szCs w:val="12"/>
              </w:rPr>
              <w:t>75</w:t>
            </w:r>
          </w:p>
        </w:tc>
        <w:tc>
          <w:tcPr>
            <w:tcW w:w="540" w:type="dxa"/>
            <w:vAlign w:val="center"/>
          </w:tcPr>
          <w:p w14:paraId="3592645A" w14:textId="0B82F9A3" w:rsidR="00907097" w:rsidRPr="00907097" w:rsidRDefault="00907097" w:rsidP="00A13F28">
            <w:pPr>
              <w:pStyle w:val="NoSpacing"/>
              <w:spacing w:before="40" w:after="40" w:line="300" w:lineRule="auto"/>
              <w:ind w:left="-25" w:right="-34"/>
              <w:jc w:val="center"/>
              <w:rPr>
                <w:rFonts w:ascii="Arial" w:eastAsia="Arial" w:hAnsi="Arial" w:cs="Arial"/>
                <w:sz w:val="12"/>
                <w:szCs w:val="12"/>
              </w:rPr>
            </w:pPr>
          </w:p>
        </w:tc>
        <w:tc>
          <w:tcPr>
            <w:tcW w:w="540" w:type="dxa"/>
            <w:vAlign w:val="center"/>
          </w:tcPr>
          <w:p w14:paraId="4C208F69" w14:textId="4246F378" w:rsidR="00907097" w:rsidRPr="00907097" w:rsidRDefault="00907097" w:rsidP="00A13F28">
            <w:pPr>
              <w:spacing w:before="40" w:after="40" w:line="264" w:lineRule="auto"/>
              <w:jc w:val="center"/>
              <w:rPr>
                <w:rFonts w:ascii="Arial" w:eastAsia="Arial" w:hAnsi="Arial" w:cs="Arial"/>
                <w:sz w:val="12"/>
                <w:szCs w:val="12"/>
              </w:rPr>
            </w:pPr>
            <w:r w:rsidRPr="00907097">
              <w:rPr>
                <w:rFonts w:ascii="Arial" w:eastAsia="Arial" w:hAnsi="Arial" w:cs="Arial"/>
                <w:sz w:val="12"/>
                <w:szCs w:val="12"/>
              </w:rPr>
              <w:t>80</w:t>
            </w:r>
          </w:p>
        </w:tc>
        <w:tc>
          <w:tcPr>
            <w:tcW w:w="540" w:type="dxa"/>
            <w:vAlign w:val="center"/>
          </w:tcPr>
          <w:p w14:paraId="182A8A43" w14:textId="36F708E1" w:rsidR="00907097" w:rsidRPr="00907097" w:rsidRDefault="00907097" w:rsidP="00A13F28">
            <w:pPr>
              <w:spacing w:before="40" w:after="40" w:line="264" w:lineRule="auto"/>
              <w:jc w:val="center"/>
              <w:rPr>
                <w:rFonts w:ascii="Arial" w:eastAsia="Arial" w:hAnsi="Arial" w:cs="Arial"/>
                <w:sz w:val="12"/>
                <w:szCs w:val="12"/>
              </w:rPr>
            </w:pPr>
            <w:r w:rsidRPr="00907097">
              <w:rPr>
                <w:rFonts w:ascii="Arial" w:eastAsia="Arial" w:hAnsi="Arial" w:cs="Arial"/>
                <w:sz w:val="12"/>
                <w:szCs w:val="12"/>
              </w:rPr>
              <w:t>85</w:t>
            </w:r>
          </w:p>
        </w:tc>
        <w:tc>
          <w:tcPr>
            <w:tcW w:w="585" w:type="dxa"/>
            <w:vAlign w:val="center"/>
          </w:tcPr>
          <w:p w14:paraId="3306DB05" w14:textId="6E624425" w:rsidR="00907097" w:rsidRPr="00907097" w:rsidRDefault="00907097" w:rsidP="00A13F28">
            <w:pPr>
              <w:spacing w:before="40" w:after="40" w:line="264" w:lineRule="auto"/>
              <w:jc w:val="center"/>
              <w:rPr>
                <w:rFonts w:ascii="Arial" w:eastAsia="Arial" w:hAnsi="Arial" w:cs="Arial"/>
                <w:sz w:val="12"/>
                <w:szCs w:val="12"/>
              </w:rPr>
            </w:pPr>
          </w:p>
        </w:tc>
      </w:tr>
      <w:tr w:rsidR="00907097" w:rsidRPr="00907097" w14:paraId="1C078918" w14:textId="77777777" w:rsidTr="001B4C7F">
        <w:tc>
          <w:tcPr>
            <w:tcW w:w="2151" w:type="dxa"/>
          </w:tcPr>
          <w:p w14:paraId="79CC1BF7" w14:textId="01780E46" w:rsidR="00907097" w:rsidRPr="00907097" w:rsidRDefault="00907097" w:rsidP="00A13F28">
            <w:pPr>
              <w:pStyle w:val="BodyText"/>
              <w:numPr>
                <w:ilvl w:val="0"/>
                <w:numId w:val="15"/>
              </w:numPr>
              <w:spacing w:before="40" w:after="40" w:line="300" w:lineRule="auto"/>
              <w:ind w:left="191" w:hanging="171"/>
              <w:rPr>
                <w:rFonts w:ascii="Arial" w:hAnsi="Arial" w:cs="Arial"/>
                <w:sz w:val="12"/>
                <w:szCs w:val="14"/>
                <w:lang w:val="pl-PL"/>
              </w:rPr>
            </w:pPr>
            <w:permStart w:id="553460691" w:edGrp="everyone" w:colFirst="0" w:colLast="0"/>
            <w:permStart w:id="99241091" w:edGrp="everyone" w:colFirst="1" w:colLast="1"/>
            <w:permStart w:id="1111886689" w:edGrp="everyone" w:colFirst="2" w:colLast="2"/>
            <w:permStart w:id="2120431535" w:edGrp="everyone" w:colFirst="3" w:colLast="3"/>
            <w:permStart w:id="1951294039" w:edGrp="everyone" w:colFirst="4" w:colLast="4"/>
            <w:permStart w:id="1127486276" w:edGrp="everyone" w:colFirst="5" w:colLast="5"/>
            <w:permStart w:id="283473340" w:edGrp="everyone" w:colFirst="6" w:colLast="6"/>
            <w:permStart w:id="28006442" w:edGrp="everyone" w:colFirst="7" w:colLast="7"/>
            <w:permStart w:id="1095710991" w:edGrp="everyone" w:colFirst="8" w:colLast="8"/>
            <w:permStart w:id="1539915121" w:edGrp="everyone" w:colFirst="9" w:colLast="9"/>
            <w:permStart w:id="2047573066" w:edGrp="everyone" w:colFirst="10" w:colLast="10"/>
            <w:permEnd w:id="1152456780"/>
            <w:permEnd w:id="1839623664"/>
            <w:permEnd w:id="1956141761"/>
            <w:permEnd w:id="925644851"/>
            <w:permEnd w:id="702828630"/>
            <w:permEnd w:id="4931394"/>
            <w:permEnd w:id="381841315"/>
            <w:permEnd w:id="1294551009"/>
            <w:permEnd w:id="368799961"/>
            <w:permEnd w:id="356087199"/>
            <w:permEnd w:id="442326683"/>
            <w:r w:rsidRPr="00907097">
              <w:rPr>
                <w:rFonts w:ascii="Arial" w:eastAsia="Arial" w:hAnsi="Arial" w:cs="Arial"/>
                <w:sz w:val="12"/>
                <w:szCs w:val="12"/>
              </w:rPr>
              <w:t>Automation and integration of the various activities of the Supreme Court including those of the Subordinate Courts</w:t>
            </w:r>
          </w:p>
        </w:tc>
        <w:tc>
          <w:tcPr>
            <w:tcW w:w="990" w:type="dxa"/>
            <w:vAlign w:val="center"/>
          </w:tcPr>
          <w:p w14:paraId="2659D5B5" w14:textId="75C8409C" w:rsidR="00907097" w:rsidRPr="00907097" w:rsidRDefault="00907097" w:rsidP="00A13F28">
            <w:pPr>
              <w:autoSpaceDE w:val="0"/>
              <w:autoSpaceDN w:val="0"/>
              <w:adjustRightInd w:val="0"/>
              <w:spacing w:before="40" w:after="40" w:line="300" w:lineRule="auto"/>
              <w:ind w:left="-7" w:right="-16"/>
              <w:jc w:val="center"/>
              <w:rPr>
                <w:rFonts w:ascii="Arial" w:eastAsia="Arial" w:hAnsi="Arial" w:cs="Arial"/>
                <w:sz w:val="12"/>
                <w:szCs w:val="12"/>
              </w:rPr>
            </w:pPr>
            <w:r w:rsidRPr="00907097">
              <w:rPr>
                <w:rFonts w:ascii="Arial" w:eastAsia="Arial" w:hAnsi="Arial" w:cs="Arial"/>
                <w:sz w:val="12"/>
                <w:szCs w:val="12"/>
              </w:rPr>
              <w:t>Online connectivity with subordinate courts established</w:t>
            </w:r>
          </w:p>
        </w:tc>
        <w:tc>
          <w:tcPr>
            <w:tcW w:w="630" w:type="dxa"/>
            <w:vAlign w:val="center"/>
          </w:tcPr>
          <w:p w14:paraId="5F6847B6" w14:textId="1E638ED2" w:rsidR="00907097" w:rsidRPr="00907097" w:rsidRDefault="00907097" w:rsidP="00A13F28">
            <w:pPr>
              <w:autoSpaceDE w:val="0"/>
              <w:autoSpaceDN w:val="0"/>
              <w:adjustRightInd w:val="0"/>
              <w:spacing w:before="40" w:after="40" w:line="300" w:lineRule="auto"/>
              <w:ind w:left="-25" w:right="-34"/>
              <w:jc w:val="center"/>
              <w:rPr>
                <w:rFonts w:ascii="Arial" w:eastAsia="Arial" w:hAnsi="Arial" w:cs="Arial"/>
                <w:sz w:val="12"/>
                <w:szCs w:val="12"/>
              </w:rPr>
            </w:pPr>
            <w:r w:rsidRPr="00907097">
              <w:rPr>
                <w:rFonts w:ascii="Arial" w:eastAsia="Arial" w:hAnsi="Arial" w:cs="Arial"/>
                <w:sz w:val="12"/>
                <w:szCs w:val="12"/>
              </w:rPr>
              <w:t>1, 2</w:t>
            </w:r>
          </w:p>
        </w:tc>
        <w:tc>
          <w:tcPr>
            <w:tcW w:w="720" w:type="dxa"/>
            <w:vAlign w:val="center"/>
          </w:tcPr>
          <w:p w14:paraId="3E93EB7B" w14:textId="6C6ACDC0" w:rsidR="00907097" w:rsidRPr="00907097" w:rsidRDefault="00907097" w:rsidP="00A13F28">
            <w:pPr>
              <w:spacing w:before="40" w:after="40" w:line="300" w:lineRule="auto"/>
              <w:ind w:left="-25" w:right="-34"/>
              <w:jc w:val="center"/>
              <w:rPr>
                <w:rFonts w:ascii="Arial" w:eastAsia="Arial" w:hAnsi="Arial" w:cs="Arial"/>
                <w:sz w:val="12"/>
                <w:szCs w:val="12"/>
              </w:rPr>
            </w:pPr>
            <w:r w:rsidRPr="00907097">
              <w:rPr>
                <w:rFonts w:ascii="Arial" w:eastAsia="Arial" w:hAnsi="Arial" w:cs="Arial"/>
                <w:sz w:val="12"/>
                <w:szCs w:val="12"/>
              </w:rPr>
              <w:t>No. of subordinate courts</w:t>
            </w:r>
          </w:p>
        </w:tc>
        <w:tc>
          <w:tcPr>
            <w:tcW w:w="540" w:type="dxa"/>
            <w:vAlign w:val="center"/>
          </w:tcPr>
          <w:p w14:paraId="4BBDA9C5" w14:textId="58E09601" w:rsidR="00907097" w:rsidRPr="00907097" w:rsidRDefault="00907097" w:rsidP="00A13F28">
            <w:pPr>
              <w:pStyle w:val="NoSpacing"/>
              <w:spacing w:before="40" w:after="40" w:line="300" w:lineRule="auto"/>
              <w:ind w:left="-25" w:right="-34"/>
              <w:jc w:val="center"/>
              <w:rPr>
                <w:rFonts w:ascii="Arial" w:eastAsia="Arial" w:hAnsi="Arial" w:cs="Arial"/>
                <w:sz w:val="12"/>
                <w:szCs w:val="12"/>
              </w:rPr>
            </w:pPr>
            <w:r w:rsidRPr="00907097">
              <w:rPr>
                <w:rFonts w:ascii="Arial" w:eastAsia="Arial" w:hAnsi="Arial" w:cs="Arial"/>
                <w:sz w:val="12"/>
                <w:szCs w:val="12"/>
              </w:rPr>
              <w:t>60</w:t>
            </w:r>
          </w:p>
        </w:tc>
        <w:tc>
          <w:tcPr>
            <w:tcW w:w="540" w:type="dxa"/>
            <w:vAlign w:val="center"/>
          </w:tcPr>
          <w:p w14:paraId="4626CD79" w14:textId="5387917C" w:rsidR="00907097" w:rsidRPr="00907097" w:rsidRDefault="00907097" w:rsidP="00A13F28">
            <w:pPr>
              <w:pStyle w:val="NoSpacing"/>
              <w:spacing w:before="40" w:after="40" w:line="300" w:lineRule="auto"/>
              <w:ind w:left="-25" w:right="-34"/>
              <w:jc w:val="center"/>
              <w:rPr>
                <w:rFonts w:ascii="Arial" w:eastAsia="Arial" w:hAnsi="Arial" w:cs="Arial"/>
                <w:sz w:val="12"/>
                <w:szCs w:val="12"/>
              </w:rPr>
            </w:pPr>
          </w:p>
        </w:tc>
        <w:tc>
          <w:tcPr>
            <w:tcW w:w="540" w:type="dxa"/>
            <w:vAlign w:val="center"/>
          </w:tcPr>
          <w:p w14:paraId="59A56BCE" w14:textId="4CBA3473" w:rsidR="00907097" w:rsidRPr="00907097" w:rsidRDefault="00907097" w:rsidP="00A13F28">
            <w:pPr>
              <w:spacing w:before="40" w:after="40" w:line="264" w:lineRule="auto"/>
              <w:jc w:val="center"/>
              <w:rPr>
                <w:rFonts w:ascii="Arial" w:eastAsia="Arial" w:hAnsi="Arial" w:cs="Arial"/>
                <w:sz w:val="12"/>
                <w:szCs w:val="12"/>
              </w:rPr>
            </w:pPr>
            <w:r w:rsidRPr="00907097">
              <w:rPr>
                <w:rFonts w:ascii="Arial" w:eastAsia="Arial" w:hAnsi="Arial" w:cs="Arial"/>
                <w:sz w:val="12"/>
                <w:szCs w:val="12"/>
              </w:rPr>
              <w:t>65</w:t>
            </w:r>
          </w:p>
        </w:tc>
        <w:tc>
          <w:tcPr>
            <w:tcW w:w="540" w:type="dxa"/>
            <w:vAlign w:val="center"/>
          </w:tcPr>
          <w:p w14:paraId="3A25974D" w14:textId="3AAF9B63" w:rsidR="00907097" w:rsidRPr="00907097" w:rsidRDefault="00907097" w:rsidP="00A13F28">
            <w:pPr>
              <w:pStyle w:val="NoSpacing"/>
              <w:spacing w:before="40" w:after="40" w:line="300" w:lineRule="auto"/>
              <w:ind w:left="-25" w:right="-34"/>
              <w:jc w:val="center"/>
              <w:rPr>
                <w:rFonts w:ascii="Arial" w:eastAsia="Arial" w:hAnsi="Arial" w:cs="Arial"/>
                <w:sz w:val="12"/>
                <w:szCs w:val="12"/>
              </w:rPr>
            </w:pPr>
          </w:p>
        </w:tc>
        <w:tc>
          <w:tcPr>
            <w:tcW w:w="540" w:type="dxa"/>
            <w:vAlign w:val="center"/>
          </w:tcPr>
          <w:p w14:paraId="4F2A3A2A" w14:textId="3E1C61C0" w:rsidR="00907097" w:rsidRPr="00907097" w:rsidRDefault="00907097" w:rsidP="00A13F28">
            <w:pPr>
              <w:spacing w:before="40" w:after="40" w:line="264" w:lineRule="auto"/>
              <w:jc w:val="center"/>
              <w:rPr>
                <w:rFonts w:ascii="Arial" w:eastAsia="Arial" w:hAnsi="Arial" w:cs="Arial"/>
                <w:sz w:val="12"/>
                <w:szCs w:val="12"/>
              </w:rPr>
            </w:pPr>
            <w:r w:rsidRPr="00907097">
              <w:rPr>
                <w:rFonts w:ascii="Arial" w:eastAsia="Arial" w:hAnsi="Arial" w:cs="Arial"/>
                <w:sz w:val="12"/>
                <w:szCs w:val="12"/>
              </w:rPr>
              <w:t>70</w:t>
            </w:r>
          </w:p>
        </w:tc>
        <w:tc>
          <w:tcPr>
            <w:tcW w:w="540" w:type="dxa"/>
            <w:vAlign w:val="center"/>
          </w:tcPr>
          <w:p w14:paraId="22064B41" w14:textId="61DEDD90" w:rsidR="00907097" w:rsidRPr="00907097" w:rsidRDefault="00907097" w:rsidP="00A13F28">
            <w:pPr>
              <w:spacing w:before="40" w:after="40" w:line="264" w:lineRule="auto"/>
              <w:jc w:val="center"/>
              <w:rPr>
                <w:rFonts w:ascii="Arial" w:eastAsia="Arial" w:hAnsi="Arial" w:cs="Arial"/>
                <w:sz w:val="12"/>
                <w:szCs w:val="12"/>
              </w:rPr>
            </w:pPr>
            <w:r w:rsidRPr="00907097">
              <w:rPr>
                <w:rFonts w:ascii="Arial" w:eastAsia="Arial" w:hAnsi="Arial" w:cs="Arial"/>
                <w:sz w:val="12"/>
                <w:szCs w:val="12"/>
              </w:rPr>
              <w:t>75</w:t>
            </w:r>
          </w:p>
        </w:tc>
        <w:tc>
          <w:tcPr>
            <w:tcW w:w="585" w:type="dxa"/>
            <w:vAlign w:val="center"/>
          </w:tcPr>
          <w:p w14:paraId="6681C8F7" w14:textId="254F89B9" w:rsidR="00907097" w:rsidRPr="00907097" w:rsidRDefault="00907097" w:rsidP="00A13F28">
            <w:pPr>
              <w:spacing w:before="40" w:after="40" w:line="264" w:lineRule="auto"/>
              <w:jc w:val="center"/>
              <w:rPr>
                <w:rFonts w:ascii="Arial" w:eastAsia="Arial" w:hAnsi="Arial" w:cs="Arial"/>
                <w:sz w:val="12"/>
                <w:szCs w:val="12"/>
              </w:rPr>
            </w:pPr>
          </w:p>
        </w:tc>
      </w:tr>
      <w:tr w:rsidR="00907097" w:rsidRPr="00907097" w14:paraId="3FF18D32" w14:textId="77777777" w:rsidTr="001B4C7F">
        <w:tc>
          <w:tcPr>
            <w:tcW w:w="2151" w:type="dxa"/>
          </w:tcPr>
          <w:p w14:paraId="68231DA1" w14:textId="7A0920A6" w:rsidR="00907097" w:rsidRPr="00907097" w:rsidRDefault="00907097" w:rsidP="00A13F28">
            <w:pPr>
              <w:numPr>
                <w:ilvl w:val="0"/>
                <w:numId w:val="15"/>
              </w:numPr>
              <w:spacing w:before="40" w:after="40" w:line="300" w:lineRule="auto"/>
              <w:ind w:left="191" w:hanging="171"/>
              <w:rPr>
                <w:rFonts w:ascii="Arial" w:hAnsi="Arial" w:cs="Arial"/>
                <w:bCs/>
                <w:sz w:val="12"/>
                <w:szCs w:val="16"/>
                <w:lang w:val="pl-PL"/>
              </w:rPr>
            </w:pPr>
            <w:permStart w:id="1592350574" w:edGrp="everyone" w:colFirst="0" w:colLast="0"/>
            <w:permStart w:id="685266099" w:edGrp="everyone" w:colFirst="1" w:colLast="1"/>
            <w:permStart w:id="1665216897" w:edGrp="everyone" w:colFirst="2" w:colLast="2"/>
            <w:permStart w:id="2047280344" w:edGrp="everyone" w:colFirst="3" w:colLast="3"/>
            <w:permStart w:id="156253121" w:edGrp="everyone" w:colFirst="4" w:colLast="4"/>
            <w:permStart w:id="1703573437" w:edGrp="everyone" w:colFirst="5" w:colLast="5"/>
            <w:permStart w:id="1208296711" w:edGrp="everyone" w:colFirst="6" w:colLast="6"/>
            <w:permStart w:id="167586228" w:edGrp="everyone" w:colFirst="7" w:colLast="7"/>
            <w:permStart w:id="1385328946" w:edGrp="everyone" w:colFirst="8" w:colLast="8"/>
            <w:permStart w:id="331841147" w:edGrp="everyone" w:colFirst="9" w:colLast="9"/>
            <w:permStart w:id="2062510773" w:edGrp="everyone" w:colFirst="10" w:colLast="10"/>
            <w:permEnd w:id="553460691"/>
            <w:permEnd w:id="99241091"/>
            <w:permEnd w:id="1111886689"/>
            <w:permEnd w:id="2120431535"/>
            <w:permEnd w:id="1951294039"/>
            <w:permEnd w:id="1127486276"/>
            <w:permEnd w:id="283473340"/>
            <w:permEnd w:id="28006442"/>
            <w:permEnd w:id="1095710991"/>
            <w:permEnd w:id="1539915121"/>
            <w:permEnd w:id="2047573066"/>
            <w:r w:rsidRPr="00907097">
              <w:rPr>
                <w:rFonts w:ascii="Arial" w:eastAsia="Arial" w:hAnsi="Arial" w:cs="Arial"/>
                <w:sz w:val="12"/>
                <w:szCs w:val="12"/>
              </w:rPr>
              <w:t xml:space="preserve">Publication of the case information-status of pending cases, dates of hearings, results and complete </w:t>
            </w:r>
            <w:proofErr w:type="spellStart"/>
            <w:r w:rsidRPr="00907097">
              <w:rPr>
                <w:rFonts w:ascii="Arial" w:eastAsia="Arial" w:hAnsi="Arial" w:cs="Arial"/>
                <w:sz w:val="12"/>
                <w:szCs w:val="12"/>
              </w:rPr>
              <w:t>judgements</w:t>
            </w:r>
            <w:proofErr w:type="spellEnd"/>
            <w:r w:rsidRPr="00907097">
              <w:rPr>
                <w:rFonts w:ascii="Arial" w:eastAsia="Arial" w:hAnsi="Arial" w:cs="Arial"/>
                <w:sz w:val="12"/>
                <w:szCs w:val="12"/>
              </w:rPr>
              <w:t>, etc.-of the Subordinate Courts on the website on a regular basis</w:t>
            </w:r>
          </w:p>
        </w:tc>
        <w:tc>
          <w:tcPr>
            <w:tcW w:w="990" w:type="dxa"/>
            <w:vAlign w:val="center"/>
          </w:tcPr>
          <w:p w14:paraId="2634A75F" w14:textId="4B36775E" w:rsidR="00907097" w:rsidRPr="00907097" w:rsidRDefault="00907097" w:rsidP="00A13F28">
            <w:pPr>
              <w:pStyle w:val="BodyText3"/>
              <w:spacing w:before="40" w:after="40" w:line="300" w:lineRule="auto"/>
              <w:ind w:left="-7" w:right="-16"/>
              <w:rPr>
                <w:rFonts w:ascii="Arial" w:eastAsia="Arial" w:hAnsi="Arial" w:cs="Arial"/>
                <w:b w:val="0"/>
                <w:sz w:val="12"/>
                <w:szCs w:val="12"/>
                <w:lang w:val="en-US"/>
              </w:rPr>
            </w:pPr>
            <w:r w:rsidRPr="00907097">
              <w:rPr>
                <w:rFonts w:ascii="Arial" w:eastAsia="Arial" w:hAnsi="Arial" w:cs="Arial"/>
                <w:b w:val="0"/>
                <w:sz w:val="12"/>
                <w:szCs w:val="12"/>
                <w:lang w:val="en-US"/>
              </w:rPr>
              <w:t>Information provided into the website on a daily basis</w:t>
            </w:r>
          </w:p>
        </w:tc>
        <w:tc>
          <w:tcPr>
            <w:tcW w:w="630" w:type="dxa"/>
            <w:vAlign w:val="center"/>
          </w:tcPr>
          <w:p w14:paraId="4D05A0FB" w14:textId="038E1CC1" w:rsidR="00907097" w:rsidRPr="00907097" w:rsidRDefault="00907097" w:rsidP="00A13F28">
            <w:pPr>
              <w:tabs>
                <w:tab w:val="num" w:pos="1080"/>
              </w:tabs>
              <w:spacing w:before="40" w:after="40" w:line="300" w:lineRule="auto"/>
              <w:ind w:left="-25" w:right="-34"/>
              <w:jc w:val="center"/>
              <w:rPr>
                <w:rFonts w:ascii="Arial" w:eastAsia="Arial" w:hAnsi="Arial" w:cs="Arial"/>
                <w:sz w:val="12"/>
                <w:szCs w:val="12"/>
              </w:rPr>
            </w:pPr>
            <w:r w:rsidRPr="00907097">
              <w:rPr>
                <w:rFonts w:ascii="Arial" w:eastAsia="Arial" w:hAnsi="Arial" w:cs="Arial"/>
                <w:sz w:val="12"/>
                <w:szCs w:val="12"/>
              </w:rPr>
              <w:t>1,2</w:t>
            </w:r>
          </w:p>
        </w:tc>
        <w:tc>
          <w:tcPr>
            <w:tcW w:w="720" w:type="dxa"/>
            <w:vAlign w:val="center"/>
          </w:tcPr>
          <w:p w14:paraId="6BFDA33C" w14:textId="7DF1D627" w:rsidR="00907097" w:rsidRPr="00907097" w:rsidDel="00EC38AA" w:rsidRDefault="00907097" w:rsidP="00A13F28">
            <w:pPr>
              <w:tabs>
                <w:tab w:val="num" w:pos="1080"/>
              </w:tabs>
              <w:spacing w:before="40" w:after="40" w:line="300" w:lineRule="auto"/>
              <w:ind w:left="-25" w:right="-34"/>
              <w:jc w:val="center"/>
              <w:rPr>
                <w:rFonts w:ascii="Arial" w:eastAsia="Arial" w:hAnsi="Arial" w:cs="Arial"/>
                <w:sz w:val="12"/>
                <w:szCs w:val="12"/>
              </w:rPr>
            </w:pPr>
            <w:r w:rsidRPr="00907097">
              <w:rPr>
                <w:rFonts w:ascii="Arial" w:eastAsia="Arial" w:hAnsi="Arial" w:cs="Arial"/>
                <w:sz w:val="12"/>
                <w:szCs w:val="12"/>
              </w:rPr>
              <w:t>Number of cases (000)</w:t>
            </w:r>
          </w:p>
        </w:tc>
        <w:tc>
          <w:tcPr>
            <w:tcW w:w="540" w:type="dxa"/>
            <w:vAlign w:val="center"/>
          </w:tcPr>
          <w:p w14:paraId="7C6C1DC5" w14:textId="3AE7986E" w:rsidR="00907097" w:rsidRPr="00907097" w:rsidRDefault="00907097" w:rsidP="00A13F28">
            <w:pPr>
              <w:pStyle w:val="NoSpacing"/>
              <w:spacing w:before="40" w:after="40" w:line="300" w:lineRule="auto"/>
              <w:ind w:left="-25" w:right="-34"/>
              <w:jc w:val="center"/>
              <w:rPr>
                <w:rFonts w:ascii="Arial" w:eastAsia="Arial" w:hAnsi="Arial" w:cs="Arial"/>
                <w:sz w:val="12"/>
                <w:szCs w:val="12"/>
              </w:rPr>
            </w:pPr>
            <w:r w:rsidRPr="00907097">
              <w:rPr>
                <w:rFonts w:ascii="Arial" w:eastAsia="Arial" w:hAnsi="Arial" w:cs="Arial"/>
                <w:sz w:val="12"/>
                <w:szCs w:val="12"/>
              </w:rPr>
              <w:t>50</w:t>
            </w:r>
          </w:p>
        </w:tc>
        <w:tc>
          <w:tcPr>
            <w:tcW w:w="540" w:type="dxa"/>
            <w:vAlign w:val="center"/>
          </w:tcPr>
          <w:p w14:paraId="5ABEFAD6" w14:textId="5572446F" w:rsidR="00907097" w:rsidRPr="00907097" w:rsidRDefault="00907097" w:rsidP="00A13F28">
            <w:pPr>
              <w:pStyle w:val="NoSpacing"/>
              <w:spacing w:before="40" w:after="40" w:line="300" w:lineRule="auto"/>
              <w:ind w:left="-25" w:right="-34"/>
              <w:jc w:val="center"/>
              <w:rPr>
                <w:rFonts w:ascii="Arial" w:eastAsia="Arial" w:hAnsi="Arial" w:cs="Arial"/>
                <w:sz w:val="12"/>
                <w:szCs w:val="12"/>
              </w:rPr>
            </w:pPr>
          </w:p>
        </w:tc>
        <w:tc>
          <w:tcPr>
            <w:tcW w:w="540" w:type="dxa"/>
            <w:vAlign w:val="center"/>
          </w:tcPr>
          <w:p w14:paraId="6BA9CFB6" w14:textId="1E7B0DB3" w:rsidR="00907097" w:rsidRPr="00907097" w:rsidRDefault="00907097" w:rsidP="00A13F28">
            <w:pPr>
              <w:spacing w:before="40" w:after="40" w:line="264" w:lineRule="auto"/>
              <w:jc w:val="center"/>
              <w:rPr>
                <w:rFonts w:ascii="Arial" w:eastAsia="Arial" w:hAnsi="Arial" w:cs="Arial"/>
                <w:sz w:val="12"/>
                <w:szCs w:val="12"/>
              </w:rPr>
            </w:pPr>
            <w:r w:rsidRPr="00907097">
              <w:rPr>
                <w:rFonts w:ascii="Arial" w:eastAsia="Arial" w:hAnsi="Arial" w:cs="Arial"/>
                <w:sz w:val="12"/>
                <w:szCs w:val="12"/>
              </w:rPr>
              <w:t>60</w:t>
            </w:r>
          </w:p>
        </w:tc>
        <w:tc>
          <w:tcPr>
            <w:tcW w:w="540" w:type="dxa"/>
            <w:vAlign w:val="center"/>
          </w:tcPr>
          <w:p w14:paraId="6C926F80" w14:textId="7DE8EF24" w:rsidR="00907097" w:rsidRPr="00907097" w:rsidRDefault="00907097" w:rsidP="00A13F28">
            <w:pPr>
              <w:pStyle w:val="NoSpacing"/>
              <w:spacing w:before="40" w:after="40" w:line="300" w:lineRule="auto"/>
              <w:ind w:left="-25" w:right="-34"/>
              <w:jc w:val="center"/>
              <w:rPr>
                <w:rFonts w:ascii="Arial" w:eastAsia="Arial" w:hAnsi="Arial" w:cs="Arial"/>
                <w:sz w:val="12"/>
                <w:szCs w:val="12"/>
              </w:rPr>
            </w:pPr>
          </w:p>
        </w:tc>
        <w:tc>
          <w:tcPr>
            <w:tcW w:w="540" w:type="dxa"/>
            <w:vAlign w:val="center"/>
          </w:tcPr>
          <w:p w14:paraId="48CC8167" w14:textId="3DE6BCD9" w:rsidR="00907097" w:rsidRPr="00907097" w:rsidRDefault="00907097" w:rsidP="00A13F28">
            <w:pPr>
              <w:spacing w:before="40" w:after="40" w:line="264" w:lineRule="auto"/>
              <w:jc w:val="center"/>
              <w:rPr>
                <w:rFonts w:ascii="Arial" w:eastAsia="Arial" w:hAnsi="Arial" w:cs="Arial"/>
                <w:sz w:val="12"/>
                <w:szCs w:val="12"/>
              </w:rPr>
            </w:pPr>
            <w:r w:rsidRPr="00907097">
              <w:rPr>
                <w:rFonts w:ascii="Arial" w:eastAsia="Arial" w:hAnsi="Arial" w:cs="Arial"/>
                <w:sz w:val="12"/>
                <w:szCs w:val="12"/>
              </w:rPr>
              <w:t>65</w:t>
            </w:r>
          </w:p>
        </w:tc>
        <w:tc>
          <w:tcPr>
            <w:tcW w:w="540" w:type="dxa"/>
            <w:vAlign w:val="center"/>
          </w:tcPr>
          <w:p w14:paraId="688D28A7" w14:textId="57E79B03" w:rsidR="00907097" w:rsidRPr="00907097" w:rsidRDefault="00907097" w:rsidP="00A13F28">
            <w:pPr>
              <w:spacing w:before="40" w:after="40" w:line="264" w:lineRule="auto"/>
              <w:jc w:val="center"/>
              <w:rPr>
                <w:rFonts w:ascii="Arial" w:eastAsia="Arial" w:hAnsi="Arial" w:cs="Arial"/>
                <w:sz w:val="12"/>
                <w:szCs w:val="12"/>
              </w:rPr>
            </w:pPr>
            <w:r w:rsidRPr="00907097">
              <w:rPr>
                <w:rFonts w:ascii="Arial" w:eastAsia="Arial" w:hAnsi="Arial" w:cs="Arial"/>
                <w:sz w:val="12"/>
                <w:szCs w:val="12"/>
              </w:rPr>
              <w:t>70</w:t>
            </w:r>
          </w:p>
        </w:tc>
        <w:tc>
          <w:tcPr>
            <w:tcW w:w="585" w:type="dxa"/>
            <w:vAlign w:val="center"/>
          </w:tcPr>
          <w:p w14:paraId="0A5D7F83" w14:textId="34646D83" w:rsidR="00907097" w:rsidRPr="00907097" w:rsidRDefault="00907097" w:rsidP="00A13F28">
            <w:pPr>
              <w:spacing w:before="40" w:after="40" w:line="264" w:lineRule="auto"/>
              <w:jc w:val="center"/>
              <w:rPr>
                <w:rFonts w:ascii="Arial" w:eastAsia="Arial" w:hAnsi="Arial" w:cs="Arial"/>
                <w:sz w:val="12"/>
                <w:szCs w:val="12"/>
              </w:rPr>
            </w:pPr>
          </w:p>
        </w:tc>
      </w:tr>
      <w:tr w:rsidR="00907097" w:rsidRPr="00907097" w14:paraId="5C52A23B" w14:textId="77777777" w:rsidTr="001B4C7F">
        <w:tc>
          <w:tcPr>
            <w:tcW w:w="2151" w:type="dxa"/>
          </w:tcPr>
          <w:p w14:paraId="30C29161" w14:textId="1DA1880A" w:rsidR="00907097" w:rsidRPr="00907097" w:rsidRDefault="00907097" w:rsidP="00A13F28">
            <w:pPr>
              <w:numPr>
                <w:ilvl w:val="0"/>
                <w:numId w:val="15"/>
              </w:numPr>
              <w:spacing w:before="40" w:after="40" w:line="300" w:lineRule="auto"/>
              <w:ind w:left="191" w:hanging="171"/>
              <w:rPr>
                <w:rFonts w:ascii="Arial" w:hAnsi="Arial" w:cs="Arial"/>
                <w:bCs/>
                <w:sz w:val="12"/>
                <w:szCs w:val="12"/>
                <w:lang w:val="pl-PL"/>
              </w:rPr>
            </w:pPr>
            <w:permStart w:id="1865578289" w:edGrp="everyone" w:colFirst="0" w:colLast="0"/>
            <w:permStart w:id="659558017" w:edGrp="everyone" w:colFirst="1" w:colLast="1"/>
            <w:permStart w:id="823290954" w:edGrp="everyone" w:colFirst="2" w:colLast="2"/>
            <w:permStart w:id="1577924450" w:edGrp="everyone" w:colFirst="3" w:colLast="3"/>
            <w:permStart w:id="1244427550" w:edGrp="everyone" w:colFirst="4" w:colLast="4"/>
            <w:permStart w:id="1392920182" w:edGrp="everyone" w:colFirst="5" w:colLast="5"/>
            <w:permStart w:id="1159617780" w:edGrp="everyone" w:colFirst="6" w:colLast="6"/>
            <w:permStart w:id="1514356848" w:edGrp="everyone" w:colFirst="7" w:colLast="7"/>
            <w:permStart w:id="1035762737" w:edGrp="everyone" w:colFirst="8" w:colLast="8"/>
            <w:permStart w:id="452667204" w:edGrp="everyone" w:colFirst="9" w:colLast="9"/>
            <w:permStart w:id="215626361" w:edGrp="everyone" w:colFirst="10" w:colLast="10"/>
            <w:permEnd w:id="1592350574"/>
            <w:permEnd w:id="685266099"/>
            <w:permEnd w:id="1665216897"/>
            <w:permEnd w:id="2047280344"/>
            <w:permEnd w:id="156253121"/>
            <w:permEnd w:id="1703573437"/>
            <w:permEnd w:id="1208296711"/>
            <w:permEnd w:id="167586228"/>
            <w:permEnd w:id="1385328946"/>
            <w:permEnd w:id="331841147"/>
            <w:permEnd w:id="2062510773"/>
            <w:r w:rsidRPr="00907097">
              <w:rPr>
                <w:rFonts w:ascii="Arial" w:hAnsi="Arial" w:cs="Arial"/>
                <w:sz w:val="12"/>
                <w:szCs w:val="12"/>
              </w:rPr>
              <w:t>Implementing the rules and procedure of inspection of Subordinate Courts in order to supervise   effectively</w:t>
            </w:r>
          </w:p>
        </w:tc>
        <w:tc>
          <w:tcPr>
            <w:tcW w:w="990" w:type="dxa"/>
            <w:vAlign w:val="center"/>
          </w:tcPr>
          <w:p w14:paraId="33500464" w14:textId="58ECB15C" w:rsidR="00907097" w:rsidRPr="00907097" w:rsidRDefault="00907097" w:rsidP="00A13F28">
            <w:pPr>
              <w:autoSpaceDE w:val="0"/>
              <w:autoSpaceDN w:val="0"/>
              <w:adjustRightInd w:val="0"/>
              <w:spacing w:before="40" w:after="40" w:line="300" w:lineRule="auto"/>
              <w:ind w:left="-7" w:right="-16"/>
              <w:jc w:val="center"/>
              <w:rPr>
                <w:rFonts w:ascii="Arial" w:eastAsia="Arial" w:hAnsi="Arial" w:cs="Arial"/>
                <w:sz w:val="12"/>
                <w:szCs w:val="12"/>
              </w:rPr>
            </w:pPr>
            <w:r w:rsidRPr="00907097">
              <w:rPr>
                <w:rFonts w:ascii="Arial" w:eastAsia="Arial" w:hAnsi="Arial" w:cs="Arial"/>
                <w:sz w:val="12"/>
                <w:szCs w:val="12"/>
              </w:rPr>
              <w:t>Update Rules/ Regulations</w:t>
            </w:r>
          </w:p>
        </w:tc>
        <w:tc>
          <w:tcPr>
            <w:tcW w:w="630" w:type="dxa"/>
            <w:vAlign w:val="center"/>
          </w:tcPr>
          <w:p w14:paraId="1FC5351D" w14:textId="0B5D0C70" w:rsidR="00907097" w:rsidRPr="00907097" w:rsidRDefault="00907097" w:rsidP="00A13F28">
            <w:pPr>
              <w:autoSpaceDE w:val="0"/>
              <w:autoSpaceDN w:val="0"/>
              <w:adjustRightInd w:val="0"/>
              <w:spacing w:before="40" w:after="40" w:line="300" w:lineRule="auto"/>
              <w:ind w:left="-25" w:right="-34"/>
              <w:jc w:val="center"/>
              <w:rPr>
                <w:rFonts w:ascii="Arial" w:eastAsia="Arial" w:hAnsi="Arial" w:cs="Arial"/>
                <w:sz w:val="12"/>
                <w:szCs w:val="12"/>
              </w:rPr>
            </w:pPr>
            <w:r w:rsidRPr="00907097">
              <w:rPr>
                <w:rFonts w:ascii="Arial" w:eastAsia="Arial" w:hAnsi="Arial" w:cs="Arial"/>
                <w:sz w:val="12"/>
                <w:szCs w:val="12"/>
              </w:rPr>
              <w:t>1,2</w:t>
            </w:r>
          </w:p>
        </w:tc>
        <w:tc>
          <w:tcPr>
            <w:tcW w:w="720" w:type="dxa"/>
            <w:vAlign w:val="center"/>
          </w:tcPr>
          <w:p w14:paraId="6B9369A2" w14:textId="0BB2DB64" w:rsidR="00907097" w:rsidRPr="00907097" w:rsidRDefault="00907097" w:rsidP="00A13F28">
            <w:pPr>
              <w:spacing w:before="40" w:after="40" w:line="300" w:lineRule="auto"/>
              <w:ind w:left="-25" w:right="-34"/>
              <w:jc w:val="center"/>
              <w:rPr>
                <w:rFonts w:ascii="Arial" w:eastAsia="Arial" w:hAnsi="Arial" w:cs="Arial"/>
                <w:sz w:val="12"/>
                <w:szCs w:val="12"/>
              </w:rPr>
            </w:pPr>
            <w:r w:rsidRPr="00907097">
              <w:rPr>
                <w:rFonts w:ascii="Arial" w:eastAsia="Arial" w:hAnsi="Arial" w:cs="Arial"/>
                <w:sz w:val="12"/>
                <w:szCs w:val="12"/>
              </w:rPr>
              <w:t>Number</w:t>
            </w:r>
          </w:p>
        </w:tc>
        <w:tc>
          <w:tcPr>
            <w:tcW w:w="540" w:type="dxa"/>
            <w:vAlign w:val="center"/>
          </w:tcPr>
          <w:p w14:paraId="11484C5D" w14:textId="61CF83AF" w:rsidR="00907097" w:rsidRPr="00907097" w:rsidRDefault="00907097" w:rsidP="00A13F28">
            <w:pPr>
              <w:pStyle w:val="NoSpacing"/>
              <w:spacing w:before="40" w:after="40" w:line="300" w:lineRule="auto"/>
              <w:ind w:left="-25" w:right="-34"/>
              <w:jc w:val="center"/>
              <w:rPr>
                <w:rFonts w:ascii="Arial" w:eastAsia="Arial" w:hAnsi="Arial" w:cs="Arial"/>
                <w:sz w:val="12"/>
                <w:szCs w:val="12"/>
              </w:rPr>
            </w:pPr>
            <w:r w:rsidRPr="00907097">
              <w:rPr>
                <w:rFonts w:ascii="Arial" w:eastAsia="Arial" w:hAnsi="Arial" w:cs="Arial"/>
                <w:sz w:val="12"/>
                <w:szCs w:val="12"/>
              </w:rPr>
              <w:t>40</w:t>
            </w:r>
          </w:p>
        </w:tc>
        <w:tc>
          <w:tcPr>
            <w:tcW w:w="540" w:type="dxa"/>
            <w:vAlign w:val="center"/>
          </w:tcPr>
          <w:p w14:paraId="1DA63D77" w14:textId="50263F3B" w:rsidR="00907097" w:rsidRPr="00907097" w:rsidRDefault="00907097" w:rsidP="00A13F28">
            <w:pPr>
              <w:pStyle w:val="NoSpacing"/>
              <w:spacing w:before="40" w:after="40" w:line="300" w:lineRule="auto"/>
              <w:ind w:left="-25" w:right="-34"/>
              <w:jc w:val="center"/>
              <w:rPr>
                <w:rFonts w:ascii="Arial" w:eastAsia="Arial" w:hAnsi="Arial" w:cs="Arial"/>
                <w:sz w:val="12"/>
                <w:szCs w:val="12"/>
              </w:rPr>
            </w:pPr>
          </w:p>
        </w:tc>
        <w:tc>
          <w:tcPr>
            <w:tcW w:w="540" w:type="dxa"/>
            <w:vAlign w:val="center"/>
          </w:tcPr>
          <w:p w14:paraId="0D90C21E" w14:textId="71C95169" w:rsidR="00907097" w:rsidRPr="00907097" w:rsidRDefault="00907097" w:rsidP="00A13F28">
            <w:pPr>
              <w:spacing w:before="40" w:after="40" w:line="264" w:lineRule="auto"/>
              <w:jc w:val="center"/>
              <w:rPr>
                <w:rFonts w:ascii="Arial" w:eastAsia="Arial" w:hAnsi="Arial" w:cs="Arial"/>
                <w:sz w:val="12"/>
                <w:szCs w:val="12"/>
              </w:rPr>
            </w:pPr>
            <w:r w:rsidRPr="00907097">
              <w:rPr>
                <w:rFonts w:ascii="Arial" w:eastAsia="Arial" w:hAnsi="Arial" w:cs="Arial"/>
                <w:sz w:val="12"/>
                <w:szCs w:val="12"/>
              </w:rPr>
              <w:t>45</w:t>
            </w:r>
          </w:p>
        </w:tc>
        <w:tc>
          <w:tcPr>
            <w:tcW w:w="540" w:type="dxa"/>
            <w:vAlign w:val="center"/>
          </w:tcPr>
          <w:p w14:paraId="0573C21B" w14:textId="6C2B3189" w:rsidR="00907097" w:rsidRPr="00907097" w:rsidRDefault="00907097" w:rsidP="00A13F28">
            <w:pPr>
              <w:pStyle w:val="NoSpacing"/>
              <w:spacing w:before="40" w:after="40" w:line="300" w:lineRule="auto"/>
              <w:ind w:left="-25" w:right="-34"/>
              <w:jc w:val="center"/>
              <w:rPr>
                <w:rFonts w:ascii="Arial" w:eastAsia="Arial" w:hAnsi="Arial" w:cs="Arial"/>
                <w:sz w:val="12"/>
                <w:szCs w:val="12"/>
              </w:rPr>
            </w:pPr>
          </w:p>
        </w:tc>
        <w:tc>
          <w:tcPr>
            <w:tcW w:w="540" w:type="dxa"/>
            <w:vAlign w:val="center"/>
          </w:tcPr>
          <w:p w14:paraId="44EA4B0B" w14:textId="6B32952F" w:rsidR="00907097" w:rsidRPr="00907097" w:rsidRDefault="00907097" w:rsidP="00A13F28">
            <w:pPr>
              <w:spacing w:before="40" w:after="40" w:line="264" w:lineRule="auto"/>
              <w:jc w:val="center"/>
              <w:rPr>
                <w:rFonts w:ascii="Arial" w:eastAsia="Arial" w:hAnsi="Arial" w:cs="Arial"/>
                <w:sz w:val="12"/>
                <w:szCs w:val="12"/>
              </w:rPr>
            </w:pPr>
            <w:r w:rsidRPr="00907097">
              <w:rPr>
                <w:rFonts w:ascii="Arial" w:eastAsia="Arial" w:hAnsi="Arial" w:cs="Arial"/>
                <w:sz w:val="12"/>
                <w:szCs w:val="12"/>
              </w:rPr>
              <w:t>50</w:t>
            </w:r>
          </w:p>
        </w:tc>
        <w:tc>
          <w:tcPr>
            <w:tcW w:w="540" w:type="dxa"/>
            <w:vAlign w:val="center"/>
          </w:tcPr>
          <w:p w14:paraId="6B4DB88A" w14:textId="0E9216C7" w:rsidR="00907097" w:rsidRPr="00907097" w:rsidRDefault="00907097" w:rsidP="00A13F28">
            <w:pPr>
              <w:spacing w:before="40" w:after="40" w:line="264" w:lineRule="auto"/>
              <w:jc w:val="center"/>
              <w:rPr>
                <w:rFonts w:ascii="Arial" w:eastAsia="Arial" w:hAnsi="Arial" w:cs="Arial"/>
                <w:sz w:val="12"/>
                <w:szCs w:val="12"/>
              </w:rPr>
            </w:pPr>
            <w:r w:rsidRPr="00907097">
              <w:rPr>
                <w:rFonts w:ascii="Arial" w:eastAsia="Arial" w:hAnsi="Arial" w:cs="Arial"/>
                <w:sz w:val="12"/>
                <w:szCs w:val="12"/>
              </w:rPr>
              <w:t>55</w:t>
            </w:r>
          </w:p>
        </w:tc>
        <w:tc>
          <w:tcPr>
            <w:tcW w:w="585" w:type="dxa"/>
            <w:vAlign w:val="center"/>
          </w:tcPr>
          <w:p w14:paraId="1FAD7448" w14:textId="62EBCCB7" w:rsidR="00907097" w:rsidRPr="00907097" w:rsidRDefault="00907097" w:rsidP="00A13F28">
            <w:pPr>
              <w:spacing w:before="40" w:after="40" w:line="264" w:lineRule="auto"/>
              <w:jc w:val="center"/>
              <w:rPr>
                <w:rFonts w:ascii="Arial" w:eastAsia="Arial" w:hAnsi="Arial" w:cs="Arial"/>
                <w:sz w:val="12"/>
                <w:szCs w:val="12"/>
              </w:rPr>
            </w:pPr>
          </w:p>
        </w:tc>
      </w:tr>
      <w:tr w:rsidR="00907097" w:rsidRPr="00907097" w14:paraId="7ECF987D" w14:textId="77777777" w:rsidTr="001B4C7F">
        <w:tc>
          <w:tcPr>
            <w:tcW w:w="2151" w:type="dxa"/>
          </w:tcPr>
          <w:p w14:paraId="6926947D" w14:textId="0AB5608E" w:rsidR="00907097" w:rsidRPr="00907097" w:rsidRDefault="00907097" w:rsidP="00A13F28">
            <w:pPr>
              <w:pStyle w:val="BodyText"/>
              <w:numPr>
                <w:ilvl w:val="0"/>
                <w:numId w:val="15"/>
              </w:numPr>
              <w:spacing w:before="40" w:after="40" w:line="300" w:lineRule="auto"/>
              <w:ind w:left="191" w:hanging="171"/>
              <w:rPr>
                <w:rFonts w:ascii="Arial" w:hAnsi="Arial" w:cs="Arial"/>
                <w:sz w:val="12"/>
                <w:szCs w:val="16"/>
                <w:lang w:val="pl-PL"/>
              </w:rPr>
            </w:pPr>
            <w:permStart w:id="1443378895" w:edGrp="everyone" w:colFirst="0" w:colLast="0"/>
            <w:permStart w:id="894124490" w:edGrp="everyone" w:colFirst="1" w:colLast="1"/>
            <w:permStart w:id="1469075279" w:edGrp="everyone" w:colFirst="2" w:colLast="2"/>
            <w:permStart w:id="210071632" w:edGrp="everyone" w:colFirst="3" w:colLast="3"/>
            <w:permStart w:id="583626393" w:edGrp="everyone" w:colFirst="4" w:colLast="4"/>
            <w:permStart w:id="1575565534" w:edGrp="everyone" w:colFirst="5" w:colLast="5"/>
            <w:permStart w:id="1725527483" w:edGrp="everyone" w:colFirst="6" w:colLast="6"/>
            <w:permStart w:id="1331716948" w:edGrp="everyone" w:colFirst="7" w:colLast="7"/>
            <w:permStart w:id="1888248510" w:edGrp="everyone" w:colFirst="8" w:colLast="8"/>
            <w:permStart w:id="1210283521" w:edGrp="everyone" w:colFirst="9" w:colLast="9"/>
            <w:permStart w:id="303510694" w:edGrp="everyone" w:colFirst="10" w:colLast="10"/>
            <w:permEnd w:id="1865578289"/>
            <w:permEnd w:id="659558017"/>
            <w:permEnd w:id="823290954"/>
            <w:permEnd w:id="1577924450"/>
            <w:permEnd w:id="1244427550"/>
            <w:permEnd w:id="1392920182"/>
            <w:permEnd w:id="1159617780"/>
            <w:permEnd w:id="1514356848"/>
            <w:permEnd w:id="1035762737"/>
            <w:permEnd w:id="452667204"/>
            <w:permEnd w:id="215626361"/>
            <w:r w:rsidRPr="00907097">
              <w:rPr>
                <w:rFonts w:ascii="Arial" w:eastAsia="Arial" w:hAnsi="Arial" w:cs="Arial"/>
                <w:sz w:val="12"/>
                <w:szCs w:val="12"/>
              </w:rPr>
              <w:t>Publication of death references and criminal appeal cases as well as other important works</w:t>
            </w:r>
          </w:p>
        </w:tc>
        <w:tc>
          <w:tcPr>
            <w:tcW w:w="990" w:type="dxa"/>
            <w:vAlign w:val="center"/>
          </w:tcPr>
          <w:p w14:paraId="081B5E33" w14:textId="6B45D85D" w:rsidR="00907097" w:rsidRPr="00907097" w:rsidRDefault="00907097" w:rsidP="00A13F28">
            <w:pPr>
              <w:autoSpaceDE w:val="0"/>
              <w:autoSpaceDN w:val="0"/>
              <w:adjustRightInd w:val="0"/>
              <w:spacing w:before="40" w:after="40" w:line="300" w:lineRule="auto"/>
              <w:ind w:left="-7" w:right="-16"/>
              <w:jc w:val="center"/>
              <w:rPr>
                <w:rFonts w:ascii="Arial" w:eastAsia="Arial" w:hAnsi="Arial" w:cs="Arial"/>
                <w:sz w:val="12"/>
                <w:szCs w:val="12"/>
              </w:rPr>
            </w:pPr>
            <w:r w:rsidRPr="00907097">
              <w:rPr>
                <w:rFonts w:ascii="Arial" w:eastAsia="Arial" w:hAnsi="Arial" w:cs="Arial"/>
                <w:sz w:val="12"/>
                <w:szCs w:val="12"/>
              </w:rPr>
              <w:t>Completion of work of paper book within stipulated time</w:t>
            </w:r>
          </w:p>
        </w:tc>
        <w:tc>
          <w:tcPr>
            <w:tcW w:w="630" w:type="dxa"/>
            <w:vAlign w:val="center"/>
          </w:tcPr>
          <w:p w14:paraId="1CF97564" w14:textId="718A4B23" w:rsidR="00907097" w:rsidRPr="00907097" w:rsidRDefault="00907097" w:rsidP="00A13F28">
            <w:pPr>
              <w:autoSpaceDE w:val="0"/>
              <w:autoSpaceDN w:val="0"/>
              <w:adjustRightInd w:val="0"/>
              <w:spacing w:before="40" w:after="40" w:line="300" w:lineRule="auto"/>
              <w:ind w:left="-25" w:right="-34"/>
              <w:jc w:val="center"/>
              <w:rPr>
                <w:rFonts w:ascii="Arial" w:eastAsia="Arial" w:hAnsi="Arial" w:cs="Arial"/>
                <w:sz w:val="12"/>
                <w:szCs w:val="12"/>
              </w:rPr>
            </w:pPr>
            <w:r w:rsidRPr="00907097">
              <w:rPr>
                <w:rFonts w:ascii="Arial" w:eastAsia="Arial" w:hAnsi="Arial" w:cs="Arial"/>
                <w:sz w:val="12"/>
                <w:szCs w:val="12"/>
              </w:rPr>
              <w:t>1</w:t>
            </w:r>
          </w:p>
        </w:tc>
        <w:tc>
          <w:tcPr>
            <w:tcW w:w="720" w:type="dxa"/>
            <w:vAlign w:val="center"/>
          </w:tcPr>
          <w:p w14:paraId="29192CE9" w14:textId="61717885" w:rsidR="00907097" w:rsidRPr="00907097" w:rsidRDefault="00907097" w:rsidP="00A13F28">
            <w:pPr>
              <w:spacing w:before="40" w:after="40" w:line="300" w:lineRule="auto"/>
              <w:ind w:left="-25" w:right="-34"/>
              <w:jc w:val="center"/>
              <w:rPr>
                <w:rFonts w:ascii="Arial" w:eastAsia="Arial" w:hAnsi="Arial" w:cs="Arial"/>
                <w:sz w:val="12"/>
                <w:szCs w:val="12"/>
              </w:rPr>
            </w:pPr>
            <w:r w:rsidRPr="00907097">
              <w:rPr>
                <w:rFonts w:ascii="Arial" w:eastAsia="Arial" w:hAnsi="Arial" w:cs="Arial"/>
                <w:sz w:val="12"/>
                <w:szCs w:val="12"/>
              </w:rPr>
              <w:t>%</w:t>
            </w:r>
          </w:p>
        </w:tc>
        <w:tc>
          <w:tcPr>
            <w:tcW w:w="540" w:type="dxa"/>
            <w:vAlign w:val="center"/>
          </w:tcPr>
          <w:p w14:paraId="45DCA73C" w14:textId="70FBB49A" w:rsidR="00907097" w:rsidRPr="00907097" w:rsidRDefault="00907097" w:rsidP="00A13F28">
            <w:pPr>
              <w:pStyle w:val="NoSpacing"/>
              <w:spacing w:before="40" w:after="40" w:line="300" w:lineRule="auto"/>
              <w:ind w:left="-25" w:right="-34"/>
              <w:jc w:val="center"/>
              <w:rPr>
                <w:rFonts w:ascii="Arial" w:eastAsia="Arial" w:hAnsi="Arial" w:cs="Arial"/>
                <w:sz w:val="12"/>
                <w:szCs w:val="12"/>
              </w:rPr>
            </w:pPr>
            <w:r w:rsidRPr="00907097">
              <w:rPr>
                <w:rFonts w:ascii="Arial" w:eastAsia="Arial" w:hAnsi="Arial" w:cs="Arial"/>
                <w:sz w:val="12"/>
                <w:szCs w:val="12"/>
              </w:rPr>
              <w:t>70</w:t>
            </w:r>
          </w:p>
        </w:tc>
        <w:tc>
          <w:tcPr>
            <w:tcW w:w="540" w:type="dxa"/>
            <w:vAlign w:val="center"/>
          </w:tcPr>
          <w:p w14:paraId="3D08724D" w14:textId="2D831DAB" w:rsidR="00907097" w:rsidRPr="00907097" w:rsidRDefault="00907097" w:rsidP="00A13F28">
            <w:pPr>
              <w:pStyle w:val="NoSpacing"/>
              <w:spacing w:before="40" w:after="40" w:line="300" w:lineRule="auto"/>
              <w:ind w:left="-25" w:right="-34"/>
              <w:jc w:val="center"/>
              <w:rPr>
                <w:rFonts w:ascii="Arial" w:eastAsia="Arial" w:hAnsi="Arial" w:cs="Arial"/>
                <w:sz w:val="12"/>
                <w:szCs w:val="12"/>
              </w:rPr>
            </w:pPr>
          </w:p>
        </w:tc>
        <w:tc>
          <w:tcPr>
            <w:tcW w:w="540" w:type="dxa"/>
            <w:vAlign w:val="center"/>
          </w:tcPr>
          <w:p w14:paraId="0815D515" w14:textId="53450AA0" w:rsidR="00907097" w:rsidRPr="00907097" w:rsidRDefault="00907097" w:rsidP="00A13F28">
            <w:pPr>
              <w:spacing w:before="40" w:after="40" w:line="264" w:lineRule="auto"/>
              <w:jc w:val="center"/>
              <w:rPr>
                <w:rFonts w:ascii="Arial" w:eastAsia="Arial" w:hAnsi="Arial" w:cs="Arial"/>
                <w:sz w:val="12"/>
                <w:szCs w:val="12"/>
              </w:rPr>
            </w:pPr>
            <w:r w:rsidRPr="00907097">
              <w:rPr>
                <w:rFonts w:ascii="Arial" w:eastAsia="Arial" w:hAnsi="Arial" w:cs="Arial"/>
                <w:sz w:val="12"/>
                <w:szCs w:val="12"/>
              </w:rPr>
              <w:t>80</w:t>
            </w:r>
          </w:p>
        </w:tc>
        <w:tc>
          <w:tcPr>
            <w:tcW w:w="540" w:type="dxa"/>
            <w:vAlign w:val="center"/>
          </w:tcPr>
          <w:p w14:paraId="489C49B1" w14:textId="50183F8B" w:rsidR="00907097" w:rsidRPr="00907097" w:rsidRDefault="00907097" w:rsidP="00A13F28">
            <w:pPr>
              <w:pStyle w:val="NoSpacing"/>
              <w:spacing w:before="40" w:after="40" w:line="300" w:lineRule="auto"/>
              <w:ind w:left="-25" w:right="-34"/>
              <w:jc w:val="center"/>
              <w:rPr>
                <w:rFonts w:ascii="Arial" w:eastAsia="Arial" w:hAnsi="Arial" w:cs="Arial"/>
                <w:sz w:val="12"/>
                <w:szCs w:val="12"/>
              </w:rPr>
            </w:pPr>
          </w:p>
        </w:tc>
        <w:tc>
          <w:tcPr>
            <w:tcW w:w="540" w:type="dxa"/>
            <w:vAlign w:val="center"/>
          </w:tcPr>
          <w:p w14:paraId="2EC3D495" w14:textId="15807696" w:rsidR="00907097" w:rsidRPr="00907097" w:rsidRDefault="00907097" w:rsidP="00A13F28">
            <w:pPr>
              <w:spacing w:before="40" w:after="40" w:line="264" w:lineRule="auto"/>
              <w:jc w:val="center"/>
              <w:rPr>
                <w:rFonts w:ascii="Arial" w:eastAsia="Arial" w:hAnsi="Arial" w:cs="Arial"/>
                <w:sz w:val="12"/>
                <w:szCs w:val="12"/>
              </w:rPr>
            </w:pPr>
            <w:r w:rsidRPr="00907097">
              <w:rPr>
                <w:rFonts w:ascii="Arial" w:eastAsia="Arial" w:hAnsi="Arial" w:cs="Arial"/>
                <w:sz w:val="12"/>
                <w:szCs w:val="12"/>
              </w:rPr>
              <w:t>85</w:t>
            </w:r>
          </w:p>
        </w:tc>
        <w:tc>
          <w:tcPr>
            <w:tcW w:w="540" w:type="dxa"/>
            <w:vAlign w:val="center"/>
          </w:tcPr>
          <w:p w14:paraId="29BF2455" w14:textId="7C5204FF" w:rsidR="00907097" w:rsidRPr="00907097" w:rsidRDefault="00907097" w:rsidP="00A13F28">
            <w:pPr>
              <w:spacing w:before="40" w:after="40" w:line="264" w:lineRule="auto"/>
              <w:jc w:val="center"/>
              <w:rPr>
                <w:rFonts w:ascii="Arial" w:eastAsia="Arial" w:hAnsi="Arial" w:cs="Arial"/>
                <w:sz w:val="12"/>
                <w:szCs w:val="12"/>
              </w:rPr>
            </w:pPr>
            <w:r w:rsidRPr="00907097">
              <w:rPr>
                <w:rFonts w:ascii="Arial" w:eastAsia="Arial" w:hAnsi="Arial" w:cs="Arial"/>
                <w:sz w:val="12"/>
                <w:szCs w:val="12"/>
              </w:rPr>
              <w:t>85</w:t>
            </w:r>
          </w:p>
        </w:tc>
        <w:tc>
          <w:tcPr>
            <w:tcW w:w="585" w:type="dxa"/>
            <w:vAlign w:val="center"/>
          </w:tcPr>
          <w:p w14:paraId="24E1A04E" w14:textId="6D137974" w:rsidR="00907097" w:rsidRPr="00907097" w:rsidRDefault="00907097" w:rsidP="00A13F28">
            <w:pPr>
              <w:spacing w:before="40" w:after="40" w:line="264" w:lineRule="auto"/>
              <w:jc w:val="center"/>
              <w:rPr>
                <w:rFonts w:ascii="Arial" w:eastAsia="Arial" w:hAnsi="Arial" w:cs="Arial"/>
                <w:sz w:val="12"/>
                <w:szCs w:val="12"/>
              </w:rPr>
            </w:pPr>
          </w:p>
        </w:tc>
      </w:tr>
      <w:tr w:rsidR="00907097" w:rsidRPr="00907097" w14:paraId="66061885" w14:textId="77777777" w:rsidTr="001B4C7F">
        <w:tc>
          <w:tcPr>
            <w:tcW w:w="2151" w:type="dxa"/>
          </w:tcPr>
          <w:p w14:paraId="7D19F089" w14:textId="254B48B3" w:rsidR="00907097" w:rsidRPr="00907097" w:rsidRDefault="00907097" w:rsidP="00A13F28">
            <w:pPr>
              <w:numPr>
                <w:ilvl w:val="0"/>
                <w:numId w:val="15"/>
              </w:numPr>
              <w:spacing w:before="40" w:after="40" w:line="300" w:lineRule="auto"/>
              <w:ind w:left="191" w:hanging="171"/>
              <w:rPr>
                <w:rFonts w:ascii="Arial" w:hAnsi="Arial" w:cs="Arial"/>
                <w:sz w:val="12"/>
                <w:szCs w:val="16"/>
                <w:lang w:val="en-GB"/>
              </w:rPr>
            </w:pPr>
            <w:permStart w:id="1454385963" w:edGrp="everyone" w:colFirst="0" w:colLast="0"/>
            <w:permStart w:id="712210180" w:edGrp="everyone" w:colFirst="1" w:colLast="1"/>
            <w:permStart w:id="552740723" w:edGrp="everyone" w:colFirst="2" w:colLast="2"/>
            <w:permStart w:id="1644961312" w:edGrp="everyone" w:colFirst="3" w:colLast="3"/>
            <w:permStart w:id="1798450434" w:edGrp="everyone" w:colFirst="4" w:colLast="4"/>
            <w:permStart w:id="2058693834" w:edGrp="everyone" w:colFirst="5" w:colLast="5"/>
            <w:permStart w:id="870072275" w:edGrp="everyone" w:colFirst="6" w:colLast="6"/>
            <w:permStart w:id="1337275810" w:edGrp="everyone" w:colFirst="7" w:colLast="7"/>
            <w:permStart w:id="1699025462" w:edGrp="everyone" w:colFirst="8" w:colLast="8"/>
            <w:permStart w:id="429217851" w:edGrp="everyone" w:colFirst="9" w:colLast="9"/>
            <w:permStart w:id="814489946" w:edGrp="everyone" w:colFirst="10" w:colLast="10"/>
            <w:permEnd w:id="1443378895"/>
            <w:permEnd w:id="894124490"/>
            <w:permEnd w:id="1469075279"/>
            <w:permEnd w:id="210071632"/>
            <w:permEnd w:id="583626393"/>
            <w:permEnd w:id="1575565534"/>
            <w:permEnd w:id="1725527483"/>
            <w:permEnd w:id="1331716948"/>
            <w:permEnd w:id="1888248510"/>
            <w:permEnd w:id="1210283521"/>
            <w:permEnd w:id="303510694"/>
            <w:r w:rsidRPr="00907097">
              <w:rPr>
                <w:rFonts w:ascii="Arial" w:eastAsia="Arial" w:hAnsi="Arial" w:cs="Arial"/>
                <w:sz w:val="12"/>
                <w:szCs w:val="12"/>
              </w:rPr>
              <w:t>Upgrading the physical infrastructure for all sections of Supreme Court including the expansion of the Record Room*</w:t>
            </w:r>
          </w:p>
        </w:tc>
        <w:tc>
          <w:tcPr>
            <w:tcW w:w="990" w:type="dxa"/>
            <w:vAlign w:val="center"/>
          </w:tcPr>
          <w:p w14:paraId="672DC528" w14:textId="5430BBFD" w:rsidR="00907097" w:rsidRPr="00907097" w:rsidDel="00B40DC3" w:rsidRDefault="00907097" w:rsidP="00A13F28">
            <w:pPr>
              <w:autoSpaceDE w:val="0"/>
              <w:autoSpaceDN w:val="0"/>
              <w:adjustRightInd w:val="0"/>
              <w:spacing w:before="40" w:after="40" w:line="300" w:lineRule="auto"/>
              <w:ind w:left="-7" w:right="-16"/>
              <w:jc w:val="center"/>
              <w:rPr>
                <w:rFonts w:ascii="Arial" w:eastAsia="Arial" w:hAnsi="Arial" w:cs="Arial"/>
                <w:sz w:val="12"/>
                <w:szCs w:val="12"/>
              </w:rPr>
            </w:pPr>
            <w:r w:rsidRPr="00907097">
              <w:rPr>
                <w:rFonts w:ascii="Arial" w:eastAsia="Arial" w:hAnsi="Arial" w:cs="Arial"/>
                <w:sz w:val="12"/>
                <w:szCs w:val="12"/>
              </w:rPr>
              <w:t>Completion of work</w:t>
            </w:r>
          </w:p>
        </w:tc>
        <w:tc>
          <w:tcPr>
            <w:tcW w:w="630" w:type="dxa"/>
            <w:vAlign w:val="center"/>
          </w:tcPr>
          <w:p w14:paraId="61F18671" w14:textId="6CA8C541" w:rsidR="00907097" w:rsidRPr="00907097" w:rsidDel="00B40DC3" w:rsidRDefault="00907097" w:rsidP="00A13F28">
            <w:pPr>
              <w:autoSpaceDE w:val="0"/>
              <w:autoSpaceDN w:val="0"/>
              <w:adjustRightInd w:val="0"/>
              <w:spacing w:before="40" w:after="40" w:line="300" w:lineRule="auto"/>
              <w:ind w:left="-25" w:right="-34"/>
              <w:jc w:val="center"/>
              <w:rPr>
                <w:rFonts w:ascii="Arial" w:eastAsia="Arial" w:hAnsi="Arial" w:cs="Arial"/>
                <w:sz w:val="12"/>
                <w:szCs w:val="12"/>
              </w:rPr>
            </w:pPr>
            <w:r w:rsidRPr="00907097">
              <w:rPr>
                <w:rFonts w:ascii="Arial" w:eastAsia="Arial" w:hAnsi="Arial" w:cs="Arial"/>
                <w:sz w:val="12"/>
                <w:szCs w:val="12"/>
              </w:rPr>
              <w:t>1,2</w:t>
            </w:r>
          </w:p>
        </w:tc>
        <w:tc>
          <w:tcPr>
            <w:tcW w:w="720" w:type="dxa"/>
            <w:vAlign w:val="center"/>
          </w:tcPr>
          <w:p w14:paraId="09BF8102" w14:textId="21A4417B" w:rsidR="00907097" w:rsidRPr="00907097" w:rsidRDefault="00907097" w:rsidP="00A13F28">
            <w:pPr>
              <w:spacing w:before="40" w:after="40" w:line="300" w:lineRule="auto"/>
              <w:ind w:left="-25" w:right="-34"/>
              <w:jc w:val="center"/>
              <w:rPr>
                <w:rFonts w:ascii="Arial" w:eastAsia="Arial" w:hAnsi="Arial" w:cs="Arial"/>
                <w:sz w:val="12"/>
                <w:szCs w:val="12"/>
              </w:rPr>
            </w:pPr>
            <w:r w:rsidRPr="00907097">
              <w:rPr>
                <w:rFonts w:ascii="Arial" w:eastAsia="Arial" w:hAnsi="Arial" w:cs="Arial"/>
                <w:sz w:val="12"/>
                <w:szCs w:val="12"/>
              </w:rPr>
              <w:t>%</w:t>
            </w:r>
          </w:p>
        </w:tc>
        <w:tc>
          <w:tcPr>
            <w:tcW w:w="540" w:type="dxa"/>
            <w:vAlign w:val="center"/>
          </w:tcPr>
          <w:p w14:paraId="12C4E90B" w14:textId="034C6498" w:rsidR="00907097" w:rsidRPr="00907097" w:rsidRDefault="00907097" w:rsidP="00A13F28">
            <w:pPr>
              <w:pStyle w:val="NoSpacing"/>
              <w:spacing w:before="40" w:after="40" w:line="300" w:lineRule="auto"/>
              <w:ind w:left="-25" w:right="-34"/>
              <w:jc w:val="center"/>
              <w:rPr>
                <w:rFonts w:ascii="Arial" w:eastAsia="Arial" w:hAnsi="Arial" w:cs="Arial"/>
                <w:sz w:val="12"/>
                <w:szCs w:val="12"/>
              </w:rPr>
            </w:pPr>
            <w:r w:rsidRPr="00907097">
              <w:rPr>
                <w:rFonts w:ascii="Arial" w:eastAsia="Arial" w:hAnsi="Arial" w:cs="Arial"/>
                <w:sz w:val="12"/>
                <w:szCs w:val="12"/>
              </w:rPr>
              <w:t>80</w:t>
            </w:r>
          </w:p>
        </w:tc>
        <w:tc>
          <w:tcPr>
            <w:tcW w:w="540" w:type="dxa"/>
            <w:vAlign w:val="center"/>
          </w:tcPr>
          <w:p w14:paraId="272D1121" w14:textId="1146F01D" w:rsidR="00907097" w:rsidRPr="00907097" w:rsidRDefault="00907097" w:rsidP="00A13F28">
            <w:pPr>
              <w:pStyle w:val="NoSpacing"/>
              <w:spacing w:before="40" w:after="40" w:line="300" w:lineRule="auto"/>
              <w:ind w:left="-25" w:right="-34"/>
              <w:jc w:val="center"/>
              <w:rPr>
                <w:rFonts w:ascii="Arial" w:eastAsia="Arial" w:hAnsi="Arial" w:cs="Arial"/>
                <w:sz w:val="12"/>
                <w:szCs w:val="12"/>
              </w:rPr>
            </w:pPr>
          </w:p>
        </w:tc>
        <w:tc>
          <w:tcPr>
            <w:tcW w:w="540" w:type="dxa"/>
            <w:vAlign w:val="center"/>
          </w:tcPr>
          <w:p w14:paraId="06F6F96E" w14:textId="1AB5821B" w:rsidR="00907097" w:rsidRPr="00907097" w:rsidRDefault="00907097" w:rsidP="00A13F28">
            <w:pPr>
              <w:spacing w:before="40" w:after="40" w:line="264" w:lineRule="auto"/>
              <w:jc w:val="center"/>
              <w:rPr>
                <w:rFonts w:ascii="Arial" w:eastAsia="Arial" w:hAnsi="Arial" w:cs="Arial"/>
                <w:sz w:val="12"/>
                <w:szCs w:val="12"/>
              </w:rPr>
            </w:pPr>
            <w:r w:rsidRPr="00907097">
              <w:rPr>
                <w:rFonts w:ascii="Arial" w:eastAsia="Arial" w:hAnsi="Arial" w:cs="Arial"/>
                <w:sz w:val="12"/>
                <w:szCs w:val="12"/>
              </w:rPr>
              <w:t>100</w:t>
            </w:r>
          </w:p>
        </w:tc>
        <w:tc>
          <w:tcPr>
            <w:tcW w:w="540" w:type="dxa"/>
            <w:vAlign w:val="center"/>
          </w:tcPr>
          <w:p w14:paraId="4BCBADA7" w14:textId="4D4A8B31" w:rsidR="00907097" w:rsidRPr="00907097" w:rsidRDefault="00907097" w:rsidP="00A13F28">
            <w:pPr>
              <w:pStyle w:val="NoSpacing"/>
              <w:spacing w:before="40" w:after="40" w:line="300" w:lineRule="auto"/>
              <w:ind w:left="-25" w:right="-34"/>
              <w:jc w:val="center"/>
              <w:rPr>
                <w:rFonts w:ascii="Arial" w:eastAsia="Arial" w:hAnsi="Arial" w:cs="Arial"/>
                <w:sz w:val="12"/>
                <w:szCs w:val="12"/>
              </w:rPr>
            </w:pPr>
          </w:p>
        </w:tc>
        <w:tc>
          <w:tcPr>
            <w:tcW w:w="540" w:type="dxa"/>
            <w:vAlign w:val="center"/>
          </w:tcPr>
          <w:p w14:paraId="5FD1BE73" w14:textId="7196A6CA" w:rsidR="00907097" w:rsidRPr="00907097" w:rsidRDefault="00907097" w:rsidP="00A13F28">
            <w:pPr>
              <w:spacing w:before="40" w:after="40" w:line="264" w:lineRule="auto"/>
              <w:jc w:val="center"/>
              <w:rPr>
                <w:rFonts w:ascii="Arial" w:eastAsia="Arial" w:hAnsi="Arial" w:cs="Arial"/>
                <w:sz w:val="12"/>
                <w:szCs w:val="12"/>
              </w:rPr>
            </w:pPr>
            <w:r w:rsidRPr="00907097">
              <w:rPr>
                <w:rFonts w:ascii="Arial" w:eastAsia="Arial" w:hAnsi="Arial" w:cs="Arial"/>
                <w:sz w:val="12"/>
                <w:szCs w:val="12"/>
              </w:rPr>
              <w:t>100</w:t>
            </w:r>
          </w:p>
        </w:tc>
        <w:tc>
          <w:tcPr>
            <w:tcW w:w="540" w:type="dxa"/>
            <w:vAlign w:val="center"/>
          </w:tcPr>
          <w:p w14:paraId="0C84395E" w14:textId="3B8992D6" w:rsidR="00907097" w:rsidRPr="00907097" w:rsidRDefault="00907097" w:rsidP="00A13F28">
            <w:pPr>
              <w:spacing w:before="40" w:after="40" w:line="264" w:lineRule="auto"/>
              <w:jc w:val="center"/>
              <w:rPr>
                <w:rFonts w:ascii="Arial" w:eastAsia="Arial" w:hAnsi="Arial" w:cs="Arial"/>
                <w:sz w:val="12"/>
                <w:szCs w:val="12"/>
              </w:rPr>
            </w:pPr>
            <w:r w:rsidRPr="00907097">
              <w:rPr>
                <w:rFonts w:ascii="Arial" w:eastAsia="Arial" w:hAnsi="Arial" w:cs="Arial"/>
                <w:sz w:val="12"/>
                <w:szCs w:val="12"/>
              </w:rPr>
              <w:t>100</w:t>
            </w:r>
          </w:p>
        </w:tc>
        <w:tc>
          <w:tcPr>
            <w:tcW w:w="585" w:type="dxa"/>
            <w:vAlign w:val="center"/>
          </w:tcPr>
          <w:p w14:paraId="47997ABA" w14:textId="3E63955C" w:rsidR="00907097" w:rsidRPr="00907097" w:rsidRDefault="00907097" w:rsidP="00A13F28">
            <w:pPr>
              <w:spacing w:before="40" w:after="40" w:line="264" w:lineRule="auto"/>
              <w:jc w:val="center"/>
              <w:rPr>
                <w:rFonts w:ascii="Arial" w:eastAsia="Arial" w:hAnsi="Arial" w:cs="Arial"/>
                <w:sz w:val="12"/>
                <w:szCs w:val="12"/>
              </w:rPr>
            </w:pPr>
          </w:p>
        </w:tc>
      </w:tr>
      <w:tr w:rsidR="00907097" w:rsidRPr="00907097" w14:paraId="1A189BB0" w14:textId="77777777" w:rsidTr="001B4C7F">
        <w:tc>
          <w:tcPr>
            <w:tcW w:w="2151" w:type="dxa"/>
          </w:tcPr>
          <w:p w14:paraId="12E79630" w14:textId="374ADC8A" w:rsidR="00907097" w:rsidRPr="00907097" w:rsidRDefault="00907097" w:rsidP="00A13F28">
            <w:pPr>
              <w:numPr>
                <w:ilvl w:val="0"/>
                <w:numId w:val="15"/>
              </w:numPr>
              <w:spacing w:before="40" w:after="40" w:line="300" w:lineRule="auto"/>
              <w:ind w:left="191" w:hanging="171"/>
              <w:rPr>
                <w:rFonts w:ascii="Arial" w:hAnsi="Arial" w:cs="Arial"/>
                <w:bCs/>
                <w:sz w:val="12"/>
                <w:szCs w:val="16"/>
                <w:lang w:val="pl-PL"/>
              </w:rPr>
            </w:pPr>
            <w:permStart w:id="1482566764" w:edGrp="everyone" w:colFirst="0" w:colLast="0"/>
            <w:permStart w:id="1499290742" w:edGrp="everyone" w:colFirst="1" w:colLast="1"/>
            <w:permStart w:id="1779507040" w:edGrp="everyone" w:colFirst="2" w:colLast="2"/>
            <w:permStart w:id="2030984421" w:edGrp="everyone" w:colFirst="3" w:colLast="3"/>
            <w:permStart w:id="448032021" w:edGrp="everyone" w:colFirst="4" w:colLast="4"/>
            <w:permStart w:id="882255631" w:edGrp="everyone" w:colFirst="5" w:colLast="5"/>
            <w:permStart w:id="536026457" w:edGrp="everyone" w:colFirst="6" w:colLast="6"/>
            <w:permStart w:id="1812226857" w:edGrp="everyone" w:colFirst="7" w:colLast="7"/>
            <w:permStart w:id="1423123660" w:edGrp="everyone" w:colFirst="8" w:colLast="8"/>
            <w:permStart w:id="2093578821" w:edGrp="everyone" w:colFirst="9" w:colLast="9"/>
            <w:permStart w:id="1375173385" w:edGrp="everyone" w:colFirst="10" w:colLast="10"/>
            <w:permEnd w:id="1454385963"/>
            <w:permEnd w:id="712210180"/>
            <w:permEnd w:id="552740723"/>
            <w:permEnd w:id="1644961312"/>
            <w:permEnd w:id="1798450434"/>
            <w:permEnd w:id="2058693834"/>
            <w:permEnd w:id="870072275"/>
            <w:permEnd w:id="1337275810"/>
            <w:permEnd w:id="1699025462"/>
            <w:permEnd w:id="429217851"/>
            <w:permEnd w:id="814489946"/>
            <w:r w:rsidRPr="00907097">
              <w:rPr>
                <w:rFonts w:ascii="Arial" w:eastAsia="Arial" w:hAnsi="Arial" w:cs="Arial"/>
                <w:sz w:val="12"/>
                <w:szCs w:val="12"/>
              </w:rPr>
              <w:t>Modernizing the Library of the Supreme Court and automation of the library management system</w:t>
            </w:r>
          </w:p>
        </w:tc>
        <w:tc>
          <w:tcPr>
            <w:tcW w:w="990" w:type="dxa"/>
            <w:vAlign w:val="center"/>
          </w:tcPr>
          <w:p w14:paraId="4DFB5BFF" w14:textId="77777777" w:rsidR="00907097" w:rsidRPr="00907097" w:rsidRDefault="00907097" w:rsidP="00A13F28">
            <w:pPr>
              <w:spacing w:before="40" w:after="40" w:line="300" w:lineRule="auto"/>
              <w:ind w:left="-7" w:right="-16"/>
              <w:jc w:val="center"/>
              <w:rPr>
                <w:rFonts w:ascii="Arial" w:eastAsia="Arial" w:hAnsi="Arial" w:cs="Arial"/>
                <w:sz w:val="12"/>
                <w:szCs w:val="12"/>
              </w:rPr>
            </w:pPr>
            <w:r w:rsidRPr="00907097">
              <w:rPr>
                <w:rFonts w:ascii="Arial" w:eastAsia="Arial" w:hAnsi="Arial" w:cs="Arial"/>
                <w:sz w:val="12"/>
                <w:szCs w:val="12"/>
              </w:rPr>
              <w:t>IT system installed</w:t>
            </w:r>
          </w:p>
          <w:p w14:paraId="21EB5023" w14:textId="3F051283" w:rsidR="00907097" w:rsidRPr="00907097" w:rsidRDefault="00907097" w:rsidP="00A13F28">
            <w:pPr>
              <w:pStyle w:val="BodyText3"/>
              <w:spacing w:before="40" w:after="40" w:line="300" w:lineRule="auto"/>
              <w:ind w:left="-7" w:right="-16"/>
              <w:rPr>
                <w:rFonts w:ascii="Arial" w:eastAsia="Arial" w:hAnsi="Arial" w:cs="Arial"/>
                <w:b w:val="0"/>
                <w:sz w:val="12"/>
                <w:szCs w:val="12"/>
                <w:lang w:val="en-US"/>
              </w:rPr>
            </w:pPr>
            <w:r w:rsidRPr="00907097">
              <w:rPr>
                <w:rFonts w:ascii="Arial" w:eastAsia="Arial" w:hAnsi="Arial" w:cs="Arial"/>
                <w:b w:val="0"/>
                <w:sz w:val="12"/>
                <w:szCs w:val="12"/>
                <w:lang w:val="en-US"/>
              </w:rPr>
              <w:t>(Completion of work)</w:t>
            </w:r>
          </w:p>
        </w:tc>
        <w:tc>
          <w:tcPr>
            <w:tcW w:w="630" w:type="dxa"/>
            <w:vAlign w:val="center"/>
          </w:tcPr>
          <w:p w14:paraId="5B6E17FE" w14:textId="40A4135E" w:rsidR="00907097" w:rsidRPr="00907097" w:rsidRDefault="00907097" w:rsidP="00A13F28">
            <w:pPr>
              <w:tabs>
                <w:tab w:val="num" w:pos="1080"/>
              </w:tabs>
              <w:spacing w:before="40" w:after="40" w:line="300" w:lineRule="auto"/>
              <w:ind w:left="-25" w:right="-34"/>
              <w:jc w:val="center"/>
              <w:rPr>
                <w:rFonts w:ascii="Arial" w:eastAsia="Arial" w:hAnsi="Arial" w:cs="Arial"/>
                <w:sz w:val="12"/>
                <w:szCs w:val="12"/>
              </w:rPr>
            </w:pPr>
            <w:r w:rsidRPr="00907097">
              <w:rPr>
                <w:rFonts w:ascii="Arial" w:eastAsia="Arial" w:hAnsi="Arial" w:cs="Arial"/>
                <w:sz w:val="12"/>
                <w:szCs w:val="12"/>
              </w:rPr>
              <w:t>1,2</w:t>
            </w:r>
          </w:p>
        </w:tc>
        <w:tc>
          <w:tcPr>
            <w:tcW w:w="720" w:type="dxa"/>
            <w:vAlign w:val="center"/>
          </w:tcPr>
          <w:p w14:paraId="299B5DD7" w14:textId="7187C693" w:rsidR="00907097" w:rsidRPr="00907097" w:rsidRDefault="00907097" w:rsidP="00A13F28">
            <w:pPr>
              <w:tabs>
                <w:tab w:val="num" w:pos="1080"/>
              </w:tabs>
              <w:spacing w:before="40" w:after="40" w:line="300" w:lineRule="auto"/>
              <w:ind w:left="-25" w:right="-34"/>
              <w:jc w:val="center"/>
              <w:rPr>
                <w:rFonts w:ascii="Arial" w:eastAsia="Arial" w:hAnsi="Arial" w:cs="Arial"/>
                <w:sz w:val="12"/>
                <w:szCs w:val="12"/>
              </w:rPr>
            </w:pPr>
            <w:r w:rsidRPr="00907097">
              <w:rPr>
                <w:rFonts w:ascii="Arial" w:eastAsia="Arial" w:hAnsi="Arial" w:cs="Arial"/>
                <w:sz w:val="12"/>
                <w:szCs w:val="12"/>
              </w:rPr>
              <w:t>%</w:t>
            </w:r>
          </w:p>
        </w:tc>
        <w:tc>
          <w:tcPr>
            <w:tcW w:w="540" w:type="dxa"/>
            <w:vAlign w:val="center"/>
          </w:tcPr>
          <w:p w14:paraId="486BD087" w14:textId="24BBDD62" w:rsidR="00907097" w:rsidRPr="00907097" w:rsidRDefault="00907097" w:rsidP="00A13F28">
            <w:pPr>
              <w:pStyle w:val="NoSpacing"/>
              <w:spacing w:before="40" w:after="40" w:line="300" w:lineRule="auto"/>
              <w:ind w:left="-25" w:right="-34"/>
              <w:jc w:val="center"/>
              <w:rPr>
                <w:rFonts w:ascii="Arial" w:eastAsia="Arial" w:hAnsi="Arial" w:cs="Arial"/>
                <w:sz w:val="12"/>
                <w:szCs w:val="12"/>
              </w:rPr>
            </w:pPr>
            <w:r w:rsidRPr="00907097">
              <w:rPr>
                <w:rFonts w:ascii="Arial" w:eastAsia="Arial" w:hAnsi="Arial" w:cs="Arial"/>
                <w:sz w:val="12"/>
                <w:szCs w:val="12"/>
              </w:rPr>
              <w:t>90</w:t>
            </w:r>
          </w:p>
        </w:tc>
        <w:tc>
          <w:tcPr>
            <w:tcW w:w="540" w:type="dxa"/>
            <w:vAlign w:val="center"/>
          </w:tcPr>
          <w:p w14:paraId="6B2BB98F" w14:textId="066C8FA6" w:rsidR="00907097" w:rsidRPr="00907097" w:rsidRDefault="00907097" w:rsidP="00A13F28">
            <w:pPr>
              <w:pStyle w:val="NoSpacing"/>
              <w:spacing w:before="40" w:after="40" w:line="300" w:lineRule="auto"/>
              <w:ind w:left="-25" w:right="-34"/>
              <w:jc w:val="center"/>
              <w:rPr>
                <w:rFonts w:ascii="Arial" w:eastAsia="Arial" w:hAnsi="Arial" w:cs="Arial"/>
                <w:sz w:val="12"/>
                <w:szCs w:val="12"/>
              </w:rPr>
            </w:pPr>
          </w:p>
        </w:tc>
        <w:tc>
          <w:tcPr>
            <w:tcW w:w="540" w:type="dxa"/>
            <w:vAlign w:val="center"/>
          </w:tcPr>
          <w:p w14:paraId="077AA015" w14:textId="404D0174" w:rsidR="00907097" w:rsidRPr="00907097" w:rsidRDefault="00907097" w:rsidP="00A13F28">
            <w:pPr>
              <w:spacing w:before="40" w:after="40" w:line="264" w:lineRule="auto"/>
              <w:jc w:val="center"/>
              <w:rPr>
                <w:rFonts w:ascii="Arial" w:eastAsia="Arial" w:hAnsi="Arial" w:cs="Arial"/>
                <w:sz w:val="12"/>
                <w:szCs w:val="12"/>
              </w:rPr>
            </w:pPr>
            <w:r w:rsidRPr="00907097">
              <w:rPr>
                <w:rFonts w:ascii="Arial" w:eastAsia="Arial" w:hAnsi="Arial" w:cs="Arial"/>
                <w:sz w:val="12"/>
                <w:szCs w:val="12"/>
              </w:rPr>
              <w:t>100</w:t>
            </w:r>
          </w:p>
        </w:tc>
        <w:tc>
          <w:tcPr>
            <w:tcW w:w="540" w:type="dxa"/>
            <w:vAlign w:val="center"/>
          </w:tcPr>
          <w:p w14:paraId="065C064C" w14:textId="3FCAAC85" w:rsidR="00907097" w:rsidRPr="00907097" w:rsidRDefault="00907097" w:rsidP="00A13F28">
            <w:pPr>
              <w:pStyle w:val="NoSpacing"/>
              <w:spacing w:before="40" w:after="40" w:line="300" w:lineRule="auto"/>
              <w:ind w:left="-25" w:right="-34"/>
              <w:jc w:val="center"/>
              <w:rPr>
                <w:rFonts w:ascii="Arial" w:eastAsia="Arial" w:hAnsi="Arial" w:cs="Arial"/>
                <w:sz w:val="12"/>
                <w:szCs w:val="12"/>
              </w:rPr>
            </w:pPr>
          </w:p>
        </w:tc>
        <w:tc>
          <w:tcPr>
            <w:tcW w:w="540" w:type="dxa"/>
            <w:vAlign w:val="center"/>
          </w:tcPr>
          <w:p w14:paraId="136A3BB9" w14:textId="27D2F489" w:rsidR="00907097" w:rsidRPr="00907097" w:rsidRDefault="00907097" w:rsidP="00A13F28">
            <w:pPr>
              <w:spacing w:before="40" w:after="40" w:line="264" w:lineRule="auto"/>
              <w:jc w:val="center"/>
              <w:rPr>
                <w:rFonts w:ascii="Arial" w:eastAsia="Arial" w:hAnsi="Arial" w:cs="Arial"/>
                <w:sz w:val="12"/>
                <w:szCs w:val="12"/>
              </w:rPr>
            </w:pPr>
            <w:r w:rsidRPr="00907097">
              <w:rPr>
                <w:rFonts w:ascii="Arial" w:eastAsia="Arial" w:hAnsi="Arial" w:cs="Arial"/>
                <w:sz w:val="12"/>
                <w:szCs w:val="12"/>
              </w:rPr>
              <w:t>100</w:t>
            </w:r>
          </w:p>
        </w:tc>
        <w:tc>
          <w:tcPr>
            <w:tcW w:w="540" w:type="dxa"/>
            <w:vAlign w:val="center"/>
          </w:tcPr>
          <w:p w14:paraId="6D81DED4" w14:textId="62FBE89C" w:rsidR="00907097" w:rsidRPr="00907097" w:rsidRDefault="00907097" w:rsidP="00A13F28">
            <w:pPr>
              <w:spacing w:before="40" w:after="40" w:line="264" w:lineRule="auto"/>
              <w:jc w:val="center"/>
              <w:rPr>
                <w:rFonts w:ascii="Arial" w:eastAsia="Arial" w:hAnsi="Arial" w:cs="Arial"/>
                <w:sz w:val="12"/>
                <w:szCs w:val="12"/>
              </w:rPr>
            </w:pPr>
            <w:r w:rsidRPr="00907097">
              <w:rPr>
                <w:rFonts w:ascii="Arial" w:eastAsia="Arial" w:hAnsi="Arial" w:cs="Arial"/>
                <w:sz w:val="12"/>
                <w:szCs w:val="12"/>
              </w:rPr>
              <w:t>100</w:t>
            </w:r>
          </w:p>
        </w:tc>
        <w:tc>
          <w:tcPr>
            <w:tcW w:w="585" w:type="dxa"/>
            <w:vAlign w:val="center"/>
          </w:tcPr>
          <w:p w14:paraId="2A4E54D1" w14:textId="156BE167" w:rsidR="00907097" w:rsidRPr="00907097" w:rsidRDefault="00907097" w:rsidP="00A13F28">
            <w:pPr>
              <w:spacing w:before="40" w:after="40" w:line="264" w:lineRule="auto"/>
              <w:jc w:val="center"/>
              <w:rPr>
                <w:rFonts w:ascii="Arial" w:eastAsia="Arial" w:hAnsi="Arial" w:cs="Arial"/>
                <w:sz w:val="12"/>
                <w:szCs w:val="12"/>
              </w:rPr>
            </w:pPr>
          </w:p>
        </w:tc>
      </w:tr>
      <w:tr w:rsidR="00907097" w:rsidRPr="00907097" w14:paraId="410DFB7E" w14:textId="77777777" w:rsidTr="001B4C7F">
        <w:tc>
          <w:tcPr>
            <w:tcW w:w="2151" w:type="dxa"/>
          </w:tcPr>
          <w:p w14:paraId="3D196689" w14:textId="6C90536C" w:rsidR="00907097" w:rsidRPr="00907097" w:rsidRDefault="00907097" w:rsidP="00A13F28">
            <w:pPr>
              <w:numPr>
                <w:ilvl w:val="0"/>
                <w:numId w:val="15"/>
              </w:numPr>
              <w:spacing w:before="40" w:after="40" w:line="300" w:lineRule="auto"/>
              <w:ind w:left="191" w:hanging="171"/>
              <w:rPr>
                <w:rFonts w:ascii="Arial" w:hAnsi="Arial" w:cs="Arial"/>
                <w:sz w:val="12"/>
                <w:szCs w:val="16"/>
              </w:rPr>
            </w:pPr>
            <w:permStart w:id="1177959295" w:edGrp="everyone" w:colFirst="0" w:colLast="0"/>
            <w:permStart w:id="270548232" w:edGrp="everyone" w:colFirst="1" w:colLast="1"/>
            <w:permStart w:id="294601051" w:edGrp="everyone" w:colFirst="2" w:colLast="2"/>
            <w:permStart w:id="1608073522" w:edGrp="everyone" w:colFirst="3" w:colLast="3"/>
            <w:permStart w:id="909525267" w:edGrp="everyone" w:colFirst="4" w:colLast="4"/>
            <w:permStart w:id="1248558954" w:edGrp="everyone" w:colFirst="5" w:colLast="5"/>
            <w:permStart w:id="1889086472" w:edGrp="everyone" w:colFirst="6" w:colLast="6"/>
            <w:permStart w:id="239886706" w:edGrp="everyone" w:colFirst="7" w:colLast="7"/>
            <w:permStart w:id="354365186" w:edGrp="everyone" w:colFirst="8" w:colLast="8"/>
            <w:permStart w:id="2076537629" w:edGrp="everyone" w:colFirst="9" w:colLast="9"/>
            <w:permStart w:id="1683626548" w:edGrp="everyone" w:colFirst="10" w:colLast="10"/>
            <w:permEnd w:id="1482566764"/>
            <w:permEnd w:id="1499290742"/>
            <w:permEnd w:id="1779507040"/>
            <w:permEnd w:id="2030984421"/>
            <w:permEnd w:id="448032021"/>
            <w:permEnd w:id="882255631"/>
            <w:permEnd w:id="536026457"/>
            <w:permEnd w:id="1812226857"/>
            <w:permEnd w:id="1423123660"/>
            <w:permEnd w:id="2093578821"/>
            <w:permEnd w:id="1375173385"/>
            <w:r w:rsidRPr="00907097">
              <w:rPr>
                <w:rFonts w:ascii="Arial" w:eastAsia="Arial" w:hAnsi="Arial" w:cs="Arial"/>
                <w:sz w:val="12"/>
                <w:szCs w:val="12"/>
              </w:rPr>
              <w:t>Facilitating better access to legal literature including the law journals, law reference books, and text books published locally or abroad</w:t>
            </w:r>
          </w:p>
        </w:tc>
        <w:tc>
          <w:tcPr>
            <w:tcW w:w="990" w:type="dxa"/>
            <w:vAlign w:val="center"/>
          </w:tcPr>
          <w:p w14:paraId="127F6712" w14:textId="77DD43B4" w:rsidR="00907097" w:rsidRPr="00907097" w:rsidRDefault="00907097" w:rsidP="00A13F28">
            <w:pPr>
              <w:pStyle w:val="BodyText3"/>
              <w:spacing w:before="40" w:after="40" w:line="300" w:lineRule="auto"/>
              <w:ind w:left="-7" w:right="-16"/>
              <w:rPr>
                <w:rFonts w:ascii="Arial" w:eastAsia="Arial" w:hAnsi="Arial" w:cs="Arial"/>
                <w:b w:val="0"/>
                <w:sz w:val="12"/>
                <w:szCs w:val="12"/>
                <w:lang w:val="en-US"/>
              </w:rPr>
            </w:pPr>
            <w:r w:rsidRPr="00907097">
              <w:rPr>
                <w:rFonts w:ascii="Arial" w:eastAsia="Arial" w:hAnsi="Arial" w:cs="Arial"/>
                <w:b w:val="0"/>
                <w:sz w:val="12"/>
                <w:szCs w:val="12"/>
                <w:lang w:val="en-US"/>
              </w:rPr>
              <w:t>Number of people making use of reference materials</w:t>
            </w:r>
          </w:p>
        </w:tc>
        <w:tc>
          <w:tcPr>
            <w:tcW w:w="630" w:type="dxa"/>
            <w:vAlign w:val="center"/>
          </w:tcPr>
          <w:p w14:paraId="3CA1D416" w14:textId="7E7B38C3" w:rsidR="00907097" w:rsidRPr="00907097" w:rsidRDefault="00907097" w:rsidP="00A13F28">
            <w:pPr>
              <w:tabs>
                <w:tab w:val="num" w:pos="1080"/>
              </w:tabs>
              <w:spacing w:before="40" w:after="40" w:line="300" w:lineRule="auto"/>
              <w:ind w:left="-25" w:right="-34"/>
              <w:jc w:val="center"/>
              <w:rPr>
                <w:rFonts w:ascii="Arial" w:eastAsia="Arial" w:hAnsi="Arial" w:cs="Arial"/>
                <w:sz w:val="12"/>
                <w:szCs w:val="12"/>
              </w:rPr>
            </w:pPr>
            <w:r w:rsidRPr="00907097">
              <w:rPr>
                <w:rFonts w:ascii="Arial" w:eastAsia="Arial" w:hAnsi="Arial" w:cs="Arial"/>
                <w:sz w:val="12"/>
                <w:szCs w:val="12"/>
              </w:rPr>
              <w:t>2</w:t>
            </w:r>
          </w:p>
        </w:tc>
        <w:tc>
          <w:tcPr>
            <w:tcW w:w="720" w:type="dxa"/>
            <w:vAlign w:val="center"/>
          </w:tcPr>
          <w:p w14:paraId="275232D3" w14:textId="583D9217" w:rsidR="00907097" w:rsidRPr="00907097" w:rsidRDefault="00907097" w:rsidP="00A13F28">
            <w:pPr>
              <w:tabs>
                <w:tab w:val="num" w:pos="1080"/>
              </w:tabs>
              <w:spacing w:before="40" w:after="40" w:line="300" w:lineRule="auto"/>
              <w:ind w:left="-25" w:right="-34"/>
              <w:jc w:val="center"/>
              <w:rPr>
                <w:rFonts w:ascii="Arial" w:eastAsia="Arial" w:hAnsi="Arial" w:cs="Arial"/>
                <w:sz w:val="12"/>
                <w:szCs w:val="12"/>
              </w:rPr>
            </w:pPr>
            <w:r w:rsidRPr="00907097">
              <w:rPr>
                <w:rFonts w:ascii="Arial" w:eastAsia="Arial" w:hAnsi="Arial" w:cs="Arial"/>
                <w:sz w:val="12"/>
                <w:szCs w:val="12"/>
              </w:rPr>
              <w:t>%</w:t>
            </w:r>
          </w:p>
        </w:tc>
        <w:tc>
          <w:tcPr>
            <w:tcW w:w="540" w:type="dxa"/>
            <w:vAlign w:val="center"/>
          </w:tcPr>
          <w:p w14:paraId="17749289" w14:textId="5628BAFD" w:rsidR="00907097" w:rsidRPr="00907097" w:rsidRDefault="00907097" w:rsidP="00A13F28">
            <w:pPr>
              <w:pStyle w:val="NoSpacing"/>
              <w:spacing w:before="40" w:after="40" w:line="300" w:lineRule="auto"/>
              <w:ind w:left="-25" w:right="-34"/>
              <w:jc w:val="center"/>
              <w:rPr>
                <w:rFonts w:ascii="Arial" w:eastAsia="Arial" w:hAnsi="Arial" w:cs="Arial"/>
                <w:sz w:val="12"/>
                <w:szCs w:val="12"/>
              </w:rPr>
            </w:pPr>
            <w:r w:rsidRPr="00907097">
              <w:rPr>
                <w:rFonts w:ascii="Arial" w:eastAsia="Arial" w:hAnsi="Arial" w:cs="Arial"/>
                <w:sz w:val="12"/>
                <w:szCs w:val="12"/>
              </w:rPr>
              <w:t>90</w:t>
            </w:r>
          </w:p>
        </w:tc>
        <w:tc>
          <w:tcPr>
            <w:tcW w:w="540" w:type="dxa"/>
            <w:vAlign w:val="center"/>
          </w:tcPr>
          <w:p w14:paraId="6E2648FD" w14:textId="009ADDFA" w:rsidR="00907097" w:rsidRPr="00907097" w:rsidRDefault="00907097" w:rsidP="00A13F28">
            <w:pPr>
              <w:pStyle w:val="NoSpacing"/>
              <w:spacing w:before="40" w:after="40" w:line="300" w:lineRule="auto"/>
              <w:ind w:left="-25" w:right="-34"/>
              <w:jc w:val="center"/>
              <w:rPr>
                <w:rFonts w:ascii="Arial" w:eastAsia="Arial" w:hAnsi="Arial" w:cs="Arial"/>
                <w:sz w:val="12"/>
                <w:szCs w:val="12"/>
              </w:rPr>
            </w:pPr>
          </w:p>
        </w:tc>
        <w:tc>
          <w:tcPr>
            <w:tcW w:w="540" w:type="dxa"/>
            <w:vAlign w:val="center"/>
          </w:tcPr>
          <w:p w14:paraId="4DCB0D17" w14:textId="653D8918" w:rsidR="00907097" w:rsidRPr="00907097" w:rsidRDefault="00907097" w:rsidP="00A13F28">
            <w:pPr>
              <w:spacing w:before="40" w:after="40" w:line="264" w:lineRule="auto"/>
              <w:jc w:val="center"/>
              <w:rPr>
                <w:rFonts w:ascii="Arial" w:eastAsia="Arial" w:hAnsi="Arial" w:cs="Arial"/>
                <w:sz w:val="12"/>
                <w:szCs w:val="12"/>
              </w:rPr>
            </w:pPr>
            <w:r w:rsidRPr="00907097">
              <w:rPr>
                <w:rFonts w:ascii="Arial" w:eastAsia="Arial" w:hAnsi="Arial" w:cs="Arial"/>
                <w:sz w:val="12"/>
                <w:szCs w:val="12"/>
              </w:rPr>
              <w:t>95</w:t>
            </w:r>
          </w:p>
        </w:tc>
        <w:tc>
          <w:tcPr>
            <w:tcW w:w="540" w:type="dxa"/>
            <w:vAlign w:val="center"/>
          </w:tcPr>
          <w:p w14:paraId="01C21CE0" w14:textId="5D493C5D" w:rsidR="00907097" w:rsidRPr="00907097" w:rsidRDefault="00907097" w:rsidP="00A13F28">
            <w:pPr>
              <w:pStyle w:val="NoSpacing"/>
              <w:spacing w:before="40" w:after="40" w:line="300" w:lineRule="auto"/>
              <w:ind w:left="-25" w:right="-34"/>
              <w:jc w:val="center"/>
              <w:rPr>
                <w:rFonts w:ascii="Arial" w:eastAsia="Arial" w:hAnsi="Arial" w:cs="Arial"/>
                <w:sz w:val="12"/>
                <w:szCs w:val="12"/>
              </w:rPr>
            </w:pPr>
          </w:p>
        </w:tc>
        <w:tc>
          <w:tcPr>
            <w:tcW w:w="540" w:type="dxa"/>
            <w:vAlign w:val="center"/>
          </w:tcPr>
          <w:p w14:paraId="0EDA77F9" w14:textId="75179564" w:rsidR="00907097" w:rsidRPr="00907097" w:rsidRDefault="00907097" w:rsidP="00A13F28">
            <w:pPr>
              <w:spacing w:before="40" w:after="40" w:line="264" w:lineRule="auto"/>
              <w:jc w:val="center"/>
              <w:rPr>
                <w:rFonts w:ascii="Arial" w:eastAsia="Arial" w:hAnsi="Arial" w:cs="Arial"/>
                <w:sz w:val="12"/>
                <w:szCs w:val="12"/>
              </w:rPr>
            </w:pPr>
            <w:r w:rsidRPr="00907097">
              <w:rPr>
                <w:rFonts w:ascii="Arial" w:eastAsia="Arial" w:hAnsi="Arial" w:cs="Arial"/>
                <w:sz w:val="12"/>
                <w:szCs w:val="12"/>
              </w:rPr>
              <w:t>95</w:t>
            </w:r>
          </w:p>
        </w:tc>
        <w:tc>
          <w:tcPr>
            <w:tcW w:w="540" w:type="dxa"/>
            <w:vAlign w:val="center"/>
          </w:tcPr>
          <w:p w14:paraId="6E394095" w14:textId="24CB0CAC" w:rsidR="00907097" w:rsidRPr="00907097" w:rsidRDefault="00907097" w:rsidP="00A13F28">
            <w:pPr>
              <w:spacing w:before="40" w:after="40" w:line="264" w:lineRule="auto"/>
              <w:jc w:val="center"/>
              <w:rPr>
                <w:rFonts w:ascii="Arial" w:eastAsia="Arial" w:hAnsi="Arial" w:cs="Arial"/>
                <w:sz w:val="12"/>
                <w:szCs w:val="12"/>
              </w:rPr>
            </w:pPr>
            <w:r w:rsidRPr="00907097">
              <w:rPr>
                <w:rFonts w:ascii="Arial" w:eastAsia="Arial" w:hAnsi="Arial" w:cs="Arial"/>
                <w:sz w:val="12"/>
                <w:szCs w:val="12"/>
              </w:rPr>
              <w:t>95</w:t>
            </w:r>
          </w:p>
        </w:tc>
        <w:tc>
          <w:tcPr>
            <w:tcW w:w="585" w:type="dxa"/>
            <w:vAlign w:val="center"/>
          </w:tcPr>
          <w:p w14:paraId="256F7CA8" w14:textId="7666CFD1" w:rsidR="00907097" w:rsidRPr="00907097" w:rsidRDefault="00907097" w:rsidP="00A13F28">
            <w:pPr>
              <w:spacing w:before="40" w:after="40" w:line="264" w:lineRule="auto"/>
              <w:jc w:val="center"/>
              <w:rPr>
                <w:rFonts w:ascii="Arial" w:eastAsia="Arial" w:hAnsi="Arial" w:cs="Arial"/>
                <w:sz w:val="12"/>
                <w:szCs w:val="12"/>
              </w:rPr>
            </w:pPr>
          </w:p>
        </w:tc>
      </w:tr>
      <w:tr w:rsidR="00907097" w:rsidRPr="00907097" w14:paraId="188010C3" w14:textId="77777777" w:rsidTr="001B4C7F">
        <w:tc>
          <w:tcPr>
            <w:tcW w:w="2151" w:type="dxa"/>
          </w:tcPr>
          <w:p w14:paraId="5075EF08" w14:textId="2F61EC54" w:rsidR="00907097" w:rsidRPr="00907097" w:rsidRDefault="00907097" w:rsidP="00A13F28">
            <w:pPr>
              <w:numPr>
                <w:ilvl w:val="0"/>
                <w:numId w:val="15"/>
              </w:numPr>
              <w:spacing w:before="40" w:after="40" w:line="300" w:lineRule="auto"/>
              <w:ind w:left="270" w:hanging="250"/>
              <w:rPr>
                <w:rFonts w:ascii="Arial" w:hAnsi="Arial" w:cs="Arial"/>
                <w:bCs/>
                <w:sz w:val="12"/>
                <w:szCs w:val="16"/>
                <w:lang w:val="pl-PL"/>
              </w:rPr>
            </w:pPr>
            <w:permStart w:id="914429917" w:edGrp="everyone" w:colFirst="0" w:colLast="0"/>
            <w:permStart w:id="12859021" w:edGrp="everyone" w:colFirst="1" w:colLast="1"/>
            <w:permStart w:id="1320291466" w:edGrp="everyone" w:colFirst="2" w:colLast="2"/>
            <w:permStart w:id="340938016" w:edGrp="everyone" w:colFirst="3" w:colLast="3"/>
            <w:permStart w:id="316425887" w:edGrp="everyone" w:colFirst="4" w:colLast="4"/>
            <w:permStart w:id="1359034253" w:edGrp="everyone" w:colFirst="5" w:colLast="5"/>
            <w:permStart w:id="1857181193" w:edGrp="everyone" w:colFirst="6" w:colLast="6"/>
            <w:permStart w:id="860055783" w:edGrp="everyone" w:colFirst="7" w:colLast="7"/>
            <w:permStart w:id="1285439340" w:edGrp="everyone" w:colFirst="8" w:colLast="8"/>
            <w:permStart w:id="1770523627" w:edGrp="everyone" w:colFirst="9" w:colLast="9"/>
            <w:permStart w:id="114254470" w:edGrp="everyone" w:colFirst="10" w:colLast="10"/>
            <w:permEnd w:id="1177959295"/>
            <w:permEnd w:id="270548232"/>
            <w:permEnd w:id="294601051"/>
            <w:permEnd w:id="1608073522"/>
            <w:permEnd w:id="909525267"/>
            <w:permEnd w:id="1248558954"/>
            <w:permEnd w:id="1889086472"/>
            <w:permEnd w:id="239886706"/>
            <w:permEnd w:id="354365186"/>
            <w:permEnd w:id="2076537629"/>
            <w:permEnd w:id="1683626548"/>
            <w:r w:rsidRPr="00907097">
              <w:rPr>
                <w:rFonts w:ascii="Arial" w:eastAsia="Arial" w:hAnsi="Arial" w:cs="Arial"/>
                <w:sz w:val="12"/>
                <w:szCs w:val="12"/>
              </w:rPr>
              <w:t>Monitoring the activities of the District Legal Aid Committees</w:t>
            </w:r>
          </w:p>
        </w:tc>
        <w:tc>
          <w:tcPr>
            <w:tcW w:w="990" w:type="dxa"/>
            <w:vAlign w:val="center"/>
          </w:tcPr>
          <w:p w14:paraId="575FF313" w14:textId="5AB413C7" w:rsidR="00907097" w:rsidRPr="00907097" w:rsidRDefault="00907097" w:rsidP="00A13F28">
            <w:pPr>
              <w:pStyle w:val="BodyText3"/>
              <w:spacing w:before="40" w:after="40" w:line="300" w:lineRule="auto"/>
              <w:ind w:left="-7" w:right="-16"/>
              <w:rPr>
                <w:rFonts w:ascii="Arial" w:eastAsia="Arial" w:hAnsi="Arial" w:cs="Arial"/>
                <w:b w:val="0"/>
                <w:sz w:val="12"/>
                <w:szCs w:val="12"/>
                <w:lang w:val="en-US"/>
              </w:rPr>
            </w:pPr>
            <w:r w:rsidRPr="00907097">
              <w:rPr>
                <w:rFonts w:ascii="Arial" w:eastAsia="Arial" w:hAnsi="Arial" w:cs="Arial"/>
                <w:b w:val="0"/>
                <w:sz w:val="12"/>
                <w:szCs w:val="12"/>
                <w:lang w:val="en-US"/>
              </w:rPr>
              <w:t>Inspection</w:t>
            </w:r>
          </w:p>
        </w:tc>
        <w:tc>
          <w:tcPr>
            <w:tcW w:w="630" w:type="dxa"/>
            <w:vAlign w:val="center"/>
          </w:tcPr>
          <w:p w14:paraId="16FD12B2" w14:textId="49679B26" w:rsidR="00907097" w:rsidRPr="00907097" w:rsidRDefault="00907097" w:rsidP="00A13F28">
            <w:pPr>
              <w:tabs>
                <w:tab w:val="num" w:pos="1080"/>
              </w:tabs>
              <w:spacing w:before="40" w:after="40" w:line="300" w:lineRule="auto"/>
              <w:ind w:left="-25" w:right="-34"/>
              <w:jc w:val="center"/>
              <w:rPr>
                <w:rFonts w:ascii="Arial" w:eastAsia="Arial" w:hAnsi="Arial" w:cs="Arial"/>
                <w:sz w:val="12"/>
                <w:szCs w:val="12"/>
              </w:rPr>
            </w:pPr>
            <w:r w:rsidRPr="00907097">
              <w:rPr>
                <w:rFonts w:ascii="Arial" w:eastAsia="Arial" w:hAnsi="Arial" w:cs="Arial"/>
                <w:sz w:val="12"/>
                <w:szCs w:val="12"/>
              </w:rPr>
              <w:t>1, 2</w:t>
            </w:r>
          </w:p>
        </w:tc>
        <w:tc>
          <w:tcPr>
            <w:tcW w:w="720" w:type="dxa"/>
            <w:vAlign w:val="center"/>
          </w:tcPr>
          <w:p w14:paraId="05C2F4A2" w14:textId="26B7E330" w:rsidR="00907097" w:rsidRPr="00907097" w:rsidRDefault="00907097" w:rsidP="00A13F28">
            <w:pPr>
              <w:tabs>
                <w:tab w:val="num" w:pos="1080"/>
              </w:tabs>
              <w:spacing w:before="40" w:after="40" w:line="300" w:lineRule="auto"/>
              <w:ind w:left="-25" w:right="-34"/>
              <w:jc w:val="center"/>
              <w:rPr>
                <w:rFonts w:ascii="Arial" w:eastAsia="Arial" w:hAnsi="Arial" w:cs="Arial"/>
                <w:sz w:val="12"/>
                <w:szCs w:val="12"/>
              </w:rPr>
            </w:pPr>
            <w:r w:rsidRPr="00907097">
              <w:rPr>
                <w:rFonts w:ascii="Arial" w:eastAsia="Arial" w:hAnsi="Arial" w:cs="Arial"/>
                <w:sz w:val="12"/>
                <w:szCs w:val="12"/>
              </w:rPr>
              <w:t>No. of inspection</w:t>
            </w:r>
          </w:p>
        </w:tc>
        <w:tc>
          <w:tcPr>
            <w:tcW w:w="540" w:type="dxa"/>
            <w:vAlign w:val="center"/>
          </w:tcPr>
          <w:p w14:paraId="232FA6A5" w14:textId="739A6A34" w:rsidR="00907097" w:rsidRPr="00907097" w:rsidRDefault="00907097" w:rsidP="00A13F28">
            <w:pPr>
              <w:pStyle w:val="NoSpacing"/>
              <w:spacing w:before="40" w:after="40" w:line="300" w:lineRule="auto"/>
              <w:ind w:left="-25" w:right="-34"/>
              <w:jc w:val="center"/>
              <w:rPr>
                <w:rFonts w:ascii="Arial" w:eastAsia="Arial" w:hAnsi="Arial" w:cs="Arial"/>
                <w:sz w:val="12"/>
                <w:szCs w:val="12"/>
              </w:rPr>
            </w:pPr>
            <w:r w:rsidRPr="00907097">
              <w:rPr>
                <w:rFonts w:ascii="Arial" w:eastAsia="Arial" w:hAnsi="Arial" w:cs="Arial"/>
                <w:sz w:val="12"/>
                <w:szCs w:val="12"/>
              </w:rPr>
              <w:t>85</w:t>
            </w:r>
          </w:p>
        </w:tc>
        <w:tc>
          <w:tcPr>
            <w:tcW w:w="540" w:type="dxa"/>
            <w:vAlign w:val="center"/>
          </w:tcPr>
          <w:p w14:paraId="7618DFD4" w14:textId="412FEE2C" w:rsidR="00907097" w:rsidRPr="00907097" w:rsidRDefault="00907097" w:rsidP="00A13F28">
            <w:pPr>
              <w:pStyle w:val="NoSpacing"/>
              <w:spacing w:before="40" w:after="40" w:line="300" w:lineRule="auto"/>
              <w:ind w:left="-25" w:right="-34"/>
              <w:jc w:val="center"/>
              <w:rPr>
                <w:rFonts w:ascii="Arial" w:eastAsia="Arial" w:hAnsi="Arial" w:cs="Arial"/>
                <w:sz w:val="12"/>
                <w:szCs w:val="12"/>
              </w:rPr>
            </w:pPr>
          </w:p>
        </w:tc>
        <w:tc>
          <w:tcPr>
            <w:tcW w:w="540" w:type="dxa"/>
            <w:vAlign w:val="center"/>
          </w:tcPr>
          <w:p w14:paraId="334FCAB1" w14:textId="04C14247" w:rsidR="00907097" w:rsidRPr="00907097" w:rsidRDefault="00907097" w:rsidP="00A13F28">
            <w:pPr>
              <w:spacing w:before="40" w:after="40" w:line="264" w:lineRule="auto"/>
              <w:jc w:val="center"/>
              <w:rPr>
                <w:rFonts w:ascii="Arial" w:eastAsia="Arial" w:hAnsi="Arial" w:cs="Arial"/>
                <w:sz w:val="12"/>
                <w:szCs w:val="12"/>
              </w:rPr>
            </w:pPr>
            <w:r w:rsidRPr="00907097">
              <w:rPr>
                <w:rFonts w:ascii="Arial" w:eastAsia="Arial" w:hAnsi="Arial" w:cs="Arial"/>
                <w:sz w:val="12"/>
                <w:szCs w:val="12"/>
              </w:rPr>
              <w:t>95</w:t>
            </w:r>
          </w:p>
        </w:tc>
        <w:tc>
          <w:tcPr>
            <w:tcW w:w="540" w:type="dxa"/>
            <w:vAlign w:val="center"/>
          </w:tcPr>
          <w:p w14:paraId="171FB9C0" w14:textId="5D9D91A7" w:rsidR="00907097" w:rsidRPr="00907097" w:rsidRDefault="00907097" w:rsidP="00A13F28">
            <w:pPr>
              <w:pStyle w:val="NoSpacing"/>
              <w:spacing w:before="40" w:after="40" w:line="300" w:lineRule="auto"/>
              <w:ind w:left="-25" w:right="-34"/>
              <w:jc w:val="center"/>
              <w:rPr>
                <w:rFonts w:ascii="Arial" w:eastAsia="Arial" w:hAnsi="Arial" w:cs="Arial"/>
                <w:sz w:val="12"/>
                <w:szCs w:val="12"/>
              </w:rPr>
            </w:pPr>
          </w:p>
        </w:tc>
        <w:tc>
          <w:tcPr>
            <w:tcW w:w="540" w:type="dxa"/>
            <w:vAlign w:val="center"/>
          </w:tcPr>
          <w:p w14:paraId="3725BF3C" w14:textId="1CB1F954" w:rsidR="00907097" w:rsidRPr="00907097" w:rsidRDefault="00907097" w:rsidP="00A13F28">
            <w:pPr>
              <w:spacing w:before="40" w:after="40" w:line="264" w:lineRule="auto"/>
              <w:jc w:val="center"/>
              <w:rPr>
                <w:rFonts w:ascii="Arial" w:eastAsia="Arial" w:hAnsi="Arial" w:cs="Arial"/>
                <w:sz w:val="12"/>
                <w:szCs w:val="12"/>
              </w:rPr>
            </w:pPr>
            <w:r w:rsidRPr="00907097">
              <w:rPr>
                <w:rFonts w:ascii="Arial" w:eastAsia="Arial" w:hAnsi="Arial" w:cs="Arial"/>
                <w:sz w:val="12"/>
                <w:szCs w:val="12"/>
              </w:rPr>
              <w:t>95</w:t>
            </w:r>
          </w:p>
        </w:tc>
        <w:tc>
          <w:tcPr>
            <w:tcW w:w="540" w:type="dxa"/>
            <w:vAlign w:val="center"/>
          </w:tcPr>
          <w:p w14:paraId="3E263B63" w14:textId="72B6D2FF" w:rsidR="00907097" w:rsidRPr="00907097" w:rsidRDefault="00907097" w:rsidP="00A13F28">
            <w:pPr>
              <w:spacing w:before="40" w:after="40" w:line="264" w:lineRule="auto"/>
              <w:jc w:val="center"/>
              <w:rPr>
                <w:rFonts w:ascii="Arial" w:eastAsia="Arial" w:hAnsi="Arial" w:cs="Arial"/>
                <w:sz w:val="12"/>
                <w:szCs w:val="12"/>
              </w:rPr>
            </w:pPr>
            <w:r w:rsidRPr="00907097">
              <w:rPr>
                <w:rFonts w:ascii="Arial" w:eastAsia="Arial" w:hAnsi="Arial" w:cs="Arial"/>
                <w:sz w:val="12"/>
                <w:szCs w:val="12"/>
              </w:rPr>
              <w:t>95</w:t>
            </w:r>
          </w:p>
        </w:tc>
        <w:tc>
          <w:tcPr>
            <w:tcW w:w="585" w:type="dxa"/>
            <w:vAlign w:val="center"/>
          </w:tcPr>
          <w:p w14:paraId="5BC10F98" w14:textId="5E616375" w:rsidR="00907097" w:rsidRPr="00907097" w:rsidRDefault="00907097" w:rsidP="00A13F28">
            <w:pPr>
              <w:spacing w:before="40" w:after="40" w:line="264" w:lineRule="auto"/>
              <w:jc w:val="center"/>
              <w:rPr>
                <w:rFonts w:ascii="Arial" w:eastAsia="Arial" w:hAnsi="Arial" w:cs="Arial"/>
                <w:sz w:val="12"/>
                <w:szCs w:val="12"/>
              </w:rPr>
            </w:pPr>
          </w:p>
        </w:tc>
      </w:tr>
      <w:tr w:rsidR="00907097" w:rsidRPr="00907097" w14:paraId="15B386A6" w14:textId="77777777" w:rsidTr="001B4C7F">
        <w:tc>
          <w:tcPr>
            <w:tcW w:w="2151" w:type="dxa"/>
          </w:tcPr>
          <w:p w14:paraId="040FDAD1" w14:textId="0EE8ED6D" w:rsidR="00907097" w:rsidRPr="00907097" w:rsidRDefault="00907097" w:rsidP="00A13F28">
            <w:pPr>
              <w:numPr>
                <w:ilvl w:val="0"/>
                <w:numId w:val="15"/>
              </w:numPr>
              <w:spacing w:before="40" w:after="40" w:line="300" w:lineRule="auto"/>
              <w:ind w:left="270" w:hanging="250"/>
              <w:rPr>
                <w:rFonts w:ascii="Arial" w:hAnsi="Arial" w:cs="Arial"/>
                <w:sz w:val="12"/>
                <w:szCs w:val="16"/>
                <w:lang w:val="en-GB"/>
              </w:rPr>
            </w:pPr>
            <w:permStart w:id="1960213011" w:edGrp="everyone" w:colFirst="0" w:colLast="0"/>
            <w:permStart w:id="360841426" w:edGrp="everyone" w:colFirst="1" w:colLast="1"/>
            <w:permStart w:id="1386568171" w:edGrp="everyone" w:colFirst="2" w:colLast="2"/>
            <w:permStart w:id="549670263" w:edGrp="everyone" w:colFirst="3" w:colLast="3"/>
            <w:permStart w:id="1156060045" w:edGrp="everyone" w:colFirst="4" w:colLast="4"/>
            <w:permStart w:id="308825630" w:edGrp="everyone" w:colFirst="5" w:colLast="5"/>
            <w:permStart w:id="662331048" w:edGrp="everyone" w:colFirst="6" w:colLast="6"/>
            <w:permStart w:id="1481848510" w:edGrp="everyone" w:colFirst="7" w:colLast="7"/>
            <w:permStart w:id="1337606343" w:edGrp="everyone" w:colFirst="8" w:colLast="8"/>
            <w:permStart w:id="1824542037" w:edGrp="everyone" w:colFirst="9" w:colLast="9"/>
            <w:permStart w:id="1459636027" w:edGrp="everyone" w:colFirst="10" w:colLast="10"/>
            <w:permStart w:id="429086172" w:edGrp="everyone" w:colFirst="11" w:colLast="11"/>
            <w:permEnd w:id="914429917"/>
            <w:permEnd w:id="12859021"/>
            <w:permEnd w:id="1320291466"/>
            <w:permEnd w:id="340938016"/>
            <w:permEnd w:id="316425887"/>
            <w:permEnd w:id="1359034253"/>
            <w:permEnd w:id="1857181193"/>
            <w:permEnd w:id="860055783"/>
            <w:permEnd w:id="1285439340"/>
            <w:permEnd w:id="1770523627"/>
            <w:permEnd w:id="114254470"/>
            <w:r w:rsidRPr="00907097">
              <w:rPr>
                <w:rFonts w:ascii="Arial" w:eastAsia="Arial" w:hAnsi="Arial" w:cs="Arial"/>
                <w:sz w:val="12"/>
                <w:szCs w:val="12"/>
              </w:rPr>
              <w:t>Supervision and implementation of all legal aid activities including legal aid given for Jail Appeals under various laws</w:t>
            </w:r>
          </w:p>
        </w:tc>
        <w:tc>
          <w:tcPr>
            <w:tcW w:w="990" w:type="dxa"/>
            <w:vAlign w:val="center"/>
          </w:tcPr>
          <w:p w14:paraId="6F4A2C76" w14:textId="18E92094" w:rsidR="00907097" w:rsidRPr="00907097" w:rsidRDefault="00907097" w:rsidP="00A13F28">
            <w:pPr>
              <w:pStyle w:val="BodyText3"/>
              <w:spacing w:before="40" w:after="40" w:line="300" w:lineRule="auto"/>
              <w:ind w:left="-7" w:right="-16"/>
              <w:rPr>
                <w:rFonts w:ascii="Arial" w:eastAsia="Arial" w:hAnsi="Arial" w:cs="Arial"/>
                <w:b w:val="0"/>
                <w:sz w:val="12"/>
                <w:szCs w:val="12"/>
                <w:lang w:val="en-US"/>
              </w:rPr>
            </w:pPr>
            <w:r w:rsidRPr="00907097">
              <w:rPr>
                <w:rFonts w:ascii="Arial" w:eastAsia="Arial" w:hAnsi="Arial" w:cs="Arial"/>
                <w:b w:val="0"/>
                <w:sz w:val="12"/>
                <w:szCs w:val="12"/>
                <w:lang w:val="en-US"/>
              </w:rPr>
              <w:t>Disposal of cases</w:t>
            </w:r>
          </w:p>
        </w:tc>
        <w:tc>
          <w:tcPr>
            <w:tcW w:w="630" w:type="dxa"/>
            <w:vAlign w:val="center"/>
          </w:tcPr>
          <w:p w14:paraId="0B988EFA" w14:textId="42938729" w:rsidR="00907097" w:rsidRPr="00907097" w:rsidRDefault="00907097" w:rsidP="00A13F28">
            <w:pPr>
              <w:tabs>
                <w:tab w:val="num" w:pos="1080"/>
              </w:tabs>
              <w:spacing w:before="40" w:after="40" w:line="300" w:lineRule="auto"/>
              <w:ind w:left="-25" w:right="-34"/>
              <w:jc w:val="center"/>
              <w:rPr>
                <w:rFonts w:ascii="Arial" w:eastAsia="Arial" w:hAnsi="Arial" w:cs="Arial"/>
                <w:sz w:val="12"/>
                <w:szCs w:val="12"/>
              </w:rPr>
            </w:pPr>
            <w:r w:rsidRPr="00907097">
              <w:rPr>
                <w:rFonts w:ascii="Arial" w:eastAsia="Arial" w:hAnsi="Arial" w:cs="Arial"/>
                <w:sz w:val="12"/>
                <w:szCs w:val="12"/>
              </w:rPr>
              <w:t>1,2</w:t>
            </w:r>
          </w:p>
        </w:tc>
        <w:tc>
          <w:tcPr>
            <w:tcW w:w="720" w:type="dxa"/>
            <w:vAlign w:val="center"/>
          </w:tcPr>
          <w:p w14:paraId="76B1B3B5" w14:textId="30B50EFB" w:rsidR="00907097" w:rsidRPr="00907097" w:rsidRDefault="00907097" w:rsidP="00A13F28">
            <w:pPr>
              <w:tabs>
                <w:tab w:val="num" w:pos="1080"/>
              </w:tabs>
              <w:spacing w:before="40" w:after="40" w:line="300" w:lineRule="auto"/>
              <w:ind w:left="-25" w:right="-34"/>
              <w:jc w:val="center"/>
              <w:rPr>
                <w:rFonts w:ascii="Arial" w:eastAsia="Arial" w:hAnsi="Arial" w:cs="Arial"/>
                <w:sz w:val="12"/>
                <w:szCs w:val="12"/>
              </w:rPr>
            </w:pPr>
            <w:r w:rsidRPr="00907097">
              <w:rPr>
                <w:rFonts w:ascii="Arial" w:eastAsia="Arial" w:hAnsi="Arial" w:cs="Arial"/>
                <w:sz w:val="12"/>
                <w:szCs w:val="12"/>
              </w:rPr>
              <w:t>Number</w:t>
            </w:r>
          </w:p>
        </w:tc>
        <w:tc>
          <w:tcPr>
            <w:tcW w:w="540" w:type="dxa"/>
            <w:vAlign w:val="center"/>
          </w:tcPr>
          <w:p w14:paraId="1A480B03" w14:textId="05E9351F" w:rsidR="00907097" w:rsidRPr="00907097" w:rsidRDefault="00907097" w:rsidP="00A13F28">
            <w:pPr>
              <w:pStyle w:val="NoSpacing"/>
              <w:spacing w:before="40" w:after="40" w:line="300" w:lineRule="auto"/>
              <w:ind w:left="-25" w:right="-34"/>
              <w:jc w:val="center"/>
              <w:rPr>
                <w:rFonts w:ascii="Arial" w:eastAsia="Arial" w:hAnsi="Arial" w:cs="Arial"/>
                <w:sz w:val="12"/>
                <w:szCs w:val="12"/>
              </w:rPr>
            </w:pPr>
            <w:r w:rsidRPr="00907097">
              <w:rPr>
                <w:rFonts w:ascii="Arial" w:eastAsia="Arial" w:hAnsi="Arial" w:cs="Arial"/>
                <w:sz w:val="12"/>
                <w:szCs w:val="12"/>
              </w:rPr>
              <w:t>75</w:t>
            </w:r>
          </w:p>
        </w:tc>
        <w:tc>
          <w:tcPr>
            <w:tcW w:w="540" w:type="dxa"/>
            <w:vAlign w:val="center"/>
          </w:tcPr>
          <w:p w14:paraId="58DB2710" w14:textId="2754B0FB" w:rsidR="00907097" w:rsidRPr="00907097" w:rsidRDefault="00907097" w:rsidP="00A13F28">
            <w:pPr>
              <w:pStyle w:val="NoSpacing"/>
              <w:spacing w:before="40" w:after="40" w:line="300" w:lineRule="auto"/>
              <w:ind w:left="-25" w:right="-34"/>
              <w:jc w:val="center"/>
              <w:rPr>
                <w:rFonts w:ascii="Arial" w:eastAsia="Arial" w:hAnsi="Arial" w:cs="Arial"/>
                <w:sz w:val="12"/>
                <w:szCs w:val="12"/>
              </w:rPr>
            </w:pPr>
          </w:p>
        </w:tc>
        <w:tc>
          <w:tcPr>
            <w:tcW w:w="540" w:type="dxa"/>
            <w:vAlign w:val="center"/>
          </w:tcPr>
          <w:p w14:paraId="6A767AC2" w14:textId="05184822" w:rsidR="00907097" w:rsidRPr="00907097" w:rsidRDefault="00907097" w:rsidP="00A13F28">
            <w:pPr>
              <w:spacing w:before="40" w:after="40" w:line="264" w:lineRule="auto"/>
              <w:jc w:val="center"/>
              <w:rPr>
                <w:rFonts w:ascii="Arial" w:eastAsia="Arial" w:hAnsi="Arial" w:cs="Arial"/>
                <w:sz w:val="12"/>
                <w:szCs w:val="12"/>
              </w:rPr>
            </w:pPr>
            <w:r w:rsidRPr="00907097">
              <w:rPr>
                <w:rFonts w:ascii="Arial" w:eastAsia="Arial" w:hAnsi="Arial" w:cs="Arial"/>
                <w:sz w:val="12"/>
                <w:szCs w:val="12"/>
              </w:rPr>
              <w:t>85</w:t>
            </w:r>
          </w:p>
        </w:tc>
        <w:tc>
          <w:tcPr>
            <w:tcW w:w="540" w:type="dxa"/>
            <w:vAlign w:val="center"/>
          </w:tcPr>
          <w:p w14:paraId="5E505E89" w14:textId="00E993A8" w:rsidR="00907097" w:rsidRPr="00907097" w:rsidRDefault="00907097" w:rsidP="00A13F28">
            <w:pPr>
              <w:pStyle w:val="NoSpacing"/>
              <w:spacing w:before="40" w:after="40" w:line="300" w:lineRule="auto"/>
              <w:ind w:left="-25" w:right="-34"/>
              <w:jc w:val="center"/>
              <w:rPr>
                <w:rFonts w:ascii="Arial" w:eastAsia="Arial" w:hAnsi="Arial" w:cs="Arial"/>
                <w:sz w:val="12"/>
                <w:szCs w:val="12"/>
              </w:rPr>
            </w:pPr>
          </w:p>
        </w:tc>
        <w:tc>
          <w:tcPr>
            <w:tcW w:w="540" w:type="dxa"/>
            <w:vAlign w:val="center"/>
          </w:tcPr>
          <w:p w14:paraId="4C47837D" w14:textId="6AC9656A" w:rsidR="00907097" w:rsidRPr="00907097" w:rsidRDefault="00907097" w:rsidP="00A13F28">
            <w:pPr>
              <w:spacing w:before="40" w:after="40" w:line="264" w:lineRule="auto"/>
              <w:jc w:val="center"/>
              <w:rPr>
                <w:rFonts w:ascii="Arial" w:eastAsia="Arial" w:hAnsi="Arial" w:cs="Arial"/>
                <w:sz w:val="12"/>
                <w:szCs w:val="12"/>
              </w:rPr>
            </w:pPr>
            <w:r w:rsidRPr="00907097">
              <w:rPr>
                <w:rFonts w:ascii="Arial" w:eastAsia="Arial" w:hAnsi="Arial" w:cs="Arial"/>
                <w:sz w:val="12"/>
                <w:szCs w:val="12"/>
              </w:rPr>
              <w:t>85</w:t>
            </w:r>
          </w:p>
        </w:tc>
        <w:tc>
          <w:tcPr>
            <w:tcW w:w="540" w:type="dxa"/>
            <w:vAlign w:val="center"/>
          </w:tcPr>
          <w:p w14:paraId="6E8C2474" w14:textId="4B44792F" w:rsidR="00907097" w:rsidRPr="00907097" w:rsidRDefault="00907097" w:rsidP="00A13F28">
            <w:pPr>
              <w:spacing w:before="40" w:after="40" w:line="264" w:lineRule="auto"/>
              <w:jc w:val="center"/>
              <w:rPr>
                <w:rFonts w:ascii="Arial" w:eastAsia="Arial" w:hAnsi="Arial" w:cs="Arial"/>
                <w:sz w:val="12"/>
                <w:szCs w:val="12"/>
              </w:rPr>
            </w:pPr>
            <w:r w:rsidRPr="00907097">
              <w:rPr>
                <w:rFonts w:ascii="Arial" w:eastAsia="Arial" w:hAnsi="Arial" w:cs="Arial"/>
                <w:sz w:val="12"/>
                <w:szCs w:val="12"/>
              </w:rPr>
              <w:t>90</w:t>
            </w:r>
          </w:p>
        </w:tc>
        <w:tc>
          <w:tcPr>
            <w:tcW w:w="585" w:type="dxa"/>
            <w:vAlign w:val="center"/>
          </w:tcPr>
          <w:p w14:paraId="115F7260" w14:textId="59454836" w:rsidR="00907097" w:rsidRPr="00907097" w:rsidRDefault="00907097" w:rsidP="00A13F28">
            <w:pPr>
              <w:spacing w:before="40" w:after="40" w:line="264" w:lineRule="auto"/>
              <w:jc w:val="center"/>
              <w:rPr>
                <w:rFonts w:ascii="Arial" w:eastAsia="Arial" w:hAnsi="Arial" w:cs="Arial"/>
                <w:sz w:val="12"/>
                <w:szCs w:val="12"/>
              </w:rPr>
            </w:pPr>
          </w:p>
        </w:tc>
      </w:tr>
    </w:tbl>
    <w:permEnd w:id="1960213011"/>
    <w:permEnd w:id="360841426"/>
    <w:permEnd w:id="1386568171"/>
    <w:permEnd w:id="549670263"/>
    <w:permEnd w:id="1156060045"/>
    <w:permEnd w:id="308825630"/>
    <w:permEnd w:id="662331048"/>
    <w:permEnd w:id="1481848510"/>
    <w:permEnd w:id="1337606343"/>
    <w:permEnd w:id="1824542037"/>
    <w:permEnd w:id="1459636027"/>
    <w:permEnd w:id="429086172"/>
    <w:p w14:paraId="23414381" w14:textId="77777777" w:rsidR="00EB7505" w:rsidRPr="002B05B0" w:rsidRDefault="00EB7505" w:rsidP="002A436B">
      <w:pPr>
        <w:spacing w:before="120" w:after="120" w:line="300" w:lineRule="auto"/>
        <w:jc w:val="both"/>
        <w:rPr>
          <w:rFonts w:ascii="Arial" w:hAnsi="Arial" w:cs="Arial"/>
          <w:b/>
          <w:sz w:val="16"/>
          <w:szCs w:val="16"/>
        </w:rPr>
      </w:pPr>
      <w:r w:rsidRPr="002B05B0">
        <w:rPr>
          <w:rFonts w:ascii="Arial" w:hAnsi="Arial" w:cs="Arial"/>
          <w:b/>
          <w:sz w:val="16"/>
          <w:szCs w:val="16"/>
        </w:rPr>
        <w:t>6.1.3</w:t>
      </w:r>
      <w:r w:rsidRPr="002B05B0">
        <w:rPr>
          <w:rFonts w:ascii="Arial" w:hAnsi="Arial" w:cs="Arial"/>
          <w:b/>
          <w:sz w:val="16"/>
          <w:szCs w:val="16"/>
        </w:rPr>
        <w:tab/>
      </w:r>
      <w:r w:rsidRPr="002B05B0">
        <w:rPr>
          <w:rFonts w:ascii="Arial" w:hAnsi="Arial" w:cs="Arial"/>
          <w:b/>
          <w:sz w:val="16"/>
          <w:szCs w:val="16"/>
          <w:lang w:val="en-GB"/>
        </w:rPr>
        <w:t>Medium Term Ex</w:t>
      </w:r>
      <w:bookmarkStart w:id="0" w:name="_GoBack"/>
      <w:bookmarkEnd w:id="0"/>
      <w:r w:rsidRPr="002B05B0">
        <w:rPr>
          <w:rFonts w:ascii="Arial" w:hAnsi="Arial" w:cs="Arial"/>
          <w:b/>
          <w:sz w:val="16"/>
          <w:szCs w:val="16"/>
          <w:lang w:val="en-GB"/>
        </w:rPr>
        <w:t xml:space="preserve">penditure Estimates by </w:t>
      </w:r>
      <w:r w:rsidR="00984711" w:rsidRPr="002B05B0">
        <w:rPr>
          <w:rFonts w:ascii="Arial" w:hAnsi="Arial" w:cs="Arial"/>
          <w:b/>
          <w:sz w:val="16"/>
          <w:szCs w:val="16"/>
          <w:lang w:val="en-GB"/>
        </w:rPr>
        <w:t>Institutional</w:t>
      </w:r>
      <w:r w:rsidRPr="002B05B0">
        <w:rPr>
          <w:rFonts w:ascii="Arial" w:hAnsi="Arial" w:cs="Arial"/>
          <w:b/>
          <w:sz w:val="16"/>
          <w:szCs w:val="16"/>
          <w:lang w:val="en-GB"/>
        </w:rPr>
        <w:t xml:space="preserve"> Unit, </w:t>
      </w:r>
      <w:r w:rsidR="00984711" w:rsidRPr="002B05B0">
        <w:rPr>
          <w:rFonts w:ascii="Arial" w:hAnsi="Arial" w:cs="Arial"/>
          <w:b/>
          <w:sz w:val="16"/>
          <w:szCs w:val="16"/>
          <w:lang w:val="en-GB"/>
        </w:rPr>
        <w:t>Schemes</w:t>
      </w:r>
      <w:r w:rsidRPr="002B05B0">
        <w:rPr>
          <w:rFonts w:ascii="Arial" w:hAnsi="Arial" w:cs="Arial"/>
          <w:b/>
          <w:sz w:val="16"/>
          <w:szCs w:val="16"/>
          <w:lang w:val="en-GB"/>
        </w:rPr>
        <w:t xml:space="preserve"> and Projects</w:t>
      </w:r>
    </w:p>
    <w:p w14:paraId="58BB8E27" w14:textId="77777777" w:rsidR="00907097" w:rsidRPr="00101E24" w:rsidRDefault="00907097" w:rsidP="0090709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907097" w:rsidRPr="00C5287B" w14:paraId="2ABDDFE1" w14:textId="77777777" w:rsidTr="00B20DCC">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2E4943D0" w14:textId="77777777" w:rsidR="00907097" w:rsidRPr="004A4C1A" w:rsidRDefault="00907097" w:rsidP="00B20DCC">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BBB4DA4" w14:textId="77777777" w:rsidR="00907097" w:rsidRPr="004A4C1A" w:rsidRDefault="00907097" w:rsidP="00B20DCC">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6B9E6691" w14:textId="77777777" w:rsidR="00907097" w:rsidRPr="004A4C1A" w:rsidRDefault="00907097" w:rsidP="00B20DC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36D1A849" w14:textId="77777777" w:rsidR="00907097" w:rsidRPr="004A4C1A" w:rsidRDefault="00907097" w:rsidP="00B20DCC">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2431C9AB" w14:textId="77777777" w:rsidR="00907097" w:rsidRPr="004A4C1A" w:rsidRDefault="00907097" w:rsidP="00B20DC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25127419" w14:textId="77777777" w:rsidR="00907097" w:rsidRPr="004A4C1A" w:rsidRDefault="00907097" w:rsidP="00B20DC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4FFCA7CA" w14:textId="77777777" w:rsidR="00907097" w:rsidRPr="004A4C1A" w:rsidRDefault="00907097" w:rsidP="00B20DCC">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907097" w:rsidRPr="00C5287B" w14:paraId="2E5B2D16" w14:textId="77777777" w:rsidTr="00B20DCC">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51427901" w14:textId="77777777" w:rsidR="00907097" w:rsidRPr="004A4C1A" w:rsidRDefault="00907097" w:rsidP="00B20DCC">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E28F307" w14:textId="77777777" w:rsidR="00907097" w:rsidRPr="004A4C1A" w:rsidRDefault="00907097" w:rsidP="00B20DCC">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04004151" w14:textId="77777777" w:rsidR="00907097" w:rsidRPr="004A4C1A" w:rsidRDefault="00907097" w:rsidP="00B20DCC">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18D677F3" w14:textId="77777777" w:rsidR="00907097" w:rsidRPr="004A4C1A" w:rsidRDefault="00907097" w:rsidP="00B20DC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76C46F9A" w14:textId="77777777" w:rsidR="00907097" w:rsidRPr="004A4C1A" w:rsidRDefault="00907097" w:rsidP="00B20DC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68FA6E57" w14:textId="77777777" w:rsidR="00907097" w:rsidRPr="004A4C1A" w:rsidRDefault="00907097" w:rsidP="00B20DC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6A67E222" w14:textId="77777777" w:rsidR="00907097" w:rsidRPr="004A4C1A" w:rsidRDefault="00907097" w:rsidP="00B20DC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907097" w:rsidRPr="00C5287B" w14:paraId="7197054E" w14:textId="77777777" w:rsidTr="00B20DCC">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7ADD6CB2" w14:textId="77777777" w:rsidR="00907097" w:rsidRPr="004A4C1A" w:rsidRDefault="00907097" w:rsidP="00B20DCC">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1B9FE25A" w14:textId="77777777" w:rsidR="00907097" w:rsidRPr="004A4C1A" w:rsidRDefault="00907097"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5FBB4992" w14:textId="77777777" w:rsidR="00907097" w:rsidRPr="004A4C1A" w:rsidRDefault="00907097"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2F024CB1" w14:textId="77777777" w:rsidR="00907097" w:rsidRPr="004A4C1A" w:rsidRDefault="00907097"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0644F64D" w14:textId="77777777" w:rsidR="00907097" w:rsidRPr="004A4C1A" w:rsidRDefault="00907097"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EA98CD7" w14:textId="77777777" w:rsidR="00907097" w:rsidRPr="004A4C1A" w:rsidRDefault="00907097"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698CD5AA" w14:textId="77777777" w:rsidR="00907097" w:rsidRPr="004A4C1A" w:rsidRDefault="00907097"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5AEDD87C" w14:textId="77777777" w:rsidR="00907097" w:rsidRPr="004A4C1A" w:rsidRDefault="00907097"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907097" w:rsidRPr="00C5287B" w14:paraId="3D7B2288" w14:textId="77777777" w:rsidTr="00B20DCC">
        <w:tc>
          <w:tcPr>
            <w:tcW w:w="2790" w:type="dxa"/>
            <w:tcBorders>
              <w:top w:val="single" w:sz="4" w:space="0" w:color="auto"/>
              <w:left w:val="single" w:sz="4" w:space="0" w:color="auto"/>
              <w:bottom w:val="single" w:sz="4" w:space="0" w:color="auto"/>
              <w:right w:val="single" w:sz="4" w:space="0" w:color="auto"/>
            </w:tcBorders>
            <w:vAlign w:val="center"/>
          </w:tcPr>
          <w:p w14:paraId="49B36FA1" w14:textId="77777777" w:rsidR="00907097" w:rsidRPr="00C5287B" w:rsidRDefault="00907097" w:rsidP="00B20DCC">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3CE5BB8" w14:textId="77777777" w:rsidR="00907097" w:rsidRPr="00C5287B" w:rsidRDefault="00907097" w:rsidP="00B20DCC">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1EA1485C" w14:textId="77777777" w:rsidR="00907097" w:rsidRPr="00C5287B" w:rsidRDefault="00907097" w:rsidP="00B20DC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C61B2D6" w14:textId="77777777" w:rsidR="00907097" w:rsidRPr="00C5287B" w:rsidRDefault="00907097" w:rsidP="00B20DC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B16852C" w14:textId="77777777" w:rsidR="00907097" w:rsidRPr="00C5287B" w:rsidRDefault="00907097" w:rsidP="00B20DC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9FFC31F" w14:textId="77777777" w:rsidR="00907097" w:rsidRPr="00C5287B" w:rsidRDefault="00907097" w:rsidP="00B20DC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3ED69CF" w14:textId="77777777" w:rsidR="00907097" w:rsidRPr="00C5287B" w:rsidRDefault="00907097" w:rsidP="00B20DCC">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1600F31B" w14:textId="77777777" w:rsidR="00907097" w:rsidRPr="00C5287B" w:rsidRDefault="00907097" w:rsidP="00B20DCC">
            <w:pPr>
              <w:spacing w:before="40" w:after="40"/>
              <w:ind w:left="-90" w:right="-81"/>
              <w:jc w:val="right"/>
              <w:rPr>
                <w:rFonts w:ascii="Arial" w:hAnsi="Arial" w:cs="Arial"/>
                <w:sz w:val="12"/>
                <w:szCs w:val="12"/>
              </w:rPr>
            </w:pPr>
          </w:p>
        </w:tc>
      </w:tr>
    </w:tbl>
    <w:p w14:paraId="7773CBB4" w14:textId="77777777" w:rsidR="004519D5" w:rsidRPr="002B05B0" w:rsidRDefault="004519D5" w:rsidP="00907097">
      <w:pPr>
        <w:spacing w:after="40"/>
        <w:jc w:val="right"/>
        <w:rPr>
          <w:rFonts w:ascii="Arial" w:hAnsi="Arial" w:cs="Arial"/>
          <w:sz w:val="16"/>
          <w:szCs w:val="16"/>
        </w:rPr>
      </w:pPr>
    </w:p>
    <w:sectPr w:rsidR="004519D5" w:rsidRPr="002B05B0" w:rsidSect="00105ACE">
      <w:headerReference w:type="even" r:id="rId9"/>
      <w:headerReference w:type="default" r:id="rId10"/>
      <w:pgSz w:w="11909" w:h="16834" w:code="9"/>
      <w:pgMar w:top="2160" w:right="1440" w:bottom="1800" w:left="2160" w:header="172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55E98" w14:textId="77777777" w:rsidR="00146829" w:rsidRDefault="00146829">
      <w:r>
        <w:separator/>
      </w:r>
    </w:p>
  </w:endnote>
  <w:endnote w:type="continuationSeparator" w:id="0">
    <w:p w14:paraId="40864665" w14:textId="77777777" w:rsidR="00146829" w:rsidRDefault="0014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altName w:val="Mangal"/>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C45FE" w14:textId="77777777" w:rsidR="00146829" w:rsidRDefault="00146829">
      <w:r>
        <w:separator/>
      </w:r>
    </w:p>
  </w:footnote>
  <w:footnote w:type="continuationSeparator" w:id="0">
    <w:p w14:paraId="130D213A" w14:textId="77777777" w:rsidR="00146829" w:rsidRDefault="00146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3D620" w14:textId="77777777" w:rsidR="00984711" w:rsidRDefault="007A6E22" w:rsidP="001B4C7F">
    <w:pPr>
      <w:pStyle w:val="Header"/>
      <w:framePr w:wrap="around" w:vAnchor="text" w:hAnchor="margin" w:xAlign="center" w:y="1"/>
      <w:rPr>
        <w:rStyle w:val="PageNumber"/>
      </w:rPr>
    </w:pPr>
    <w:r>
      <w:rPr>
        <w:rStyle w:val="PageNumber"/>
      </w:rPr>
      <w:fldChar w:fldCharType="begin"/>
    </w:r>
    <w:r w:rsidR="00984711">
      <w:rPr>
        <w:rStyle w:val="PageNumber"/>
      </w:rPr>
      <w:instrText xml:space="preserve">PAGE  </w:instrText>
    </w:r>
    <w:r>
      <w:rPr>
        <w:rStyle w:val="PageNumber"/>
      </w:rPr>
      <w:fldChar w:fldCharType="separate"/>
    </w:r>
    <w:r w:rsidR="00984711">
      <w:rPr>
        <w:rStyle w:val="PageNumber"/>
        <w:noProof/>
      </w:rPr>
      <w:t>708</w:t>
    </w:r>
    <w:r>
      <w:rPr>
        <w:rStyle w:val="PageNumber"/>
      </w:rPr>
      <w:fldChar w:fldCharType="end"/>
    </w:r>
  </w:p>
  <w:p w14:paraId="441A7898" w14:textId="77777777" w:rsidR="00984711" w:rsidRDefault="009847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52579" w14:textId="58BAC317" w:rsidR="00984711" w:rsidRPr="006137FF" w:rsidRDefault="007A6E22" w:rsidP="001B4C7F">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00984711"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907097">
      <w:rPr>
        <w:rStyle w:val="PageNumber"/>
        <w:rFonts w:ascii="Arial" w:hAnsi="Arial"/>
        <w:noProof/>
        <w:sz w:val="16"/>
        <w:szCs w:val="16"/>
      </w:rPr>
      <w:t>5</w:t>
    </w:r>
    <w:r w:rsidRPr="006137FF">
      <w:rPr>
        <w:rStyle w:val="PageNumber"/>
        <w:rFonts w:ascii="Arial" w:hAnsi="Arial"/>
        <w:sz w:val="16"/>
        <w:szCs w:val="16"/>
      </w:rPr>
      <w:fldChar w:fldCharType="end"/>
    </w:r>
  </w:p>
  <w:p w14:paraId="798B7E1A" w14:textId="77777777" w:rsidR="00984711" w:rsidRDefault="009847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7623"/>
    <w:multiLevelType w:val="multilevel"/>
    <w:tmpl w:val="FE627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907433"/>
    <w:multiLevelType w:val="hybridMultilevel"/>
    <w:tmpl w:val="0E08C1C0"/>
    <w:lvl w:ilvl="0" w:tplc="40AEA6E8">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3808E5"/>
    <w:multiLevelType w:val="multilevel"/>
    <w:tmpl w:val="46466EC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4">
    <w:nsid w:val="1B7A3E62"/>
    <w:multiLevelType w:val="hybridMultilevel"/>
    <w:tmpl w:val="D0FE4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283453"/>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1FE30488"/>
    <w:multiLevelType w:val="multilevel"/>
    <w:tmpl w:val="2794B9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310B7C"/>
    <w:multiLevelType w:val="multilevel"/>
    <w:tmpl w:val="89C6E5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287A86"/>
    <w:multiLevelType w:val="multilevel"/>
    <w:tmpl w:val="E9E8E7E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1">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2">
    <w:nsid w:val="39871EF6"/>
    <w:multiLevelType w:val="hybridMultilevel"/>
    <w:tmpl w:val="FE8AA4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9D62B5"/>
    <w:multiLevelType w:val="hybridMultilevel"/>
    <w:tmpl w:val="129AE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15">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2E47103"/>
    <w:multiLevelType w:val="hybridMultilevel"/>
    <w:tmpl w:val="95D0F73E"/>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A33B1F"/>
    <w:multiLevelType w:val="hybridMultilevel"/>
    <w:tmpl w:val="F970C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AA3F4C"/>
    <w:multiLevelType w:val="multilevel"/>
    <w:tmpl w:val="1BB2CF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FD7FB7"/>
    <w:multiLevelType w:val="multilevel"/>
    <w:tmpl w:val="CC0461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F697AAC"/>
    <w:multiLevelType w:val="multilevel"/>
    <w:tmpl w:val="E2E039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8E2FDF"/>
    <w:multiLevelType w:val="multilevel"/>
    <w:tmpl w:val="7CB0DD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6ABB4E38"/>
    <w:multiLevelType w:val="hybridMultilevel"/>
    <w:tmpl w:val="223C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C43370"/>
    <w:multiLevelType w:val="hybridMultilevel"/>
    <w:tmpl w:val="436CFFD6"/>
    <w:lvl w:ilvl="0" w:tplc="3D902578">
      <w:start w:val="1"/>
      <w:numFmt w:val="decimal"/>
      <w:lvlText w:val="%1."/>
      <w:lvlJc w:val="center"/>
      <w:pPr>
        <w:ind w:left="45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CD5788"/>
    <w:multiLevelType w:val="hybridMultilevel"/>
    <w:tmpl w:val="9B6AD2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E661FBA"/>
    <w:multiLevelType w:val="hybridMultilevel"/>
    <w:tmpl w:val="416E84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216"/>
        </w:tabs>
        <w:ind w:left="216" w:hanging="216"/>
      </w:pPr>
      <w:rPr>
        <w:rFonts w:ascii="Symbol" w:hAnsi="Symbol" w:hint="default"/>
      </w:rPr>
    </w:lvl>
    <w:lvl w:ilvl="2" w:tplc="04090005">
      <w:start w:val="1"/>
      <w:numFmt w:val="decimal"/>
      <w:lvlText w:val="%3."/>
      <w:lvlJc w:val="left"/>
      <w:pPr>
        <w:tabs>
          <w:tab w:val="num" w:pos="3600"/>
        </w:tabs>
        <w:ind w:left="3600" w:hanging="360"/>
      </w:pPr>
      <w:rPr>
        <w:rFont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AE90476"/>
    <w:multiLevelType w:val="multilevel"/>
    <w:tmpl w:val="A07E8EB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4"/>
  </w:num>
  <w:num w:numId="6">
    <w:abstractNumId w:val="3"/>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9"/>
  </w:num>
  <w:num w:numId="10">
    <w:abstractNumId w:val="27"/>
  </w:num>
  <w:num w:numId="11">
    <w:abstractNumId w:val="17"/>
  </w:num>
  <w:num w:numId="12">
    <w:abstractNumId w:val="4"/>
  </w:num>
  <w:num w:numId="13">
    <w:abstractNumId w:val="12"/>
  </w:num>
  <w:num w:numId="14">
    <w:abstractNumId w:val="13"/>
  </w:num>
  <w:num w:numId="15">
    <w:abstractNumId w:val="26"/>
  </w:num>
  <w:num w:numId="16">
    <w:abstractNumId w:val="1"/>
  </w:num>
  <w:num w:numId="17">
    <w:abstractNumId w:val="5"/>
  </w:num>
  <w:num w:numId="18">
    <w:abstractNumId w:val="15"/>
  </w:num>
  <w:num w:numId="19">
    <w:abstractNumId w:val="16"/>
  </w:num>
  <w:num w:numId="20">
    <w:abstractNumId w:val="25"/>
  </w:num>
  <w:num w:numId="21">
    <w:abstractNumId w:val="0"/>
  </w:num>
  <w:num w:numId="22">
    <w:abstractNumId w:val="8"/>
  </w:num>
  <w:num w:numId="23">
    <w:abstractNumId w:val="18"/>
  </w:num>
  <w:num w:numId="24">
    <w:abstractNumId w:val="2"/>
  </w:num>
  <w:num w:numId="25">
    <w:abstractNumId w:val="21"/>
  </w:num>
  <w:num w:numId="26">
    <w:abstractNumId w:val="6"/>
  </w:num>
  <w:num w:numId="27">
    <w:abstractNumId w:val="22"/>
  </w:num>
  <w:num w:numId="28">
    <w:abstractNumId w:val="7"/>
  </w:num>
  <w:num w:numId="29">
    <w:abstractNumId w:val="1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Pfk7/EhKGAYmZ7nrwYVKFBKkSXw=" w:salt="s7ExNDfTnPHOlPPj5t/8C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05"/>
    <w:rsid w:val="0000614E"/>
    <w:rsid w:val="00012D42"/>
    <w:rsid w:val="00016B3E"/>
    <w:rsid w:val="00023F00"/>
    <w:rsid w:val="00043BC9"/>
    <w:rsid w:val="00051CB4"/>
    <w:rsid w:val="000555A7"/>
    <w:rsid w:val="00056B61"/>
    <w:rsid w:val="00056FF7"/>
    <w:rsid w:val="00061306"/>
    <w:rsid w:val="0006260C"/>
    <w:rsid w:val="00062641"/>
    <w:rsid w:val="00063EDD"/>
    <w:rsid w:val="00070BBA"/>
    <w:rsid w:val="00074683"/>
    <w:rsid w:val="0007549B"/>
    <w:rsid w:val="00082E6D"/>
    <w:rsid w:val="00091281"/>
    <w:rsid w:val="000B3F79"/>
    <w:rsid w:val="000C6DBB"/>
    <w:rsid w:val="000D37D0"/>
    <w:rsid w:val="000D5C67"/>
    <w:rsid w:val="000E11D0"/>
    <w:rsid w:val="000E74FC"/>
    <w:rsid w:val="000F232A"/>
    <w:rsid w:val="000F2B43"/>
    <w:rsid w:val="001025EB"/>
    <w:rsid w:val="00105ACE"/>
    <w:rsid w:val="00110031"/>
    <w:rsid w:val="00117350"/>
    <w:rsid w:val="00122D5B"/>
    <w:rsid w:val="00126C76"/>
    <w:rsid w:val="001301AE"/>
    <w:rsid w:val="001317D6"/>
    <w:rsid w:val="00144EB2"/>
    <w:rsid w:val="00146829"/>
    <w:rsid w:val="00150A0D"/>
    <w:rsid w:val="00182088"/>
    <w:rsid w:val="001B1050"/>
    <w:rsid w:val="001B4AE2"/>
    <w:rsid w:val="001B4C7F"/>
    <w:rsid w:val="001C221B"/>
    <w:rsid w:val="001C5A3E"/>
    <w:rsid w:val="001D1738"/>
    <w:rsid w:val="001D5F79"/>
    <w:rsid w:val="001E4165"/>
    <w:rsid w:val="00223054"/>
    <w:rsid w:val="0022305A"/>
    <w:rsid w:val="00234F13"/>
    <w:rsid w:val="002352FC"/>
    <w:rsid w:val="002411AC"/>
    <w:rsid w:val="002613E2"/>
    <w:rsid w:val="00282EB6"/>
    <w:rsid w:val="00290083"/>
    <w:rsid w:val="00293920"/>
    <w:rsid w:val="002A3820"/>
    <w:rsid w:val="002A41CB"/>
    <w:rsid w:val="002A436B"/>
    <w:rsid w:val="002B05B0"/>
    <w:rsid w:val="002B07D0"/>
    <w:rsid w:val="002C0AC7"/>
    <w:rsid w:val="002D23BA"/>
    <w:rsid w:val="002D3B1F"/>
    <w:rsid w:val="002E0BB7"/>
    <w:rsid w:val="002E1209"/>
    <w:rsid w:val="002E31B5"/>
    <w:rsid w:val="002E7658"/>
    <w:rsid w:val="00300191"/>
    <w:rsid w:val="00303AB8"/>
    <w:rsid w:val="003126CE"/>
    <w:rsid w:val="00315B0C"/>
    <w:rsid w:val="003210C0"/>
    <w:rsid w:val="003217FE"/>
    <w:rsid w:val="00330113"/>
    <w:rsid w:val="00330590"/>
    <w:rsid w:val="00332939"/>
    <w:rsid w:val="003340D9"/>
    <w:rsid w:val="00341856"/>
    <w:rsid w:val="003429E4"/>
    <w:rsid w:val="00352BD7"/>
    <w:rsid w:val="0035337C"/>
    <w:rsid w:val="00356D84"/>
    <w:rsid w:val="0036011B"/>
    <w:rsid w:val="00362359"/>
    <w:rsid w:val="00363F76"/>
    <w:rsid w:val="00366B3B"/>
    <w:rsid w:val="00367256"/>
    <w:rsid w:val="003728DA"/>
    <w:rsid w:val="003735B5"/>
    <w:rsid w:val="003765CA"/>
    <w:rsid w:val="0038779D"/>
    <w:rsid w:val="00393C58"/>
    <w:rsid w:val="0039476B"/>
    <w:rsid w:val="003A01A5"/>
    <w:rsid w:val="003A446C"/>
    <w:rsid w:val="003B673E"/>
    <w:rsid w:val="003D4FBC"/>
    <w:rsid w:val="003E5472"/>
    <w:rsid w:val="003E69EE"/>
    <w:rsid w:val="003F3BC9"/>
    <w:rsid w:val="003F5DA9"/>
    <w:rsid w:val="004000C3"/>
    <w:rsid w:val="004068E7"/>
    <w:rsid w:val="004176C2"/>
    <w:rsid w:val="00417E75"/>
    <w:rsid w:val="0042424A"/>
    <w:rsid w:val="00425615"/>
    <w:rsid w:val="004309A3"/>
    <w:rsid w:val="00442C38"/>
    <w:rsid w:val="00445561"/>
    <w:rsid w:val="0045072C"/>
    <w:rsid w:val="00450C9C"/>
    <w:rsid w:val="004512D6"/>
    <w:rsid w:val="00451577"/>
    <w:rsid w:val="004519B5"/>
    <w:rsid w:val="004519D5"/>
    <w:rsid w:val="004536CE"/>
    <w:rsid w:val="004549F3"/>
    <w:rsid w:val="00455CC0"/>
    <w:rsid w:val="0049781F"/>
    <w:rsid w:val="004A4D28"/>
    <w:rsid w:val="004A64DB"/>
    <w:rsid w:val="004A6BB6"/>
    <w:rsid w:val="004B5FA8"/>
    <w:rsid w:val="004D2557"/>
    <w:rsid w:val="004D3F3B"/>
    <w:rsid w:val="004D6054"/>
    <w:rsid w:val="004E017A"/>
    <w:rsid w:val="004E37E8"/>
    <w:rsid w:val="004E53DA"/>
    <w:rsid w:val="004F0E3C"/>
    <w:rsid w:val="004F58E7"/>
    <w:rsid w:val="004F59D3"/>
    <w:rsid w:val="004F76F3"/>
    <w:rsid w:val="00544CF8"/>
    <w:rsid w:val="00547D43"/>
    <w:rsid w:val="005546B3"/>
    <w:rsid w:val="00555D05"/>
    <w:rsid w:val="00562582"/>
    <w:rsid w:val="00566B5A"/>
    <w:rsid w:val="00582C02"/>
    <w:rsid w:val="00595331"/>
    <w:rsid w:val="005B1399"/>
    <w:rsid w:val="005B7556"/>
    <w:rsid w:val="005C359E"/>
    <w:rsid w:val="005D38F1"/>
    <w:rsid w:val="005E1087"/>
    <w:rsid w:val="005E37E7"/>
    <w:rsid w:val="005F6FCE"/>
    <w:rsid w:val="00630FEB"/>
    <w:rsid w:val="0064029E"/>
    <w:rsid w:val="006525D5"/>
    <w:rsid w:val="00655F60"/>
    <w:rsid w:val="00670C11"/>
    <w:rsid w:val="0067441D"/>
    <w:rsid w:val="0069655C"/>
    <w:rsid w:val="006D40FE"/>
    <w:rsid w:val="006E4397"/>
    <w:rsid w:val="006E69C3"/>
    <w:rsid w:val="006E758C"/>
    <w:rsid w:val="006F0769"/>
    <w:rsid w:val="00710266"/>
    <w:rsid w:val="00760ED9"/>
    <w:rsid w:val="0077190D"/>
    <w:rsid w:val="00795429"/>
    <w:rsid w:val="0079766B"/>
    <w:rsid w:val="007A1C7F"/>
    <w:rsid w:val="007A4135"/>
    <w:rsid w:val="007A6E22"/>
    <w:rsid w:val="007E0372"/>
    <w:rsid w:val="007E0E4E"/>
    <w:rsid w:val="007E0FAE"/>
    <w:rsid w:val="007E1E04"/>
    <w:rsid w:val="007E5140"/>
    <w:rsid w:val="007E55F8"/>
    <w:rsid w:val="007F0BE4"/>
    <w:rsid w:val="007F46EA"/>
    <w:rsid w:val="00803FC3"/>
    <w:rsid w:val="00811D1D"/>
    <w:rsid w:val="008243D0"/>
    <w:rsid w:val="00830307"/>
    <w:rsid w:val="008317BA"/>
    <w:rsid w:val="00836043"/>
    <w:rsid w:val="00844322"/>
    <w:rsid w:val="00844D57"/>
    <w:rsid w:val="00863059"/>
    <w:rsid w:val="00863EF4"/>
    <w:rsid w:val="008805EB"/>
    <w:rsid w:val="00881EEA"/>
    <w:rsid w:val="00884894"/>
    <w:rsid w:val="00897E63"/>
    <w:rsid w:val="008A527D"/>
    <w:rsid w:val="008A5395"/>
    <w:rsid w:val="008B2D7F"/>
    <w:rsid w:val="008C72A5"/>
    <w:rsid w:val="008F020F"/>
    <w:rsid w:val="008F28A9"/>
    <w:rsid w:val="00903380"/>
    <w:rsid w:val="00906265"/>
    <w:rsid w:val="00907097"/>
    <w:rsid w:val="009207A3"/>
    <w:rsid w:val="00923FE5"/>
    <w:rsid w:val="00924333"/>
    <w:rsid w:val="0093690D"/>
    <w:rsid w:val="00944E52"/>
    <w:rsid w:val="0095074F"/>
    <w:rsid w:val="009527A2"/>
    <w:rsid w:val="00962500"/>
    <w:rsid w:val="0096764A"/>
    <w:rsid w:val="00977652"/>
    <w:rsid w:val="00982039"/>
    <w:rsid w:val="00983B6C"/>
    <w:rsid w:val="00984711"/>
    <w:rsid w:val="00990554"/>
    <w:rsid w:val="00992D9E"/>
    <w:rsid w:val="009A42D8"/>
    <w:rsid w:val="009A4B07"/>
    <w:rsid w:val="009C073B"/>
    <w:rsid w:val="009C18AE"/>
    <w:rsid w:val="009C2CE6"/>
    <w:rsid w:val="009C345F"/>
    <w:rsid w:val="009C373B"/>
    <w:rsid w:val="009C490D"/>
    <w:rsid w:val="009C4B26"/>
    <w:rsid w:val="009D2820"/>
    <w:rsid w:val="009E5411"/>
    <w:rsid w:val="009F3D82"/>
    <w:rsid w:val="00A13F28"/>
    <w:rsid w:val="00A140D9"/>
    <w:rsid w:val="00A2429B"/>
    <w:rsid w:val="00A26025"/>
    <w:rsid w:val="00A27100"/>
    <w:rsid w:val="00A27CE4"/>
    <w:rsid w:val="00A40605"/>
    <w:rsid w:val="00A4368D"/>
    <w:rsid w:val="00A53C94"/>
    <w:rsid w:val="00A54499"/>
    <w:rsid w:val="00A54749"/>
    <w:rsid w:val="00A54FF2"/>
    <w:rsid w:val="00A56F02"/>
    <w:rsid w:val="00A57EEE"/>
    <w:rsid w:val="00A668C7"/>
    <w:rsid w:val="00A72F21"/>
    <w:rsid w:val="00A742A2"/>
    <w:rsid w:val="00A76C94"/>
    <w:rsid w:val="00A92A2C"/>
    <w:rsid w:val="00A92A92"/>
    <w:rsid w:val="00AA020F"/>
    <w:rsid w:val="00AA187A"/>
    <w:rsid w:val="00AA332F"/>
    <w:rsid w:val="00AA408D"/>
    <w:rsid w:val="00AA614C"/>
    <w:rsid w:val="00AB2C60"/>
    <w:rsid w:val="00AD11ED"/>
    <w:rsid w:val="00AD1578"/>
    <w:rsid w:val="00AD1E12"/>
    <w:rsid w:val="00AD466D"/>
    <w:rsid w:val="00AE2D06"/>
    <w:rsid w:val="00AE37F0"/>
    <w:rsid w:val="00AF6C9D"/>
    <w:rsid w:val="00B01869"/>
    <w:rsid w:val="00B01B9D"/>
    <w:rsid w:val="00B23218"/>
    <w:rsid w:val="00B34C55"/>
    <w:rsid w:val="00B3541F"/>
    <w:rsid w:val="00B360EF"/>
    <w:rsid w:val="00B42582"/>
    <w:rsid w:val="00B42AD8"/>
    <w:rsid w:val="00B472F4"/>
    <w:rsid w:val="00B53920"/>
    <w:rsid w:val="00B64D9C"/>
    <w:rsid w:val="00BA0A81"/>
    <w:rsid w:val="00BB686D"/>
    <w:rsid w:val="00BC0309"/>
    <w:rsid w:val="00BC4F23"/>
    <w:rsid w:val="00BC7D91"/>
    <w:rsid w:val="00BD29F9"/>
    <w:rsid w:val="00BD6882"/>
    <w:rsid w:val="00BE23B8"/>
    <w:rsid w:val="00BF3DAD"/>
    <w:rsid w:val="00C0020A"/>
    <w:rsid w:val="00C00FDB"/>
    <w:rsid w:val="00C019EC"/>
    <w:rsid w:val="00C07C22"/>
    <w:rsid w:val="00C1355C"/>
    <w:rsid w:val="00C3625A"/>
    <w:rsid w:val="00C42F7E"/>
    <w:rsid w:val="00C45A19"/>
    <w:rsid w:val="00C54BF2"/>
    <w:rsid w:val="00C5672E"/>
    <w:rsid w:val="00C6211F"/>
    <w:rsid w:val="00C636D8"/>
    <w:rsid w:val="00C82ECB"/>
    <w:rsid w:val="00C85DE8"/>
    <w:rsid w:val="00C8702B"/>
    <w:rsid w:val="00C90572"/>
    <w:rsid w:val="00CA0AEA"/>
    <w:rsid w:val="00CB03ED"/>
    <w:rsid w:val="00CC729E"/>
    <w:rsid w:val="00CD0832"/>
    <w:rsid w:val="00CD26E4"/>
    <w:rsid w:val="00CD3A8C"/>
    <w:rsid w:val="00CE36DE"/>
    <w:rsid w:val="00CF11F2"/>
    <w:rsid w:val="00CF1E67"/>
    <w:rsid w:val="00CF37B0"/>
    <w:rsid w:val="00CF75B6"/>
    <w:rsid w:val="00D1186D"/>
    <w:rsid w:val="00D3223F"/>
    <w:rsid w:val="00D32901"/>
    <w:rsid w:val="00D32D8B"/>
    <w:rsid w:val="00D3434E"/>
    <w:rsid w:val="00D37567"/>
    <w:rsid w:val="00D3796A"/>
    <w:rsid w:val="00D44177"/>
    <w:rsid w:val="00D50CDB"/>
    <w:rsid w:val="00D71BEF"/>
    <w:rsid w:val="00D7437B"/>
    <w:rsid w:val="00D7480A"/>
    <w:rsid w:val="00D75027"/>
    <w:rsid w:val="00D765B7"/>
    <w:rsid w:val="00D76A1F"/>
    <w:rsid w:val="00DA5B2F"/>
    <w:rsid w:val="00DB354B"/>
    <w:rsid w:val="00DB79C7"/>
    <w:rsid w:val="00DC1698"/>
    <w:rsid w:val="00DD78A1"/>
    <w:rsid w:val="00DE612B"/>
    <w:rsid w:val="00DF1CAD"/>
    <w:rsid w:val="00DF3A6C"/>
    <w:rsid w:val="00DF42E8"/>
    <w:rsid w:val="00DF42EA"/>
    <w:rsid w:val="00E02A97"/>
    <w:rsid w:val="00E03A88"/>
    <w:rsid w:val="00E15A04"/>
    <w:rsid w:val="00E2579A"/>
    <w:rsid w:val="00E25DD7"/>
    <w:rsid w:val="00E5126A"/>
    <w:rsid w:val="00E5127F"/>
    <w:rsid w:val="00E545F8"/>
    <w:rsid w:val="00E77627"/>
    <w:rsid w:val="00E91B7B"/>
    <w:rsid w:val="00E96872"/>
    <w:rsid w:val="00EA1C3E"/>
    <w:rsid w:val="00EB5AD2"/>
    <w:rsid w:val="00EB7505"/>
    <w:rsid w:val="00EB789B"/>
    <w:rsid w:val="00EF2D02"/>
    <w:rsid w:val="00EF49CD"/>
    <w:rsid w:val="00F0062E"/>
    <w:rsid w:val="00F03BAA"/>
    <w:rsid w:val="00F06F84"/>
    <w:rsid w:val="00F23595"/>
    <w:rsid w:val="00F2664A"/>
    <w:rsid w:val="00F40EBA"/>
    <w:rsid w:val="00F44914"/>
    <w:rsid w:val="00F449FF"/>
    <w:rsid w:val="00F90BC5"/>
    <w:rsid w:val="00F94250"/>
    <w:rsid w:val="00F949E1"/>
    <w:rsid w:val="00FA7348"/>
    <w:rsid w:val="00FB1925"/>
    <w:rsid w:val="00FB2A23"/>
    <w:rsid w:val="00FB6137"/>
    <w:rsid w:val="00FC20EA"/>
    <w:rsid w:val="00FC3CF9"/>
    <w:rsid w:val="00FC5B35"/>
    <w:rsid w:val="00FD4140"/>
    <w:rsid w:val="00FE4FCD"/>
    <w:rsid w:val="00FF10A2"/>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CD9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Vrind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505"/>
    <w:rPr>
      <w:rFonts w:ascii="Times New Roman" w:eastAsia="Times New Roman" w:hAnsi="Times New Roman" w:cs="Times New Roman"/>
      <w:sz w:val="24"/>
      <w:szCs w:val="24"/>
    </w:rPr>
  </w:style>
  <w:style w:type="paragraph" w:styleId="Heading1">
    <w:name w:val="heading 1"/>
    <w:basedOn w:val="Normal"/>
    <w:next w:val="Normal"/>
    <w:link w:val="Heading1Char"/>
    <w:qFormat/>
    <w:rsid w:val="00EB7505"/>
    <w:pPr>
      <w:keepNext/>
      <w:jc w:val="center"/>
      <w:outlineLvl w:val="0"/>
    </w:pPr>
    <w:rPr>
      <w:b/>
      <w:sz w:val="28"/>
      <w:lang w:val="en-GB"/>
    </w:rPr>
  </w:style>
  <w:style w:type="paragraph" w:styleId="Heading2">
    <w:name w:val="heading 2"/>
    <w:basedOn w:val="Normal"/>
    <w:next w:val="Normal"/>
    <w:link w:val="Heading2Char"/>
    <w:qFormat/>
    <w:rsid w:val="00EB7505"/>
    <w:pPr>
      <w:keepNext/>
      <w:outlineLvl w:val="1"/>
    </w:pPr>
    <w:rPr>
      <w:b/>
      <w:sz w:val="22"/>
      <w:lang w:val="en-GB"/>
    </w:rPr>
  </w:style>
  <w:style w:type="paragraph" w:styleId="Heading3">
    <w:name w:val="heading 3"/>
    <w:basedOn w:val="Normal"/>
    <w:next w:val="Normal"/>
    <w:link w:val="Heading3Char"/>
    <w:qFormat/>
    <w:rsid w:val="00EB7505"/>
    <w:pPr>
      <w:keepNext/>
      <w:ind w:left="360"/>
      <w:jc w:val="center"/>
      <w:outlineLvl w:val="2"/>
    </w:pPr>
    <w:rPr>
      <w:bCs/>
      <w:sz w:val="28"/>
      <w:lang w:val="en-GB"/>
    </w:rPr>
  </w:style>
  <w:style w:type="paragraph" w:styleId="Heading4">
    <w:name w:val="heading 4"/>
    <w:basedOn w:val="Normal"/>
    <w:next w:val="Normal"/>
    <w:link w:val="Heading4Char"/>
    <w:qFormat/>
    <w:rsid w:val="00EB7505"/>
    <w:pPr>
      <w:keepNext/>
      <w:ind w:left="360"/>
      <w:jc w:val="center"/>
      <w:outlineLvl w:val="3"/>
    </w:pPr>
    <w:rPr>
      <w:b/>
      <w:sz w:val="28"/>
      <w:lang w:val="en-GB"/>
    </w:rPr>
  </w:style>
  <w:style w:type="paragraph" w:styleId="Heading5">
    <w:name w:val="heading 5"/>
    <w:basedOn w:val="Normal"/>
    <w:next w:val="Normal"/>
    <w:link w:val="Heading5Char"/>
    <w:qFormat/>
    <w:rsid w:val="00EB7505"/>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EB7505"/>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EB7505"/>
    <w:pPr>
      <w:spacing w:before="240" w:after="60"/>
      <w:outlineLvl w:val="6"/>
    </w:pPr>
    <w:rPr>
      <w:lang w:val="en-GB"/>
    </w:rPr>
  </w:style>
  <w:style w:type="paragraph" w:styleId="Heading8">
    <w:name w:val="heading 8"/>
    <w:basedOn w:val="Normal"/>
    <w:next w:val="Normal"/>
    <w:link w:val="Heading8Char"/>
    <w:qFormat/>
    <w:rsid w:val="00EB7505"/>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EB7505"/>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B7505"/>
    <w:rPr>
      <w:rFonts w:ascii="Times New Roman" w:eastAsia="Times New Roman" w:hAnsi="Times New Roman" w:cs="Times New Roman"/>
      <w:b/>
      <w:sz w:val="28"/>
      <w:szCs w:val="24"/>
      <w:lang w:val="en-GB"/>
    </w:rPr>
  </w:style>
  <w:style w:type="character" w:customStyle="1" w:styleId="Heading2Char">
    <w:name w:val="Heading 2 Char"/>
    <w:link w:val="Heading2"/>
    <w:rsid w:val="00EB7505"/>
    <w:rPr>
      <w:rFonts w:ascii="Times New Roman" w:eastAsia="Times New Roman" w:hAnsi="Times New Roman" w:cs="Times New Roman"/>
      <w:b/>
      <w:szCs w:val="24"/>
      <w:lang w:val="en-GB"/>
    </w:rPr>
  </w:style>
  <w:style w:type="character" w:customStyle="1" w:styleId="Heading3Char">
    <w:name w:val="Heading 3 Char"/>
    <w:link w:val="Heading3"/>
    <w:rsid w:val="00EB7505"/>
    <w:rPr>
      <w:rFonts w:ascii="Times New Roman" w:eastAsia="Times New Roman" w:hAnsi="Times New Roman" w:cs="Times New Roman"/>
      <w:bCs/>
      <w:sz w:val="28"/>
      <w:szCs w:val="24"/>
      <w:lang w:val="en-GB"/>
    </w:rPr>
  </w:style>
  <w:style w:type="character" w:customStyle="1" w:styleId="Heading4Char">
    <w:name w:val="Heading 4 Char"/>
    <w:link w:val="Heading4"/>
    <w:rsid w:val="00EB7505"/>
    <w:rPr>
      <w:rFonts w:ascii="Times New Roman" w:eastAsia="Times New Roman" w:hAnsi="Times New Roman" w:cs="Times New Roman"/>
      <w:b/>
      <w:sz w:val="28"/>
      <w:szCs w:val="24"/>
      <w:lang w:val="en-GB"/>
    </w:rPr>
  </w:style>
  <w:style w:type="character" w:customStyle="1" w:styleId="Heading5Char">
    <w:name w:val="Heading 5 Char"/>
    <w:link w:val="Heading5"/>
    <w:rsid w:val="00EB7505"/>
    <w:rPr>
      <w:rFonts w:ascii="Times New Roman" w:eastAsia="Times New Roman" w:hAnsi="Times New Roman" w:cs="Times New Roman"/>
      <w:szCs w:val="20"/>
      <w:lang w:val="en-GB"/>
    </w:rPr>
  </w:style>
  <w:style w:type="character" w:customStyle="1" w:styleId="Heading6Char">
    <w:name w:val="Heading 6 Char"/>
    <w:link w:val="Heading6"/>
    <w:rsid w:val="00EB7505"/>
    <w:rPr>
      <w:rFonts w:ascii="Times New Roman" w:eastAsia="Times New Roman" w:hAnsi="Times New Roman" w:cs="Times New Roman"/>
      <w:i/>
      <w:szCs w:val="20"/>
      <w:lang w:val="en-GB"/>
    </w:rPr>
  </w:style>
  <w:style w:type="character" w:customStyle="1" w:styleId="Heading7Char">
    <w:name w:val="Heading 7 Char"/>
    <w:link w:val="Heading7"/>
    <w:rsid w:val="00EB7505"/>
    <w:rPr>
      <w:rFonts w:ascii="Times New Roman" w:eastAsia="Times New Roman" w:hAnsi="Times New Roman" w:cs="Times New Roman"/>
      <w:sz w:val="24"/>
      <w:szCs w:val="24"/>
      <w:lang w:val="en-GB"/>
    </w:rPr>
  </w:style>
  <w:style w:type="character" w:customStyle="1" w:styleId="Heading8Char">
    <w:name w:val="Heading 8 Char"/>
    <w:link w:val="Heading8"/>
    <w:rsid w:val="00EB7505"/>
    <w:rPr>
      <w:rFonts w:ascii="Arial" w:eastAsia="Times New Roman" w:hAnsi="Arial" w:cs="Times New Roman"/>
      <w:i/>
      <w:sz w:val="20"/>
      <w:szCs w:val="20"/>
      <w:lang w:val="en-GB"/>
    </w:rPr>
  </w:style>
  <w:style w:type="character" w:customStyle="1" w:styleId="Heading9Char">
    <w:name w:val="Heading 9 Char"/>
    <w:link w:val="Heading9"/>
    <w:rsid w:val="00EB7505"/>
    <w:rPr>
      <w:rFonts w:ascii="Arial" w:eastAsia="Times New Roman" w:hAnsi="Arial" w:cs="Times New Roman"/>
      <w:b/>
      <w:i/>
      <w:sz w:val="18"/>
      <w:szCs w:val="20"/>
      <w:lang w:val="en-GB"/>
    </w:rPr>
  </w:style>
  <w:style w:type="table" w:styleId="TableGrid">
    <w:name w:val="Table Grid"/>
    <w:basedOn w:val="TableNormal"/>
    <w:rsid w:val="00EB7505"/>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EB7505"/>
    <w:pPr>
      <w:spacing w:before="120" w:after="60"/>
      <w:jc w:val="both"/>
    </w:pPr>
    <w:rPr>
      <w:sz w:val="21"/>
      <w:szCs w:val="20"/>
      <w:lang w:val="en-GB"/>
    </w:rPr>
  </w:style>
  <w:style w:type="paragraph" w:customStyle="1" w:styleId="TitleSmall">
    <w:name w:val="Title Small"/>
    <w:basedOn w:val="Normal"/>
    <w:next w:val="Normal"/>
    <w:rsid w:val="00EB7505"/>
    <w:pPr>
      <w:keepNext/>
      <w:spacing w:before="360" w:after="240"/>
      <w:jc w:val="center"/>
    </w:pPr>
    <w:rPr>
      <w:b/>
      <w:sz w:val="28"/>
      <w:szCs w:val="20"/>
      <w:lang w:val="en-GB"/>
    </w:rPr>
  </w:style>
  <w:style w:type="paragraph" w:customStyle="1" w:styleId="BoxText">
    <w:name w:val="Box Text"/>
    <w:basedOn w:val="Normal"/>
    <w:rsid w:val="00EB7505"/>
    <w:pPr>
      <w:spacing w:before="40" w:after="40"/>
    </w:pPr>
    <w:rPr>
      <w:sz w:val="17"/>
      <w:szCs w:val="20"/>
      <w:lang w:val="en-GB"/>
    </w:rPr>
  </w:style>
  <w:style w:type="character" w:styleId="Hyperlink">
    <w:name w:val="Hyperlink"/>
    <w:rsid w:val="00EB7505"/>
    <w:rPr>
      <w:color w:val="0000FF"/>
      <w:u w:val="single"/>
    </w:rPr>
  </w:style>
  <w:style w:type="character" w:styleId="FollowedHyperlink">
    <w:name w:val="FollowedHyperlink"/>
    <w:rsid w:val="00EB7505"/>
    <w:rPr>
      <w:color w:val="800080"/>
      <w:u w:val="single"/>
    </w:rPr>
  </w:style>
  <w:style w:type="paragraph" w:styleId="HTMLPreformatted">
    <w:name w:val="HTML Preformatted"/>
    <w:basedOn w:val="Normal"/>
    <w:link w:val="HTMLPreformattedChar"/>
    <w:rsid w:val="00EB7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link w:val="HTMLPreformatted"/>
    <w:rsid w:val="00EB7505"/>
    <w:rPr>
      <w:rFonts w:ascii="Courier New" w:eastAsia="Courier New" w:hAnsi="Courier New" w:cs="Courier New"/>
      <w:sz w:val="20"/>
      <w:szCs w:val="20"/>
    </w:rPr>
  </w:style>
  <w:style w:type="paragraph" w:styleId="NormalWeb">
    <w:name w:val="Normal (Web)"/>
    <w:basedOn w:val="Normal"/>
    <w:uiPriority w:val="99"/>
    <w:rsid w:val="00EB7505"/>
  </w:style>
  <w:style w:type="paragraph" w:styleId="TOC3">
    <w:name w:val="toc 3"/>
    <w:basedOn w:val="Normal"/>
    <w:next w:val="Normal"/>
    <w:autoRedefine/>
    <w:semiHidden/>
    <w:rsid w:val="00EB7505"/>
    <w:pPr>
      <w:ind w:left="440"/>
    </w:pPr>
    <w:rPr>
      <w:sz w:val="22"/>
      <w:szCs w:val="20"/>
      <w:lang w:val="en-GB"/>
    </w:rPr>
  </w:style>
  <w:style w:type="paragraph" w:styleId="TOC4">
    <w:name w:val="toc 4"/>
    <w:basedOn w:val="Normal"/>
    <w:next w:val="Normal"/>
    <w:autoRedefine/>
    <w:semiHidden/>
    <w:rsid w:val="00EB7505"/>
    <w:pPr>
      <w:ind w:left="660"/>
    </w:pPr>
    <w:rPr>
      <w:sz w:val="22"/>
      <w:szCs w:val="20"/>
      <w:lang w:val="en-GB"/>
    </w:rPr>
  </w:style>
  <w:style w:type="paragraph" w:styleId="TOC5">
    <w:name w:val="toc 5"/>
    <w:basedOn w:val="Normal"/>
    <w:next w:val="Normal"/>
    <w:autoRedefine/>
    <w:semiHidden/>
    <w:rsid w:val="00EB7505"/>
    <w:pPr>
      <w:ind w:left="880"/>
    </w:pPr>
    <w:rPr>
      <w:sz w:val="22"/>
      <w:szCs w:val="20"/>
      <w:lang w:val="en-GB"/>
    </w:rPr>
  </w:style>
  <w:style w:type="paragraph" w:styleId="TOC6">
    <w:name w:val="toc 6"/>
    <w:basedOn w:val="Normal"/>
    <w:next w:val="Normal"/>
    <w:autoRedefine/>
    <w:semiHidden/>
    <w:rsid w:val="00EB7505"/>
    <w:pPr>
      <w:ind w:left="1100"/>
    </w:pPr>
    <w:rPr>
      <w:sz w:val="22"/>
      <w:szCs w:val="20"/>
      <w:lang w:val="en-GB"/>
    </w:rPr>
  </w:style>
  <w:style w:type="paragraph" w:styleId="TOC7">
    <w:name w:val="toc 7"/>
    <w:basedOn w:val="Normal"/>
    <w:next w:val="Normal"/>
    <w:autoRedefine/>
    <w:semiHidden/>
    <w:rsid w:val="00EB7505"/>
    <w:pPr>
      <w:ind w:left="1320"/>
    </w:pPr>
    <w:rPr>
      <w:sz w:val="22"/>
      <w:szCs w:val="20"/>
      <w:lang w:val="en-GB"/>
    </w:rPr>
  </w:style>
  <w:style w:type="paragraph" w:styleId="TOC8">
    <w:name w:val="toc 8"/>
    <w:basedOn w:val="Normal"/>
    <w:next w:val="Normal"/>
    <w:autoRedefine/>
    <w:semiHidden/>
    <w:rsid w:val="00EB7505"/>
    <w:pPr>
      <w:ind w:left="1540"/>
    </w:pPr>
    <w:rPr>
      <w:sz w:val="22"/>
      <w:szCs w:val="20"/>
      <w:lang w:val="en-GB"/>
    </w:rPr>
  </w:style>
  <w:style w:type="paragraph" w:styleId="TOC9">
    <w:name w:val="toc 9"/>
    <w:basedOn w:val="Normal"/>
    <w:next w:val="Normal"/>
    <w:autoRedefine/>
    <w:semiHidden/>
    <w:rsid w:val="00EB7505"/>
    <w:pPr>
      <w:ind w:left="1760"/>
    </w:pPr>
    <w:rPr>
      <w:sz w:val="22"/>
      <w:szCs w:val="20"/>
      <w:lang w:val="en-GB"/>
    </w:rPr>
  </w:style>
  <w:style w:type="paragraph" w:styleId="FootnoteText">
    <w:name w:val="footnote text"/>
    <w:basedOn w:val="Normal"/>
    <w:link w:val="FootnoteTextChar"/>
    <w:semiHidden/>
    <w:rsid w:val="00EB7505"/>
    <w:rPr>
      <w:sz w:val="20"/>
      <w:szCs w:val="20"/>
      <w:lang w:val="en-GB"/>
    </w:rPr>
  </w:style>
  <w:style w:type="character" w:customStyle="1" w:styleId="FootnoteTextChar">
    <w:name w:val="Footnote Text Char"/>
    <w:link w:val="FootnoteText"/>
    <w:semiHidden/>
    <w:rsid w:val="00EB7505"/>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EB7505"/>
    <w:rPr>
      <w:sz w:val="20"/>
      <w:szCs w:val="20"/>
      <w:lang w:val="en-GB"/>
    </w:rPr>
  </w:style>
  <w:style w:type="character" w:customStyle="1" w:styleId="CommentTextChar">
    <w:name w:val="Comment Text Char"/>
    <w:link w:val="CommentText"/>
    <w:semiHidden/>
    <w:rsid w:val="00EB7505"/>
    <w:rPr>
      <w:rFonts w:ascii="Times New Roman" w:eastAsia="Times New Roman" w:hAnsi="Times New Roman" w:cs="Times New Roman"/>
      <w:sz w:val="20"/>
      <w:szCs w:val="20"/>
      <w:lang w:val="en-GB"/>
    </w:rPr>
  </w:style>
  <w:style w:type="paragraph" w:styleId="Header">
    <w:name w:val="header"/>
    <w:basedOn w:val="Normal"/>
    <w:link w:val="HeaderChar"/>
    <w:rsid w:val="00EB7505"/>
    <w:pPr>
      <w:tabs>
        <w:tab w:val="center" w:pos="4320"/>
        <w:tab w:val="right" w:pos="8640"/>
      </w:tabs>
    </w:pPr>
    <w:rPr>
      <w:lang w:val="en-GB"/>
    </w:rPr>
  </w:style>
  <w:style w:type="character" w:customStyle="1" w:styleId="HeaderChar">
    <w:name w:val="Header Char"/>
    <w:link w:val="Header"/>
    <w:rsid w:val="00EB7505"/>
    <w:rPr>
      <w:rFonts w:ascii="Times New Roman" w:eastAsia="Times New Roman" w:hAnsi="Times New Roman" w:cs="Times New Roman"/>
      <w:sz w:val="24"/>
      <w:szCs w:val="24"/>
      <w:lang w:val="en-GB"/>
    </w:rPr>
  </w:style>
  <w:style w:type="paragraph" w:styleId="Footer">
    <w:name w:val="footer"/>
    <w:basedOn w:val="Normal"/>
    <w:link w:val="FooterChar"/>
    <w:rsid w:val="00EB7505"/>
    <w:pPr>
      <w:tabs>
        <w:tab w:val="center" w:pos="4320"/>
        <w:tab w:val="right" w:pos="8640"/>
      </w:tabs>
    </w:pPr>
    <w:rPr>
      <w:lang w:val="en-GB"/>
    </w:rPr>
  </w:style>
  <w:style w:type="character" w:customStyle="1" w:styleId="FooterChar">
    <w:name w:val="Footer Char"/>
    <w:link w:val="Footer"/>
    <w:rsid w:val="00EB7505"/>
    <w:rPr>
      <w:rFonts w:ascii="Times New Roman" w:eastAsia="Times New Roman" w:hAnsi="Times New Roman" w:cs="Times New Roman"/>
      <w:sz w:val="24"/>
      <w:szCs w:val="24"/>
      <w:lang w:val="en-GB"/>
    </w:rPr>
  </w:style>
  <w:style w:type="paragraph" w:styleId="ListBullet2">
    <w:name w:val="List Bullet 2"/>
    <w:basedOn w:val="Normal"/>
    <w:rsid w:val="00EB7505"/>
    <w:pPr>
      <w:numPr>
        <w:ilvl w:val="1"/>
        <w:numId w:val="1"/>
      </w:numPr>
    </w:pPr>
  </w:style>
  <w:style w:type="paragraph" w:styleId="Title">
    <w:name w:val="Title"/>
    <w:aliases w:val="Char, Char,Char Char Char,Char Char Char Char Char Char"/>
    <w:basedOn w:val="Normal"/>
    <w:link w:val="TitleChar"/>
    <w:qFormat/>
    <w:rsid w:val="00EB7505"/>
    <w:pPr>
      <w:jc w:val="center"/>
    </w:pPr>
    <w:rPr>
      <w:b/>
      <w:bCs/>
      <w:lang w:val="en-GB"/>
    </w:rPr>
  </w:style>
  <w:style w:type="character" w:customStyle="1" w:styleId="TitleChar">
    <w:name w:val="Title Char"/>
    <w:aliases w:val="Char Char, Char Char,Char Char Char Char,Char Char Char Char Char Char Char"/>
    <w:link w:val="Title"/>
    <w:rsid w:val="00EB7505"/>
    <w:rPr>
      <w:rFonts w:ascii="Times New Roman" w:eastAsia="Times New Roman" w:hAnsi="Times New Roman" w:cs="Times New Roman"/>
      <w:b/>
      <w:bCs/>
      <w:sz w:val="24"/>
      <w:szCs w:val="24"/>
      <w:lang w:val="en-GB"/>
    </w:rPr>
  </w:style>
  <w:style w:type="paragraph" w:styleId="BodyText">
    <w:name w:val="Body Text"/>
    <w:basedOn w:val="Normal"/>
    <w:link w:val="BodyTextChar1"/>
    <w:rsid w:val="00EB7505"/>
    <w:rPr>
      <w:bCs/>
      <w:sz w:val="20"/>
      <w:lang w:val="en-GB"/>
    </w:rPr>
  </w:style>
  <w:style w:type="character" w:customStyle="1" w:styleId="BodyTextChar">
    <w:name w:val="Body Text Char"/>
    <w:rsid w:val="00EB7505"/>
    <w:rPr>
      <w:rFonts w:ascii="Times New Roman" w:eastAsia="Times New Roman" w:hAnsi="Times New Roman" w:cs="Times New Roman"/>
      <w:sz w:val="24"/>
      <w:szCs w:val="24"/>
    </w:rPr>
  </w:style>
  <w:style w:type="paragraph" w:styleId="BodyTextIndent">
    <w:name w:val="Body Text Indent"/>
    <w:basedOn w:val="Normal"/>
    <w:link w:val="BodyTextIndentChar"/>
    <w:rsid w:val="00EB7505"/>
    <w:pPr>
      <w:ind w:left="360"/>
      <w:jc w:val="center"/>
    </w:pPr>
    <w:rPr>
      <w:b/>
      <w:sz w:val="28"/>
      <w:lang w:val="en-GB"/>
    </w:rPr>
  </w:style>
  <w:style w:type="character" w:customStyle="1" w:styleId="BodyTextIndentChar">
    <w:name w:val="Body Text Indent Char"/>
    <w:link w:val="BodyTextIndent"/>
    <w:rsid w:val="00EB7505"/>
    <w:rPr>
      <w:rFonts w:ascii="Times New Roman" w:eastAsia="Times New Roman" w:hAnsi="Times New Roman" w:cs="Times New Roman"/>
      <w:b/>
      <w:sz w:val="28"/>
      <w:szCs w:val="24"/>
      <w:lang w:val="en-GB"/>
    </w:rPr>
  </w:style>
  <w:style w:type="paragraph" w:styleId="BodyText2">
    <w:name w:val="Body Text 2"/>
    <w:basedOn w:val="Normal"/>
    <w:link w:val="BodyText2Char"/>
    <w:rsid w:val="00EB7505"/>
    <w:pPr>
      <w:jc w:val="both"/>
    </w:pPr>
    <w:rPr>
      <w:bCs/>
      <w:sz w:val="20"/>
      <w:lang w:val="en-GB"/>
    </w:rPr>
  </w:style>
  <w:style w:type="character" w:customStyle="1" w:styleId="BodyText2Char">
    <w:name w:val="Body Text 2 Char"/>
    <w:link w:val="BodyText2"/>
    <w:rsid w:val="00EB7505"/>
    <w:rPr>
      <w:rFonts w:ascii="Times New Roman" w:eastAsia="Times New Roman" w:hAnsi="Times New Roman" w:cs="Times New Roman"/>
      <w:bCs/>
      <w:sz w:val="20"/>
      <w:szCs w:val="24"/>
      <w:lang w:val="en-GB"/>
    </w:rPr>
  </w:style>
  <w:style w:type="paragraph" w:styleId="BodyText3">
    <w:name w:val="Body Text 3"/>
    <w:basedOn w:val="Normal"/>
    <w:link w:val="BodyText3Char"/>
    <w:rsid w:val="00EB7505"/>
    <w:pPr>
      <w:jc w:val="center"/>
    </w:pPr>
    <w:rPr>
      <w:b/>
      <w:sz w:val="28"/>
      <w:lang w:val="en-GB"/>
    </w:rPr>
  </w:style>
  <w:style w:type="character" w:customStyle="1" w:styleId="BodyText3Char">
    <w:name w:val="Body Text 3 Char"/>
    <w:link w:val="BodyText3"/>
    <w:rsid w:val="00EB7505"/>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EB7505"/>
    <w:pPr>
      <w:ind w:firstLine="180"/>
      <w:jc w:val="center"/>
    </w:pPr>
    <w:rPr>
      <w:b/>
      <w:bCs/>
      <w:sz w:val="28"/>
      <w:lang w:val="en-GB"/>
    </w:rPr>
  </w:style>
  <w:style w:type="character" w:customStyle="1" w:styleId="BodyTextIndent2Char">
    <w:name w:val="Body Text Indent 2 Char"/>
    <w:link w:val="BodyTextIndent2"/>
    <w:rsid w:val="00EB7505"/>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EB7505"/>
    <w:pPr>
      <w:ind w:left="252"/>
      <w:jc w:val="both"/>
    </w:pPr>
    <w:rPr>
      <w:bCs/>
      <w:sz w:val="20"/>
      <w:lang w:val="en-GB"/>
    </w:rPr>
  </w:style>
  <w:style w:type="character" w:customStyle="1" w:styleId="BodyTextIndent3Char">
    <w:name w:val="Body Text Indent 3 Char"/>
    <w:link w:val="BodyTextIndent3"/>
    <w:rsid w:val="00EB7505"/>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EB7505"/>
    <w:rPr>
      <w:b/>
      <w:bCs/>
    </w:rPr>
  </w:style>
  <w:style w:type="character" w:customStyle="1" w:styleId="CommentSubjectChar">
    <w:name w:val="Comment Subject Char"/>
    <w:link w:val="CommentSubject"/>
    <w:semiHidden/>
    <w:rsid w:val="00EB7505"/>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EB7505"/>
    <w:rPr>
      <w:rFonts w:ascii="Tahoma" w:hAnsi="Tahoma" w:cs="Tahoma"/>
      <w:sz w:val="16"/>
      <w:szCs w:val="16"/>
      <w:lang w:val="en-GB"/>
    </w:rPr>
  </w:style>
  <w:style w:type="character" w:customStyle="1" w:styleId="BalloonTextChar">
    <w:name w:val="Balloon Text Char"/>
    <w:link w:val="BalloonText"/>
    <w:semiHidden/>
    <w:rsid w:val="00EB7505"/>
    <w:rPr>
      <w:rFonts w:ascii="Tahoma" w:eastAsia="Times New Roman" w:hAnsi="Tahoma" w:cs="Tahoma"/>
      <w:sz w:val="16"/>
      <w:szCs w:val="16"/>
      <w:lang w:val="en-GB"/>
    </w:rPr>
  </w:style>
  <w:style w:type="paragraph" w:customStyle="1" w:styleId="HeadingBold">
    <w:name w:val="Heading Bold"/>
    <w:basedOn w:val="Normal"/>
    <w:next w:val="Heading2"/>
    <w:rsid w:val="00EB7505"/>
    <w:pPr>
      <w:keepNext/>
      <w:spacing w:before="240" w:after="120"/>
    </w:pPr>
    <w:rPr>
      <w:b/>
      <w:sz w:val="21"/>
      <w:szCs w:val="20"/>
      <w:lang w:val="en-GB"/>
    </w:rPr>
  </w:style>
  <w:style w:type="paragraph" w:customStyle="1" w:styleId="xl24">
    <w:name w:val="xl24"/>
    <w:basedOn w:val="Normal"/>
    <w:rsid w:val="00EB7505"/>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EB7505"/>
    <w:pPr>
      <w:spacing w:before="120" w:after="0"/>
      <w:ind w:left="360"/>
    </w:pPr>
    <w:rPr>
      <w:b w:val="0"/>
      <w:i/>
    </w:rPr>
  </w:style>
  <w:style w:type="paragraph" w:customStyle="1" w:styleId="BulletAB1">
    <w:name w:val="Bullet AB1"/>
    <w:basedOn w:val="GeneralText"/>
    <w:rsid w:val="00EB7505"/>
    <w:pPr>
      <w:numPr>
        <w:numId w:val="2"/>
      </w:numPr>
      <w:tabs>
        <w:tab w:val="left" w:pos="1008"/>
      </w:tabs>
      <w:spacing w:before="0"/>
    </w:pPr>
  </w:style>
  <w:style w:type="paragraph" w:customStyle="1" w:styleId="BulletAB2">
    <w:name w:val="Bullet AB2"/>
    <w:basedOn w:val="Normal"/>
    <w:rsid w:val="00EB7505"/>
    <w:pPr>
      <w:numPr>
        <w:numId w:val="3"/>
      </w:numPr>
      <w:tabs>
        <w:tab w:val="left" w:pos="1368"/>
      </w:tabs>
      <w:spacing w:after="60"/>
      <w:jc w:val="both"/>
    </w:pPr>
    <w:rPr>
      <w:sz w:val="21"/>
      <w:szCs w:val="20"/>
      <w:lang w:val="en-GB"/>
    </w:rPr>
  </w:style>
  <w:style w:type="paragraph" w:customStyle="1" w:styleId="BoxBullet">
    <w:name w:val="Box Bullet"/>
    <w:basedOn w:val="BoxText"/>
    <w:rsid w:val="00EB7505"/>
    <w:pPr>
      <w:numPr>
        <w:numId w:val="4"/>
      </w:numPr>
      <w:tabs>
        <w:tab w:val="left" w:pos="144"/>
        <w:tab w:val="left" w:pos="432"/>
      </w:tabs>
      <w:spacing w:after="0"/>
    </w:pPr>
  </w:style>
  <w:style w:type="paragraph" w:customStyle="1" w:styleId="TitleLarge">
    <w:name w:val="Title Large"/>
    <w:basedOn w:val="TitleSmall"/>
    <w:rsid w:val="00EB7505"/>
    <w:pPr>
      <w:spacing w:before="1200" w:after="600"/>
    </w:pPr>
    <w:rPr>
      <w:sz w:val="44"/>
    </w:rPr>
  </w:style>
  <w:style w:type="paragraph" w:customStyle="1" w:styleId="BoxBullet2">
    <w:name w:val="Box Bullet 2"/>
    <w:basedOn w:val="BoxText"/>
    <w:rsid w:val="00EB7505"/>
    <w:pPr>
      <w:numPr>
        <w:numId w:val="5"/>
      </w:numPr>
      <w:tabs>
        <w:tab w:val="left" w:pos="288"/>
        <w:tab w:val="left" w:pos="360"/>
        <w:tab w:val="left" w:pos="576"/>
      </w:tabs>
      <w:spacing w:before="0" w:after="0"/>
    </w:pPr>
  </w:style>
  <w:style w:type="paragraph" w:customStyle="1" w:styleId="BulletAB3">
    <w:name w:val="Bullet AB3"/>
    <w:basedOn w:val="BodyText"/>
    <w:rsid w:val="00EB7505"/>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EB7505"/>
    <w:pPr>
      <w:spacing w:before="1800" w:after="0" w:line="360" w:lineRule="auto"/>
      <w:ind w:left="144" w:right="720"/>
      <w:jc w:val="left"/>
    </w:pPr>
    <w:rPr>
      <w:rFonts w:ascii="Arial" w:hAnsi="Arial"/>
    </w:rPr>
  </w:style>
  <w:style w:type="paragraph" w:styleId="ListParagraph">
    <w:name w:val="List Paragraph"/>
    <w:basedOn w:val="Normal"/>
    <w:uiPriority w:val="99"/>
    <w:qFormat/>
    <w:rsid w:val="00EB7505"/>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EB7505"/>
    <w:pPr>
      <w:numPr>
        <w:numId w:val="7"/>
      </w:numPr>
    </w:pPr>
    <w:rPr>
      <w:lang w:val="en-GB"/>
    </w:rPr>
  </w:style>
  <w:style w:type="paragraph" w:customStyle="1" w:styleId="xl25">
    <w:name w:val="xl25"/>
    <w:basedOn w:val="Normal"/>
    <w:rsid w:val="00EB7505"/>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EB7505"/>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EB7505"/>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EB7505"/>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EB7505"/>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EB7505"/>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EB7505"/>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EB7505"/>
    <w:pPr>
      <w:spacing w:before="100" w:beforeAutospacing="1" w:after="100" w:afterAutospacing="1"/>
    </w:pPr>
    <w:rPr>
      <w:rFonts w:ascii="SutonnyMJ" w:eastAsia="Arial Unicode MS" w:hAnsi="SutonnyMJ" w:cs="Arial Unicode MS"/>
    </w:rPr>
  </w:style>
  <w:style w:type="paragraph" w:customStyle="1" w:styleId="xl33">
    <w:name w:val="xl33"/>
    <w:basedOn w:val="Normal"/>
    <w:rsid w:val="00EB75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EB7505"/>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EB7505"/>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EB7505"/>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EB7505"/>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EB7505"/>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EB7505"/>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EB7505"/>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EB75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EB75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EB7505"/>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EB7505"/>
    <w:pPr>
      <w:spacing w:before="100" w:beforeAutospacing="1" w:after="100" w:afterAutospacing="1"/>
    </w:pPr>
    <w:rPr>
      <w:sz w:val="20"/>
      <w:szCs w:val="20"/>
    </w:rPr>
  </w:style>
  <w:style w:type="paragraph" w:customStyle="1" w:styleId="xl44">
    <w:name w:val="xl44"/>
    <w:basedOn w:val="Normal"/>
    <w:rsid w:val="00EB7505"/>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EB7505"/>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EB7505"/>
    <w:rPr>
      <w:vertAlign w:val="superscript"/>
    </w:rPr>
  </w:style>
  <w:style w:type="character" w:styleId="CommentReference">
    <w:name w:val="annotation reference"/>
    <w:semiHidden/>
    <w:rsid w:val="00EB7505"/>
    <w:rPr>
      <w:sz w:val="16"/>
      <w:szCs w:val="16"/>
    </w:rPr>
  </w:style>
  <w:style w:type="paragraph" w:styleId="TOC2">
    <w:name w:val="toc 2"/>
    <w:basedOn w:val="TitleSmall"/>
    <w:next w:val="Normal"/>
    <w:autoRedefine/>
    <w:semiHidden/>
    <w:rsid w:val="00EB7505"/>
    <w:pPr>
      <w:ind w:left="220"/>
    </w:pPr>
  </w:style>
  <w:style w:type="paragraph" w:styleId="TOC1">
    <w:name w:val="toc 1"/>
    <w:basedOn w:val="HeadingBold"/>
    <w:next w:val="Normal"/>
    <w:autoRedefine/>
    <w:semiHidden/>
    <w:rsid w:val="00EB7505"/>
    <w:pPr>
      <w:tabs>
        <w:tab w:val="right" w:leader="dot" w:pos="9019"/>
      </w:tabs>
      <w:spacing w:before="120"/>
    </w:pPr>
    <w:rPr>
      <w:noProof/>
    </w:rPr>
  </w:style>
  <w:style w:type="numbering" w:customStyle="1" w:styleId="CurrentList1">
    <w:name w:val="Current List1"/>
    <w:rsid w:val="00EB7505"/>
    <w:pPr>
      <w:numPr>
        <w:numId w:val="8"/>
      </w:numPr>
    </w:pPr>
  </w:style>
  <w:style w:type="character" w:styleId="PageNumber">
    <w:name w:val="page number"/>
    <w:basedOn w:val="DefaultParagraphFont"/>
    <w:rsid w:val="00EB7505"/>
  </w:style>
  <w:style w:type="character" w:customStyle="1" w:styleId="BodyTextChar1">
    <w:name w:val="Body Text Char1"/>
    <w:link w:val="BodyText"/>
    <w:rsid w:val="00EB7505"/>
    <w:rPr>
      <w:rFonts w:ascii="Times New Roman" w:eastAsia="Times New Roman" w:hAnsi="Times New Roman" w:cs="Times New Roman"/>
      <w:bCs/>
      <w:sz w:val="20"/>
      <w:szCs w:val="24"/>
      <w:lang w:val="en-GB"/>
    </w:rPr>
  </w:style>
  <w:style w:type="paragraph" w:styleId="NoSpacing">
    <w:name w:val="No Spacing"/>
    <w:qFormat/>
    <w:rsid w:val="00EB7505"/>
    <w:rPr>
      <w:rFonts w:cs="Times New Roman"/>
      <w:sz w:val="22"/>
      <w:szCs w:val="22"/>
    </w:rPr>
  </w:style>
  <w:style w:type="character" w:customStyle="1" w:styleId="CharChar1">
    <w:name w:val="Char Char1"/>
    <w:rsid w:val="00EB7505"/>
    <w:rPr>
      <w:bCs/>
      <w:szCs w:val="24"/>
      <w:lang w:val="en-GB" w:eastAsia="en-US" w:bidi="ar-SA"/>
    </w:rPr>
  </w:style>
  <w:style w:type="character" w:customStyle="1" w:styleId="GeneralTextChar">
    <w:name w:val="General Text Char"/>
    <w:link w:val="GeneralText"/>
    <w:uiPriority w:val="99"/>
    <w:locked/>
    <w:rsid w:val="00EB7505"/>
    <w:rPr>
      <w:rFonts w:ascii="Times New Roman" w:eastAsia="Times New Roman" w:hAnsi="Times New Roman" w:cs="Times New Roman"/>
      <w:sz w:val="21"/>
      <w:szCs w:val="20"/>
      <w:lang w:val="en-GB"/>
    </w:rPr>
  </w:style>
  <w:style w:type="character" w:styleId="Emphasis">
    <w:name w:val="Emphasis"/>
    <w:qFormat/>
    <w:rsid w:val="00EB7505"/>
    <w:rPr>
      <w:i/>
      <w:iCs/>
    </w:rPr>
  </w:style>
  <w:style w:type="character" w:customStyle="1" w:styleId="TitleChar1">
    <w:name w:val="Title Char1"/>
    <w:aliases w:val="Char Char Char Char1,Char Char Char Char Char Char Char1"/>
    <w:uiPriority w:val="99"/>
    <w:locked/>
    <w:rsid w:val="00EB7505"/>
    <w:rPr>
      <w:rFonts w:ascii="AdarshaLipiNormal" w:hAnsi="AdarshaLipiNormal" w:cs="Times New Roman"/>
      <w:sz w:val="24"/>
      <w:szCs w:val="24"/>
    </w:rPr>
  </w:style>
  <w:style w:type="character" w:customStyle="1" w:styleId="CharChar4">
    <w:name w:val="Char Char4"/>
    <w:basedOn w:val="DefaultParagraphFont"/>
    <w:rsid w:val="00EB7505"/>
  </w:style>
  <w:style w:type="character" w:styleId="Strong">
    <w:name w:val="Strong"/>
    <w:qFormat/>
    <w:rsid w:val="00EB75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Vrind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505"/>
    <w:rPr>
      <w:rFonts w:ascii="Times New Roman" w:eastAsia="Times New Roman" w:hAnsi="Times New Roman" w:cs="Times New Roman"/>
      <w:sz w:val="24"/>
      <w:szCs w:val="24"/>
    </w:rPr>
  </w:style>
  <w:style w:type="paragraph" w:styleId="Heading1">
    <w:name w:val="heading 1"/>
    <w:basedOn w:val="Normal"/>
    <w:next w:val="Normal"/>
    <w:link w:val="Heading1Char"/>
    <w:qFormat/>
    <w:rsid w:val="00EB7505"/>
    <w:pPr>
      <w:keepNext/>
      <w:jc w:val="center"/>
      <w:outlineLvl w:val="0"/>
    </w:pPr>
    <w:rPr>
      <w:b/>
      <w:sz w:val="28"/>
      <w:lang w:val="en-GB"/>
    </w:rPr>
  </w:style>
  <w:style w:type="paragraph" w:styleId="Heading2">
    <w:name w:val="heading 2"/>
    <w:basedOn w:val="Normal"/>
    <w:next w:val="Normal"/>
    <w:link w:val="Heading2Char"/>
    <w:qFormat/>
    <w:rsid w:val="00EB7505"/>
    <w:pPr>
      <w:keepNext/>
      <w:outlineLvl w:val="1"/>
    </w:pPr>
    <w:rPr>
      <w:b/>
      <w:sz w:val="22"/>
      <w:lang w:val="en-GB"/>
    </w:rPr>
  </w:style>
  <w:style w:type="paragraph" w:styleId="Heading3">
    <w:name w:val="heading 3"/>
    <w:basedOn w:val="Normal"/>
    <w:next w:val="Normal"/>
    <w:link w:val="Heading3Char"/>
    <w:qFormat/>
    <w:rsid w:val="00EB7505"/>
    <w:pPr>
      <w:keepNext/>
      <w:ind w:left="360"/>
      <w:jc w:val="center"/>
      <w:outlineLvl w:val="2"/>
    </w:pPr>
    <w:rPr>
      <w:bCs/>
      <w:sz w:val="28"/>
      <w:lang w:val="en-GB"/>
    </w:rPr>
  </w:style>
  <w:style w:type="paragraph" w:styleId="Heading4">
    <w:name w:val="heading 4"/>
    <w:basedOn w:val="Normal"/>
    <w:next w:val="Normal"/>
    <w:link w:val="Heading4Char"/>
    <w:qFormat/>
    <w:rsid w:val="00EB7505"/>
    <w:pPr>
      <w:keepNext/>
      <w:ind w:left="360"/>
      <w:jc w:val="center"/>
      <w:outlineLvl w:val="3"/>
    </w:pPr>
    <w:rPr>
      <w:b/>
      <w:sz w:val="28"/>
      <w:lang w:val="en-GB"/>
    </w:rPr>
  </w:style>
  <w:style w:type="paragraph" w:styleId="Heading5">
    <w:name w:val="heading 5"/>
    <w:basedOn w:val="Normal"/>
    <w:next w:val="Normal"/>
    <w:link w:val="Heading5Char"/>
    <w:qFormat/>
    <w:rsid w:val="00EB7505"/>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EB7505"/>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EB7505"/>
    <w:pPr>
      <w:spacing w:before="240" w:after="60"/>
      <w:outlineLvl w:val="6"/>
    </w:pPr>
    <w:rPr>
      <w:lang w:val="en-GB"/>
    </w:rPr>
  </w:style>
  <w:style w:type="paragraph" w:styleId="Heading8">
    <w:name w:val="heading 8"/>
    <w:basedOn w:val="Normal"/>
    <w:next w:val="Normal"/>
    <w:link w:val="Heading8Char"/>
    <w:qFormat/>
    <w:rsid w:val="00EB7505"/>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EB7505"/>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B7505"/>
    <w:rPr>
      <w:rFonts w:ascii="Times New Roman" w:eastAsia="Times New Roman" w:hAnsi="Times New Roman" w:cs="Times New Roman"/>
      <w:b/>
      <w:sz w:val="28"/>
      <w:szCs w:val="24"/>
      <w:lang w:val="en-GB"/>
    </w:rPr>
  </w:style>
  <w:style w:type="character" w:customStyle="1" w:styleId="Heading2Char">
    <w:name w:val="Heading 2 Char"/>
    <w:link w:val="Heading2"/>
    <w:rsid w:val="00EB7505"/>
    <w:rPr>
      <w:rFonts w:ascii="Times New Roman" w:eastAsia="Times New Roman" w:hAnsi="Times New Roman" w:cs="Times New Roman"/>
      <w:b/>
      <w:szCs w:val="24"/>
      <w:lang w:val="en-GB"/>
    </w:rPr>
  </w:style>
  <w:style w:type="character" w:customStyle="1" w:styleId="Heading3Char">
    <w:name w:val="Heading 3 Char"/>
    <w:link w:val="Heading3"/>
    <w:rsid w:val="00EB7505"/>
    <w:rPr>
      <w:rFonts w:ascii="Times New Roman" w:eastAsia="Times New Roman" w:hAnsi="Times New Roman" w:cs="Times New Roman"/>
      <w:bCs/>
      <w:sz w:val="28"/>
      <w:szCs w:val="24"/>
      <w:lang w:val="en-GB"/>
    </w:rPr>
  </w:style>
  <w:style w:type="character" w:customStyle="1" w:styleId="Heading4Char">
    <w:name w:val="Heading 4 Char"/>
    <w:link w:val="Heading4"/>
    <w:rsid w:val="00EB7505"/>
    <w:rPr>
      <w:rFonts w:ascii="Times New Roman" w:eastAsia="Times New Roman" w:hAnsi="Times New Roman" w:cs="Times New Roman"/>
      <w:b/>
      <w:sz w:val="28"/>
      <w:szCs w:val="24"/>
      <w:lang w:val="en-GB"/>
    </w:rPr>
  </w:style>
  <w:style w:type="character" w:customStyle="1" w:styleId="Heading5Char">
    <w:name w:val="Heading 5 Char"/>
    <w:link w:val="Heading5"/>
    <w:rsid w:val="00EB7505"/>
    <w:rPr>
      <w:rFonts w:ascii="Times New Roman" w:eastAsia="Times New Roman" w:hAnsi="Times New Roman" w:cs="Times New Roman"/>
      <w:szCs w:val="20"/>
      <w:lang w:val="en-GB"/>
    </w:rPr>
  </w:style>
  <w:style w:type="character" w:customStyle="1" w:styleId="Heading6Char">
    <w:name w:val="Heading 6 Char"/>
    <w:link w:val="Heading6"/>
    <w:rsid w:val="00EB7505"/>
    <w:rPr>
      <w:rFonts w:ascii="Times New Roman" w:eastAsia="Times New Roman" w:hAnsi="Times New Roman" w:cs="Times New Roman"/>
      <w:i/>
      <w:szCs w:val="20"/>
      <w:lang w:val="en-GB"/>
    </w:rPr>
  </w:style>
  <w:style w:type="character" w:customStyle="1" w:styleId="Heading7Char">
    <w:name w:val="Heading 7 Char"/>
    <w:link w:val="Heading7"/>
    <w:rsid w:val="00EB7505"/>
    <w:rPr>
      <w:rFonts w:ascii="Times New Roman" w:eastAsia="Times New Roman" w:hAnsi="Times New Roman" w:cs="Times New Roman"/>
      <w:sz w:val="24"/>
      <w:szCs w:val="24"/>
      <w:lang w:val="en-GB"/>
    </w:rPr>
  </w:style>
  <w:style w:type="character" w:customStyle="1" w:styleId="Heading8Char">
    <w:name w:val="Heading 8 Char"/>
    <w:link w:val="Heading8"/>
    <w:rsid w:val="00EB7505"/>
    <w:rPr>
      <w:rFonts w:ascii="Arial" w:eastAsia="Times New Roman" w:hAnsi="Arial" w:cs="Times New Roman"/>
      <w:i/>
      <w:sz w:val="20"/>
      <w:szCs w:val="20"/>
      <w:lang w:val="en-GB"/>
    </w:rPr>
  </w:style>
  <w:style w:type="character" w:customStyle="1" w:styleId="Heading9Char">
    <w:name w:val="Heading 9 Char"/>
    <w:link w:val="Heading9"/>
    <w:rsid w:val="00EB7505"/>
    <w:rPr>
      <w:rFonts w:ascii="Arial" w:eastAsia="Times New Roman" w:hAnsi="Arial" w:cs="Times New Roman"/>
      <w:b/>
      <w:i/>
      <w:sz w:val="18"/>
      <w:szCs w:val="20"/>
      <w:lang w:val="en-GB"/>
    </w:rPr>
  </w:style>
  <w:style w:type="table" w:styleId="TableGrid">
    <w:name w:val="Table Grid"/>
    <w:basedOn w:val="TableNormal"/>
    <w:rsid w:val="00EB7505"/>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EB7505"/>
    <w:pPr>
      <w:spacing w:before="120" w:after="60"/>
      <w:jc w:val="both"/>
    </w:pPr>
    <w:rPr>
      <w:sz w:val="21"/>
      <w:szCs w:val="20"/>
      <w:lang w:val="en-GB"/>
    </w:rPr>
  </w:style>
  <w:style w:type="paragraph" w:customStyle="1" w:styleId="TitleSmall">
    <w:name w:val="Title Small"/>
    <w:basedOn w:val="Normal"/>
    <w:next w:val="Normal"/>
    <w:rsid w:val="00EB7505"/>
    <w:pPr>
      <w:keepNext/>
      <w:spacing w:before="360" w:after="240"/>
      <w:jc w:val="center"/>
    </w:pPr>
    <w:rPr>
      <w:b/>
      <w:sz w:val="28"/>
      <w:szCs w:val="20"/>
      <w:lang w:val="en-GB"/>
    </w:rPr>
  </w:style>
  <w:style w:type="paragraph" w:customStyle="1" w:styleId="BoxText">
    <w:name w:val="Box Text"/>
    <w:basedOn w:val="Normal"/>
    <w:rsid w:val="00EB7505"/>
    <w:pPr>
      <w:spacing w:before="40" w:after="40"/>
    </w:pPr>
    <w:rPr>
      <w:sz w:val="17"/>
      <w:szCs w:val="20"/>
      <w:lang w:val="en-GB"/>
    </w:rPr>
  </w:style>
  <w:style w:type="character" w:styleId="Hyperlink">
    <w:name w:val="Hyperlink"/>
    <w:rsid w:val="00EB7505"/>
    <w:rPr>
      <w:color w:val="0000FF"/>
      <w:u w:val="single"/>
    </w:rPr>
  </w:style>
  <w:style w:type="character" w:styleId="FollowedHyperlink">
    <w:name w:val="FollowedHyperlink"/>
    <w:rsid w:val="00EB7505"/>
    <w:rPr>
      <w:color w:val="800080"/>
      <w:u w:val="single"/>
    </w:rPr>
  </w:style>
  <w:style w:type="paragraph" w:styleId="HTMLPreformatted">
    <w:name w:val="HTML Preformatted"/>
    <w:basedOn w:val="Normal"/>
    <w:link w:val="HTMLPreformattedChar"/>
    <w:rsid w:val="00EB7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link w:val="HTMLPreformatted"/>
    <w:rsid w:val="00EB7505"/>
    <w:rPr>
      <w:rFonts w:ascii="Courier New" w:eastAsia="Courier New" w:hAnsi="Courier New" w:cs="Courier New"/>
      <w:sz w:val="20"/>
      <w:szCs w:val="20"/>
    </w:rPr>
  </w:style>
  <w:style w:type="paragraph" w:styleId="NormalWeb">
    <w:name w:val="Normal (Web)"/>
    <w:basedOn w:val="Normal"/>
    <w:uiPriority w:val="99"/>
    <w:rsid w:val="00EB7505"/>
  </w:style>
  <w:style w:type="paragraph" w:styleId="TOC3">
    <w:name w:val="toc 3"/>
    <w:basedOn w:val="Normal"/>
    <w:next w:val="Normal"/>
    <w:autoRedefine/>
    <w:semiHidden/>
    <w:rsid w:val="00EB7505"/>
    <w:pPr>
      <w:ind w:left="440"/>
    </w:pPr>
    <w:rPr>
      <w:sz w:val="22"/>
      <w:szCs w:val="20"/>
      <w:lang w:val="en-GB"/>
    </w:rPr>
  </w:style>
  <w:style w:type="paragraph" w:styleId="TOC4">
    <w:name w:val="toc 4"/>
    <w:basedOn w:val="Normal"/>
    <w:next w:val="Normal"/>
    <w:autoRedefine/>
    <w:semiHidden/>
    <w:rsid w:val="00EB7505"/>
    <w:pPr>
      <w:ind w:left="660"/>
    </w:pPr>
    <w:rPr>
      <w:sz w:val="22"/>
      <w:szCs w:val="20"/>
      <w:lang w:val="en-GB"/>
    </w:rPr>
  </w:style>
  <w:style w:type="paragraph" w:styleId="TOC5">
    <w:name w:val="toc 5"/>
    <w:basedOn w:val="Normal"/>
    <w:next w:val="Normal"/>
    <w:autoRedefine/>
    <w:semiHidden/>
    <w:rsid w:val="00EB7505"/>
    <w:pPr>
      <w:ind w:left="880"/>
    </w:pPr>
    <w:rPr>
      <w:sz w:val="22"/>
      <w:szCs w:val="20"/>
      <w:lang w:val="en-GB"/>
    </w:rPr>
  </w:style>
  <w:style w:type="paragraph" w:styleId="TOC6">
    <w:name w:val="toc 6"/>
    <w:basedOn w:val="Normal"/>
    <w:next w:val="Normal"/>
    <w:autoRedefine/>
    <w:semiHidden/>
    <w:rsid w:val="00EB7505"/>
    <w:pPr>
      <w:ind w:left="1100"/>
    </w:pPr>
    <w:rPr>
      <w:sz w:val="22"/>
      <w:szCs w:val="20"/>
      <w:lang w:val="en-GB"/>
    </w:rPr>
  </w:style>
  <w:style w:type="paragraph" w:styleId="TOC7">
    <w:name w:val="toc 7"/>
    <w:basedOn w:val="Normal"/>
    <w:next w:val="Normal"/>
    <w:autoRedefine/>
    <w:semiHidden/>
    <w:rsid w:val="00EB7505"/>
    <w:pPr>
      <w:ind w:left="1320"/>
    </w:pPr>
    <w:rPr>
      <w:sz w:val="22"/>
      <w:szCs w:val="20"/>
      <w:lang w:val="en-GB"/>
    </w:rPr>
  </w:style>
  <w:style w:type="paragraph" w:styleId="TOC8">
    <w:name w:val="toc 8"/>
    <w:basedOn w:val="Normal"/>
    <w:next w:val="Normal"/>
    <w:autoRedefine/>
    <w:semiHidden/>
    <w:rsid w:val="00EB7505"/>
    <w:pPr>
      <w:ind w:left="1540"/>
    </w:pPr>
    <w:rPr>
      <w:sz w:val="22"/>
      <w:szCs w:val="20"/>
      <w:lang w:val="en-GB"/>
    </w:rPr>
  </w:style>
  <w:style w:type="paragraph" w:styleId="TOC9">
    <w:name w:val="toc 9"/>
    <w:basedOn w:val="Normal"/>
    <w:next w:val="Normal"/>
    <w:autoRedefine/>
    <w:semiHidden/>
    <w:rsid w:val="00EB7505"/>
    <w:pPr>
      <w:ind w:left="1760"/>
    </w:pPr>
    <w:rPr>
      <w:sz w:val="22"/>
      <w:szCs w:val="20"/>
      <w:lang w:val="en-GB"/>
    </w:rPr>
  </w:style>
  <w:style w:type="paragraph" w:styleId="FootnoteText">
    <w:name w:val="footnote text"/>
    <w:basedOn w:val="Normal"/>
    <w:link w:val="FootnoteTextChar"/>
    <w:semiHidden/>
    <w:rsid w:val="00EB7505"/>
    <w:rPr>
      <w:sz w:val="20"/>
      <w:szCs w:val="20"/>
      <w:lang w:val="en-GB"/>
    </w:rPr>
  </w:style>
  <w:style w:type="character" w:customStyle="1" w:styleId="FootnoteTextChar">
    <w:name w:val="Footnote Text Char"/>
    <w:link w:val="FootnoteText"/>
    <w:semiHidden/>
    <w:rsid w:val="00EB7505"/>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EB7505"/>
    <w:rPr>
      <w:sz w:val="20"/>
      <w:szCs w:val="20"/>
      <w:lang w:val="en-GB"/>
    </w:rPr>
  </w:style>
  <w:style w:type="character" w:customStyle="1" w:styleId="CommentTextChar">
    <w:name w:val="Comment Text Char"/>
    <w:link w:val="CommentText"/>
    <w:semiHidden/>
    <w:rsid w:val="00EB7505"/>
    <w:rPr>
      <w:rFonts w:ascii="Times New Roman" w:eastAsia="Times New Roman" w:hAnsi="Times New Roman" w:cs="Times New Roman"/>
      <w:sz w:val="20"/>
      <w:szCs w:val="20"/>
      <w:lang w:val="en-GB"/>
    </w:rPr>
  </w:style>
  <w:style w:type="paragraph" w:styleId="Header">
    <w:name w:val="header"/>
    <w:basedOn w:val="Normal"/>
    <w:link w:val="HeaderChar"/>
    <w:rsid w:val="00EB7505"/>
    <w:pPr>
      <w:tabs>
        <w:tab w:val="center" w:pos="4320"/>
        <w:tab w:val="right" w:pos="8640"/>
      </w:tabs>
    </w:pPr>
    <w:rPr>
      <w:lang w:val="en-GB"/>
    </w:rPr>
  </w:style>
  <w:style w:type="character" w:customStyle="1" w:styleId="HeaderChar">
    <w:name w:val="Header Char"/>
    <w:link w:val="Header"/>
    <w:rsid w:val="00EB7505"/>
    <w:rPr>
      <w:rFonts w:ascii="Times New Roman" w:eastAsia="Times New Roman" w:hAnsi="Times New Roman" w:cs="Times New Roman"/>
      <w:sz w:val="24"/>
      <w:szCs w:val="24"/>
      <w:lang w:val="en-GB"/>
    </w:rPr>
  </w:style>
  <w:style w:type="paragraph" w:styleId="Footer">
    <w:name w:val="footer"/>
    <w:basedOn w:val="Normal"/>
    <w:link w:val="FooterChar"/>
    <w:rsid w:val="00EB7505"/>
    <w:pPr>
      <w:tabs>
        <w:tab w:val="center" w:pos="4320"/>
        <w:tab w:val="right" w:pos="8640"/>
      </w:tabs>
    </w:pPr>
    <w:rPr>
      <w:lang w:val="en-GB"/>
    </w:rPr>
  </w:style>
  <w:style w:type="character" w:customStyle="1" w:styleId="FooterChar">
    <w:name w:val="Footer Char"/>
    <w:link w:val="Footer"/>
    <w:rsid w:val="00EB7505"/>
    <w:rPr>
      <w:rFonts w:ascii="Times New Roman" w:eastAsia="Times New Roman" w:hAnsi="Times New Roman" w:cs="Times New Roman"/>
      <w:sz w:val="24"/>
      <w:szCs w:val="24"/>
      <w:lang w:val="en-GB"/>
    </w:rPr>
  </w:style>
  <w:style w:type="paragraph" w:styleId="ListBullet2">
    <w:name w:val="List Bullet 2"/>
    <w:basedOn w:val="Normal"/>
    <w:rsid w:val="00EB7505"/>
    <w:pPr>
      <w:numPr>
        <w:ilvl w:val="1"/>
        <w:numId w:val="1"/>
      </w:numPr>
    </w:pPr>
  </w:style>
  <w:style w:type="paragraph" w:styleId="Title">
    <w:name w:val="Title"/>
    <w:aliases w:val="Char, Char,Char Char Char,Char Char Char Char Char Char"/>
    <w:basedOn w:val="Normal"/>
    <w:link w:val="TitleChar"/>
    <w:qFormat/>
    <w:rsid w:val="00EB7505"/>
    <w:pPr>
      <w:jc w:val="center"/>
    </w:pPr>
    <w:rPr>
      <w:b/>
      <w:bCs/>
      <w:lang w:val="en-GB"/>
    </w:rPr>
  </w:style>
  <w:style w:type="character" w:customStyle="1" w:styleId="TitleChar">
    <w:name w:val="Title Char"/>
    <w:aliases w:val="Char Char, Char Char,Char Char Char Char,Char Char Char Char Char Char Char"/>
    <w:link w:val="Title"/>
    <w:rsid w:val="00EB7505"/>
    <w:rPr>
      <w:rFonts w:ascii="Times New Roman" w:eastAsia="Times New Roman" w:hAnsi="Times New Roman" w:cs="Times New Roman"/>
      <w:b/>
      <w:bCs/>
      <w:sz w:val="24"/>
      <w:szCs w:val="24"/>
      <w:lang w:val="en-GB"/>
    </w:rPr>
  </w:style>
  <w:style w:type="paragraph" w:styleId="BodyText">
    <w:name w:val="Body Text"/>
    <w:basedOn w:val="Normal"/>
    <w:link w:val="BodyTextChar1"/>
    <w:rsid w:val="00EB7505"/>
    <w:rPr>
      <w:bCs/>
      <w:sz w:val="20"/>
      <w:lang w:val="en-GB"/>
    </w:rPr>
  </w:style>
  <w:style w:type="character" w:customStyle="1" w:styleId="BodyTextChar">
    <w:name w:val="Body Text Char"/>
    <w:rsid w:val="00EB7505"/>
    <w:rPr>
      <w:rFonts w:ascii="Times New Roman" w:eastAsia="Times New Roman" w:hAnsi="Times New Roman" w:cs="Times New Roman"/>
      <w:sz w:val="24"/>
      <w:szCs w:val="24"/>
    </w:rPr>
  </w:style>
  <w:style w:type="paragraph" w:styleId="BodyTextIndent">
    <w:name w:val="Body Text Indent"/>
    <w:basedOn w:val="Normal"/>
    <w:link w:val="BodyTextIndentChar"/>
    <w:rsid w:val="00EB7505"/>
    <w:pPr>
      <w:ind w:left="360"/>
      <w:jc w:val="center"/>
    </w:pPr>
    <w:rPr>
      <w:b/>
      <w:sz w:val="28"/>
      <w:lang w:val="en-GB"/>
    </w:rPr>
  </w:style>
  <w:style w:type="character" w:customStyle="1" w:styleId="BodyTextIndentChar">
    <w:name w:val="Body Text Indent Char"/>
    <w:link w:val="BodyTextIndent"/>
    <w:rsid w:val="00EB7505"/>
    <w:rPr>
      <w:rFonts w:ascii="Times New Roman" w:eastAsia="Times New Roman" w:hAnsi="Times New Roman" w:cs="Times New Roman"/>
      <w:b/>
      <w:sz w:val="28"/>
      <w:szCs w:val="24"/>
      <w:lang w:val="en-GB"/>
    </w:rPr>
  </w:style>
  <w:style w:type="paragraph" w:styleId="BodyText2">
    <w:name w:val="Body Text 2"/>
    <w:basedOn w:val="Normal"/>
    <w:link w:val="BodyText2Char"/>
    <w:rsid w:val="00EB7505"/>
    <w:pPr>
      <w:jc w:val="both"/>
    </w:pPr>
    <w:rPr>
      <w:bCs/>
      <w:sz w:val="20"/>
      <w:lang w:val="en-GB"/>
    </w:rPr>
  </w:style>
  <w:style w:type="character" w:customStyle="1" w:styleId="BodyText2Char">
    <w:name w:val="Body Text 2 Char"/>
    <w:link w:val="BodyText2"/>
    <w:rsid w:val="00EB7505"/>
    <w:rPr>
      <w:rFonts w:ascii="Times New Roman" w:eastAsia="Times New Roman" w:hAnsi="Times New Roman" w:cs="Times New Roman"/>
      <w:bCs/>
      <w:sz w:val="20"/>
      <w:szCs w:val="24"/>
      <w:lang w:val="en-GB"/>
    </w:rPr>
  </w:style>
  <w:style w:type="paragraph" w:styleId="BodyText3">
    <w:name w:val="Body Text 3"/>
    <w:basedOn w:val="Normal"/>
    <w:link w:val="BodyText3Char"/>
    <w:rsid w:val="00EB7505"/>
    <w:pPr>
      <w:jc w:val="center"/>
    </w:pPr>
    <w:rPr>
      <w:b/>
      <w:sz w:val="28"/>
      <w:lang w:val="en-GB"/>
    </w:rPr>
  </w:style>
  <w:style w:type="character" w:customStyle="1" w:styleId="BodyText3Char">
    <w:name w:val="Body Text 3 Char"/>
    <w:link w:val="BodyText3"/>
    <w:rsid w:val="00EB7505"/>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EB7505"/>
    <w:pPr>
      <w:ind w:firstLine="180"/>
      <w:jc w:val="center"/>
    </w:pPr>
    <w:rPr>
      <w:b/>
      <w:bCs/>
      <w:sz w:val="28"/>
      <w:lang w:val="en-GB"/>
    </w:rPr>
  </w:style>
  <w:style w:type="character" w:customStyle="1" w:styleId="BodyTextIndent2Char">
    <w:name w:val="Body Text Indent 2 Char"/>
    <w:link w:val="BodyTextIndent2"/>
    <w:rsid w:val="00EB7505"/>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EB7505"/>
    <w:pPr>
      <w:ind w:left="252"/>
      <w:jc w:val="both"/>
    </w:pPr>
    <w:rPr>
      <w:bCs/>
      <w:sz w:val="20"/>
      <w:lang w:val="en-GB"/>
    </w:rPr>
  </w:style>
  <w:style w:type="character" w:customStyle="1" w:styleId="BodyTextIndent3Char">
    <w:name w:val="Body Text Indent 3 Char"/>
    <w:link w:val="BodyTextIndent3"/>
    <w:rsid w:val="00EB7505"/>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EB7505"/>
    <w:rPr>
      <w:b/>
      <w:bCs/>
    </w:rPr>
  </w:style>
  <w:style w:type="character" w:customStyle="1" w:styleId="CommentSubjectChar">
    <w:name w:val="Comment Subject Char"/>
    <w:link w:val="CommentSubject"/>
    <w:semiHidden/>
    <w:rsid w:val="00EB7505"/>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EB7505"/>
    <w:rPr>
      <w:rFonts w:ascii="Tahoma" w:hAnsi="Tahoma" w:cs="Tahoma"/>
      <w:sz w:val="16"/>
      <w:szCs w:val="16"/>
      <w:lang w:val="en-GB"/>
    </w:rPr>
  </w:style>
  <w:style w:type="character" w:customStyle="1" w:styleId="BalloonTextChar">
    <w:name w:val="Balloon Text Char"/>
    <w:link w:val="BalloonText"/>
    <w:semiHidden/>
    <w:rsid w:val="00EB7505"/>
    <w:rPr>
      <w:rFonts w:ascii="Tahoma" w:eastAsia="Times New Roman" w:hAnsi="Tahoma" w:cs="Tahoma"/>
      <w:sz w:val="16"/>
      <w:szCs w:val="16"/>
      <w:lang w:val="en-GB"/>
    </w:rPr>
  </w:style>
  <w:style w:type="paragraph" w:customStyle="1" w:styleId="HeadingBold">
    <w:name w:val="Heading Bold"/>
    <w:basedOn w:val="Normal"/>
    <w:next w:val="Heading2"/>
    <w:rsid w:val="00EB7505"/>
    <w:pPr>
      <w:keepNext/>
      <w:spacing w:before="240" w:after="120"/>
    </w:pPr>
    <w:rPr>
      <w:b/>
      <w:sz w:val="21"/>
      <w:szCs w:val="20"/>
      <w:lang w:val="en-GB"/>
    </w:rPr>
  </w:style>
  <w:style w:type="paragraph" w:customStyle="1" w:styleId="xl24">
    <w:name w:val="xl24"/>
    <w:basedOn w:val="Normal"/>
    <w:rsid w:val="00EB7505"/>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EB7505"/>
    <w:pPr>
      <w:spacing w:before="120" w:after="0"/>
      <w:ind w:left="360"/>
    </w:pPr>
    <w:rPr>
      <w:b w:val="0"/>
      <w:i/>
    </w:rPr>
  </w:style>
  <w:style w:type="paragraph" w:customStyle="1" w:styleId="BulletAB1">
    <w:name w:val="Bullet AB1"/>
    <w:basedOn w:val="GeneralText"/>
    <w:rsid w:val="00EB7505"/>
    <w:pPr>
      <w:numPr>
        <w:numId w:val="2"/>
      </w:numPr>
      <w:tabs>
        <w:tab w:val="left" w:pos="1008"/>
      </w:tabs>
      <w:spacing w:before="0"/>
    </w:pPr>
  </w:style>
  <w:style w:type="paragraph" w:customStyle="1" w:styleId="BulletAB2">
    <w:name w:val="Bullet AB2"/>
    <w:basedOn w:val="Normal"/>
    <w:rsid w:val="00EB7505"/>
    <w:pPr>
      <w:numPr>
        <w:numId w:val="3"/>
      </w:numPr>
      <w:tabs>
        <w:tab w:val="left" w:pos="1368"/>
      </w:tabs>
      <w:spacing w:after="60"/>
      <w:jc w:val="both"/>
    </w:pPr>
    <w:rPr>
      <w:sz w:val="21"/>
      <w:szCs w:val="20"/>
      <w:lang w:val="en-GB"/>
    </w:rPr>
  </w:style>
  <w:style w:type="paragraph" w:customStyle="1" w:styleId="BoxBullet">
    <w:name w:val="Box Bullet"/>
    <w:basedOn w:val="BoxText"/>
    <w:rsid w:val="00EB7505"/>
    <w:pPr>
      <w:numPr>
        <w:numId w:val="4"/>
      </w:numPr>
      <w:tabs>
        <w:tab w:val="left" w:pos="144"/>
        <w:tab w:val="left" w:pos="432"/>
      </w:tabs>
      <w:spacing w:after="0"/>
    </w:pPr>
  </w:style>
  <w:style w:type="paragraph" w:customStyle="1" w:styleId="TitleLarge">
    <w:name w:val="Title Large"/>
    <w:basedOn w:val="TitleSmall"/>
    <w:rsid w:val="00EB7505"/>
    <w:pPr>
      <w:spacing w:before="1200" w:after="600"/>
    </w:pPr>
    <w:rPr>
      <w:sz w:val="44"/>
    </w:rPr>
  </w:style>
  <w:style w:type="paragraph" w:customStyle="1" w:styleId="BoxBullet2">
    <w:name w:val="Box Bullet 2"/>
    <w:basedOn w:val="BoxText"/>
    <w:rsid w:val="00EB7505"/>
    <w:pPr>
      <w:numPr>
        <w:numId w:val="5"/>
      </w:numPr>
      <w:tabs>
        <w:tab w:val="left" w:pos="288"/>
        <w:tab w:val="left" w:pos="360"/>
        <w:tab w:val="left" w:pos="576"/>
      </w:tabs>
      <w:spacing w:before="0" w:after="0"/>
    </w:pPr>
  </w:style>
  <w:style w:type="paragraph" w:customStyle="1" w:styleId="BulletAB3">
    <w:name w:val="Bullet AB3"/>
    <w:basedOn w:val="BodyText"/>
    <w:rsid w:val="00EB7505"/>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EB7505"/>
    <w:pPr>
      <w:spacing w:before="1800" w:after="0" w:line="360" w:lineRule="auto"/>
      <w:ind w:left="144" w:right="720"/>
      <w:jc w:val="left"/>
    </w:pPr>
    <w:rPr>
      <w:rFonts w:ascii="Arial" w:hAnsi="Arial"/>
    </w:rPr>
  </w:style>
  <w:style w:type="paragraph" w:styleId="ListParagraph">
    <w:name w:val="List Paragraph"/>
    <w:basedOn w:val="Normal"/>
    <w:uiPriority w:val="99"/>
    <w:qFormat/>
    <w:rsid w:val="00EB7505"/>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EB7505"/>
    <w:pPr>
      <w:numPr>
        <w:numId w:val="7"/>
      </w:numPr>
    </w:pPr>
    <w:rPr>
      <w:lang w:val="en-GB"/>
    </w:rPr>
  </w:style>
  <w:style w:type="paragraph" w:customStyle="1" w:styleId="xl25">
    <w:name w:val="xl25"/>
    <w:basedOn w:val="Normal"/>
    <w:rsid w:val="00EB7505"/>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EB7505"/>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EB7505"/>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EB7505"/>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EB7505"/>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EB7505"/>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EB7505"/>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EB7505"/>
    <w:pPr>
      <w:spacing w:before="100" w:beforeAutospacing="1" w:after="100" w:afterAutospacing="1"/>
    </w:pPr>
    <w:rPr>
      <w:rFonts w:ascii="SutonnyMJ" w:eastAsia="Arial Unicode MS" w:hAnsi="SutonnyMJ" w:cs="Arial Unicode MS"/>
    </w:rPr>
  </w:style>
  <w:style w:type="paragraph" w:customStyle="1" w:styleId="xl33">
    <w:name w:val="xl33"/>
    <w:basedOn w:val="Normal"/>
    <w:rsid w:val="00EB75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EB7505"/>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EB7505"/>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EB7505"/>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EB7505"/>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EB7505"/>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EB7505"/>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EB7505"/>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EB75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EB75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EB7505"/>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EB7505"/>
    <w:pPr>
      <w:spacing w:before="100" w:beforeAutospacing="1" w:after="100" w:afterAutospacing="1"/>
    </w:pPr>
    <w:rPr>
      <w:sz w:val="20"/>
      <w:szCs w:val="20"/>
    </w:rPr>
  </w:style>
  <w:style w:type="paragraph" w:customStyle="1" w:styleId="xl44">
    <w:name w:val="xl44"/>
    <w:basedOn w:val="Normal"/>
    <w:rsid w:val="00EB7505"/>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EB7505"/>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EB7505"/>
    <w:rPr>
      <w:vertAlign w:val="superscript"/>
    </w:rPr>
  </w:style>
  <w:style w:type="character" w:styleId="CommentReference">
    <w:name w:val="annotation reference"/>
    <w:semiHidden/>
    <w:rsid w:val="00EB7505"/>
    <w:rPr>
      <w:sz w:val="16"/>
      <w:szCs w:val="16"/>
    </w:rPr>
  </w:style>
  <w:style w:type="paragraph" w:styleId="TOC2">
    <w:name w:val="toc 2"/>
    <w:basedOn w:val="TitleSmall"/>
    <w:next w:val="Normal"/>
    <w:autoRedefine/>
    <w:semiHidden/>
    <w:rsid w:val="00EB7505"/>
    <w:pPr>
      <w:ind w:left="220"/>
    </w:pPr>
  </w:style>
  <w:style w:type="paragraph" w:styleId="TOC1">
    <w:name w:val="toc 1"/>
    <w:basedOn w:val="HeadingBold"/>
    <w:next w:val="Normal"/>
    <w:autoRedefine/>
    <w:semiHidden/>
    <w:rsid w:val="00EB7505"/>
    <w:pPr>
      <w:tabs>
        <w:tab w:val="right" w:leader="dot" w:pos="9019"/>
      </w:tabs>
      <w:spacing w:before="120"/>
    </w:pPr>
    <w:rPr>
      <w:noProof/>
    </w:rPr>
  </w:style>
  <w:style w:type="numbering" w:customStyle="1" w:styleId="CurrentList1">
    <w:name w:val="Current List1"/>
    <w:rsid w:val="00EB7505"/>
    <w:pPr>
      <w:numPr>
        <w:numId w:val="8"/>
      </w:numPr>
    </w:pPr>
  </w:style>
  <w:style w:type="character" w:styleId="PageNumber">
    <w:name w:val="page number"/>
    <w:basedOn w:val="DefaultParagraphFont"/>
    <w:rsid w:val="00EB7505"/>
  </w:style>
  <w:style w:type="character" w:customStyle="1" w:styleId="BodyTextChar1">
    <w:name w:val="Body Text Char1"/>
    <w:link w:val="BodyText"/>
    <w:rsid w:val="00EB7505"/>
    <w:rPr>
      <w:rFonts w:ascii="Times New Roman" w:eastAsia="Times New Roman" w:hAnsi="Times New Roman" w:cs="Times New Roman"/>
      <w:bCs/>
      <w:sz w:val="20"/>
      <w:szCs w:val="24"/>
      <w:lang w:val="en-GB"/>
    </w:rPr>
  </w:style>
  <w:style w:type="paragraph" w:styleId="NoSpacing">
    <w:name w:val="No Spacing"/>
    <w:qFormat/>
    <w:rsid w:val="00EB7505"/>
    <w:rPr>
      <w:rFonts w:cs="Times New Roman"/>
      <w:sz w:val="22"/>
      <w:szCs w:val="22"/>
    </w:rPr>
  </w:style>
  <w:style w:type="character" w:customStyle="1" w:styleId="CharChar1">
    <w:name w:val="Char Char1"/>
    <w:rsid w:val="00EB7505"/>
    <w:rPr>
      <w:bCs/>
      <w:szCs w:val="24"/>
      <w:lang w:val="en-GB" w:eastAsia="en-US" w:bidi="ar-SA"/>
    </w:rPr>
  </w:style>
  <w:style w:type="character" w:customStyle="1" w:styleId="GeneralTextChar">
    <w:name w:val="General Text Char"/>
    <w:link w:val="GeneralText"/>
    <w:uiPriority w:val="99"/>
    <w:locked/>
    <w:rsid w:val="00EB7505"/>
    <w:rPr>
      <w:rFonts w:ascii="Times New Roman" w:eastAsia="Times New Roman" w:hAnsi="Times New Roman" w:cs="Times New Roman"/>
      <w:sz w:val="21"/>
      <w:szCs w:val="20"/>
      <w:lang w:val="en-GB"/>
    </w:rPr>
  </w:style>
  <w:style w:type="character" w:styleId="Emphasis">
    <w:name w:val="Emphasis"/>
    <w:qFormat/>
    <w:rsid w:val="00EB7505"/>
    <w:rPr>
      <w:i/>
      <w:iCs/>
    </w:rPr>
  </w:style>
  <w:style w:type="character" w:customStyle="1" w:styleId="TitleChar1">
    <w:name w:val="Title Char1"/>
    <w:aliases w:val="Char Char Char Char1,Char Char Char Char Char Char Char1"/>
    <w:uiPriority w:val="99"/>
    <w:locked/>
    <w:rsid w:val="00EB7505"/>
    <w:rPr>
      <w:rFonts w:ascii="AdarshaLipiNormal" w:hAnsi="AdarshaLipiNormal" w:cs="Times New Roman"/>
      <w:sz w:val="24"/>
      <w:szCs w:val="24"/>
    </w:rPr>
  </w:style>
  <w:style w:type="character" w:customStyle="1" w:styleId="CharChar4">
    <w:name w:val="Char Char4"/>
    <w:basedOn w:val="DefaultParagraphFont"/>
    <w:rsid w:val="00EB7505"/>
  </w:style>
  <w:style w:type="character" w:styleId="Strong">
    <w:name w:val="Strong"/>
    <w:qFormat/>
    <w:rsid w:val="00EB75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12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1D833-C4D6-40CB-B1FB-47337DCAB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1897</Words>
  <Characters>10813</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12685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User</cp:lastModifiedBy>
  <cp:revision>8</cp:revision>
  <cp:lastPrinted>2019-06-08T09:15:00Z</cp:lastPrinted>
  <dcterms:created xsi:type="dcterms:W3CDTF">2023-05-28T07:42:00Z</dcterms:created>
  <dcterms:modified xsi:type="dcterms:W3CDTF">2023-07-26T04:47:00Z</dcterms:modified>
</cp:coreProperties>
</file>